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GARCIA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cristina-garcia-martinez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0000-0003-1666-5616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278385095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Cristina García Martínez a réalisé une thèse de doctorat en cotutelle internationale en études hispaniques et hispano-américaines à l'Université Grenoble-Alpes (France) et en sciences de l’information et de la communication avec une perspective de genre à l'Université Rovira i Virgili (Espagne). Sa thèse intitulée « Aide humanitaire, genre et numérique : l'image des femmes dans les ONG. Le cas du Chocó, en Colombie (2000-2020) » se situe entre les études décoloniales, les études de genre et la sociologie de la communication. À travers ce cadre théorique, elle étudie les photographies de l'aide humanitaire, en montrant les liens entre les images et la question coloniale.Courriel : </w:t>
      </w:r>
      <w:hyperlink r:id="rId11" w:history="1">
        <w:r>
          <w:rPr>
            <w:color w:val="#410a8c"/>
            <w:u w:val="single"/>
          </w:rPr>
          <w:t xml:space="preserve">cristina.garcia-martinez@univ-grenoble-alpes.fr</w:t>
        </w:r>
      </w:hyperlink>
      <w:r>
        <w:rPr/>
        <w:t xml:space="preserve">Page laboratoire: </w:t>
      </w:r>
      <w:hyperlink r:id="rId12" w:history="1">
        <w:r>
          <w:rPr>
            <w:color w:val="#410a8c"/>
            <w:u w:val="single"/>
          </w:rPr>
          <w:t xml:space="preserve">https://ilcea4.univ-grenoble-alpes.fr/cristina-garcia-martinez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communiquer autrement ? La (dé)colonisation dans le domaine de la communication visuelle humanitaire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Humanitaires en mouvement</w:t>
            </w:r>
            <w:r>
              <w:rPr/>
              <w:t xml:space="preserve">, 2024, 26,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dinámicas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contramarcos en las redes sociales: feminismos de lo subalterno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Racial Frame: Centuries of Racial Framing and Counter-Framing , JOE R. FEAGIN (2020), 3rd ed.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Journal of Communication &amp; Cultural Studies</w:t>
            </w:r>
            <w:r>
              <w:rPr/>
              <w:t xml:space="preserve">, 2021, 13 (1), pp.161-162.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⟨10.1386/cjcs_00046_5⟩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triangulación metodológica como aproximación para la comprensión de la representación (neo)colonial en la fotografía humanitaria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Poderes, desafíos y potencialidades de las imágenes: enfoques teóricos y prácticos en historia del arte y cultura visual</w:t>
            </w:r>
            <w:r>
              <w:rPr/>
              <w:t xml:space="preserve">, Paula Barreiro López; Marie Blanc; Noa Buffavand; Sonia Kerfa; Anita Orzes, Dec 2024,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humanitaira en Colombia: persistencia de una memoria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Semillero Internacional «Memorias y Visualidades»</w:t>
            </w:r>
            <w:r>
              <w:rPr/>
              <w:t xml:space="preserve">, Eva Fernández; Pascale Thibaudeau, Nov 2024,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decoloniales: la construcción de paz de la organización Ruta Pacífica de las Mujeres-Regional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femmes dans la construction d’une culture de la paix en Colombie : Perspectives artistiques, discursives et éducatives</w:t>
            </w:r>
            <w:r>
              <w:rPr/>
              <w:t xml:space="preserve">, Doris Colorado; Stéphanie Galligani; Marie-Laure Guilland; Claudine Moïse; Beatriz Villa, Dec 2024,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comunicación humanitaria en el Chocó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comunicación</w:t>
            </w:r>
            <w:r>
              <w:rPr/>
              <w:t xml:space="preserve">, Katty Romaña Córdoba, Apr 2024, Universidad Tecnológica del Chocó, Diego Luis Córdoba,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gender, and digital communication: Women’s image on internaional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au service de la solidarité internationale</w:t>
            </w:r>
            <w:r>
              <w:rPr/>
              <w:t xml:space="preserve">, Soliway Annemasse,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humanitaria, género y comunicación digital: la imagen de las mujeres en las ONG. El caso del Chocó en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Cómo incorporar la perspectiva de género en la investigación</w:t>
            </w:r>
            <w:r>
              <w:rPr/>
              <w:t xml:space="preserve">, María José Rodríguez Cuesta, Nov 2023, Universitat Rovira i Virgili, Tarragona,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Communication on social network sites : Construction of a (post) colonial imaginary narrative from a gender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social sciences</w:t>
            </w:r>
            <w:r>
              <w:rPr/>
              <w:t xml:space="preserve">, Géraldine Castel; Veronica Litt, Jun 2022,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misioneros claretianos en el Chocó (Colombia) : entre evangelización y ayuda “a los pobres”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CERHIS (ILCEA4) « Expressions et Représentations du Peuple dans le monde hispanique (XVe- XXIe) »</w:t>
            </w:r>
            <w:r>
              <w:rPr/>
              <w:t xml:space="preserve">, CERHIS, Jun 2022,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et image : le cas d’Afroféminas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ton genre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humani.taria [DADES] digitales y mujeres: las fronteras dináminas de la era contemporánea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dans et sur les Amériques, Journée d’études du Pôle sud-est de l’Institut des Amériques</w:t>
            </w:r>
            <w:r>
              <w:rPr/>
              <w:t xml:space="preserve">, Apr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marcos de representación en la ayuda humanitaria contemporánea: la imagen de las mujeres a través de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Congrés Internacional de Recerca en Comunicació Societat Catalana de Comunicació (SCC)</w:t>
            </w:r>
            <w:r>
              <w:rPr/>
              <w:t xml:space="preserve">, Jul 2021,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Ayuda humanitaria y [contra] marcos: las representaciones en la esfera pública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social digital, Jornada de estudios de la Universidad Tecnológica Diego Luis Córdoba</w:t>
            </w:r>
            <w:r>
              <w:rPr/>
              <w:t xml:space="preserve">, Aug 2021, Quibdó,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-AIDE HUMANITAIRE : LE CAS DU BURUNDI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Séance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CIVILE -AIDE HUMANITAIRE : LE CAS DU BURUNDI</w:t>
            </w:r>
            <w:r>
              <w:rPr/>
              <w:t xml:space="preserve">, May 2022, Grenoble,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comunitarias en la fotografía [no]humanitaria como producción contrahegemónica del Chocó colombiano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en Emergencia. Voces, dispositivos y materias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Îles-Miroir : du corps à la caméra, aller-retour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Ledo Andion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documentaire des réalisatrices. Amérique latine-Espagne</w:t>
            </w:r>
            <w:r>
              <w:rPr/>
              <w:t xml:space="preserve">, 2023, 978-2-36783-272-2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RED-vindicaciones de mujeres afrodescendientes hispanas para un imaginario decolonial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Katty Romaña Córdoba</w:t>
              </w:r>
            </w:hyperlink>
          </w:p>
          <w:p>
            <w:pPr/>
            <w:r>
              <w:rPr/>
              <w:t xml:space="preserve">Asunción Bernárdez Rodal et Graciela Padilla Castillo. </w:t>
            </w:r>
            <w:r>
              <w:rPr>
                <w:i w:val="1"/>
                <w:iCs w:val="1"/>
              </w:rPr>
              <w:t xml:space="preserve">Deshaciendo nudos en el Social Media: redes, feminismos y políticas de la identidad</w:t>
            </w:r>
            <w:r>
              <w:rPr/>
              <w:t xml:space="preserve">, Editorial Tirant lo Blanch, 2021, ISBN 978-84-18614-79-8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y la invención del compromiso artístico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aid, gender and digital communication: Women’s image on international NGO. The case of Chocó, Colombia (2000-2020)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García Martínez</w:t>
              </w:r>
            </w:hyperlink>
          </w:p>
          <w:p>
            <w:pPr/>
            <w:r>
              <w:rPr/>
              <w:t xml:space="preserve">History. Université Grenoble - Alpes; Universitat Rovira i Virgili (Tarragone, Espagne), 2024. Español.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tel-04935803v1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0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garcia-martinez" TargetMode="External"/><Relationship Id="rId9" Type="http://schemas.openxmlformats.org/officeDocument/2006/relationships/hyperlink" Target="https://orcid.org/0000-0003-1666-5616" TargetMode="External"/><Relationship Id="rId10" Type="http://schemas.openxmlformats.org/officeDocument/2006/relationships/hyperlink" Target="https://www.idref.fr/278385095" TargetMode="External"/><Relationship Id="rId11" Type="http://schemas.openxmlformats.org/officeDocument/2006/relationships/hyperlink" Target="mailto:cristina.garcia-martinez@univ-grenoble-alpes.fr" TargetMode="External"/><Relationship Id="rId12" Type="http://schemas.openxmlformats.org/officeDocument/2006/relationships/hyperlink" Target="https://ilcea4.univ-grenoble-alpes.fr/cristina-garcia-martinez" TargetMode="External"/><Relationship Id="rId13" Type="http://schemas.openxmlformats.org/officeDocument/2006/relationships/hyperlink" Target="https://hal.science/hal-04832213v1" TargetMode="External"/><Relationship Id="rId14" Type="http://schemas.openxmlformats.org/officeDocument/2006/relationships/hyperlink" Target="https://hal.science/search/index/?q=*&amp;authFullName_s=Cristina Garc&#237;a Mart&#237;nez" TargetMode="External"/><Relationship Id="rId15" Type="http://schemas.openxmlformats.org/officeDocument/2006/relationships/hyperlink" Target="https://hal.science/hal-03427813v1" TargetMode="External"/><Relationship Id="rId16" Type="http://schemas.openxmlformats.org/officeDocument/2006/relationships/hyperlink" Target="https://hal.science/hal-03607755v1" TargetMode="External"/><Relationship Id="rId17" Type="http://schemas.openxmlformats.org/officeDocument/2006/relationships/hyperlink" Target="https://dx.doi.org/10.4000/ilcea.13980" TargetMode="External"/><Relationship Id="rId18" Type="http://schemas.openxmlformats.org/officeDocument/2006/relationships/hyperlink" Target="https://hal.science/hal-03427405v1" TargetMode="External"/><Relationship Id="rId19" Type="http://schemas.openxmlformats.org/officeDocument/2006/relationships/hyperlink" Target="https://dx.doi.org/10.1386/cjcs_00046_5" TargetMode="External"/><Relationship Id="rId20" Type="http://schemas.openxmlformats.org/officeDocument/2006/relationships/hyperlink" Target="https://hal.science/hal-04843042v1" TargetMode="External"/><Relationship Id="rId21" Type="http://schemas.openxmlformats.org/officeDocument/2006/relationships/hyperlink" Target="https://hal.science/hal-04843115v1" TargetMode="External"/><Relationship Id="rId22" Type="http://schemas.openxmlformats.org/officeDocument/2006/relationships/hyperlink" Target="https://hal.science/hal-04832155v1" TargetMode="External"/><Relationship Id="rId23" Type="http://schemas.openxmlformats.org/officeDocument/2006/relationships/hyperlink" Target="https://hal.science/hal-04843049v1" TargetMode="External"/><Relationship Id="rId24" Type="http://schemas.openxmlformats.org/officeDocument/2006/relationships/hyperlink" Target="https://hal.science/hal-04843014v1" TargetMode="External"/><Relationship Id="rId25" Type="http://schemas.openxmlformats.org/officeDocument/2006/relationships/hyperlink" Target="https://hal.science/hal-04832194v1" TargetMode="External"/><Relationship Id="rId26" Type="http://schemas.openxmlformats.org/officeDocument/2006/relationships/hyperlink" Target="https://hal.science/hal-04832208v1" TargetMode="External"/><Relationship Id="rId27" Type="http://schemas.openxmlformats.org/officeDocument/2006/relationships/hyperlink" Target="https://hal.science/hal-04843007v1" TargetMode="External"/><Relationship Id="rId28" Type="http://schemas.openxmlformats.org/officeDocument/2006/relationships/hyperlink" Target="https://hal.science/hal-03607935v1" TargetMode="External"/><Relationship Id="rId29" Type="http://schemas.openxmlformats.org/officeDocument/2006/relationships/hyperlink" Target="https://hal.science/hal-03607949v1" TargetMode="External"/><Relationship Id="rId30" Type="http://schemas.openxmlformats.org/officeDocument/2006/relationships/hyperlink" Target="https://hal.science/hal-03607959v1" TargetMode="External"/><Relationship Id="rId31" Type="http://schemas.openxmlformats.org/officeDocument/2006/relationships/hyperlink" Target="https://hal.science/hal-03607967v1" TargetMode="External"/><Relationship Id="rId32" Type="http://schemas.openxmlformats.org/officeDocument/2006/relationships/hyperlink" Target="https://hal.science/hal-03607928v1" TargetMode="External"/><Relationship Id="rId33" Type="http://schemas.openxmlformats.org/officeDocument/2006/relationships/hyperlink" Target="https://hal.science/search/index/?q=*&amp;authFullName_s=S&#233;ance De" TargetMode="External"/><Relationship Id="rId34" Type="http://schemas.openxmlformats.org/officeDocument/2006/relationships/hyperlink" Target="https://hal.science/hal-04832212v1" TargetMode="External"/><Relationship Id="rId35" Type="http://schemas.openxmlformats.org/officeDocument/2006/relationships/hyperlink" Target="https://hal.science/hal-04644469v1" TargetMode="External"/><Relationship Id="rId36" Type="http://schemas.openxmlformats.org/officeDocument/2006/relationships/hyperlink" Target="https://hal.science/search/index/?q=*&amp;authFullName_s=Margarita Ledo Andion" TargetMode="External"/><Relationship Id="rId37" Type="http://schemas.openxmlformats.org/officeDocument/2006/relationships/hyperlink" Target="https://hal.science/hal-04751315v1" TargetMode="External"/><Relationship Id="rId38" Type="http://schemas.openxmlformats.org/officeDocument/2006/relationships/hyperlink" Target="https://hal.science/search/index/?q=*&amp;authFullName_s=Sonia Kerfa" TargetMode="External"/><Relationship Id="rId39" Type="http://schemas.openxmlformats.org/officeDocument/2006/relationships/hyperlink" Target="https://hal.science/search/index/?q=*&amp;authFullName_s=Katty Roma&#241;a C&#243;rdoba" TargetMode="External"/><Relationship Id="rId40" Type="http://schemas.openxmlformats.org/officeDocument/2006/relationships/hyperlink" Target="https://hal.science/hal-04644518v1" TargetMode="External"/><Relationship Id="rId41" Type="http://schemas.openxmlformats.org/officeDocument/2006/relationships/hyperlink" Target="https://hal.science/search/index/?q=*&amp;authFullName_s=B&#233;atrice Joyeux-Prunel" TargetMode="External"/><Relationship Id="rId42" Type="http://schemas.openxmlformats.org/officeDocument/2006/relationships/hyperlink" Target="https://hal.science/tel-0493580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GARCIA MARTINEZ</dc:title>
  <dc:description>CV</dc:description>
  <dc:subject/>
  <cp:keywords/>
  <cp:category/>
  <cp:lastModifiedBy/>
  <dcterms:created xsi:type="dcterms:W3CDTF">2026-05-07T13:16:41+02:00</dcterms:created>
  <dcterms:modified xsi:type="dcterms:W3CDTF">2026-05-07T13:16:41+02:00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