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Noacco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cristina-noacco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métamorphose et métamorphoses du désir dans quelques textes français du Moyen Âge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2023, 87,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Bruits, voix et silence dans les scènes du Graal (XIIe - XIIIe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2022, 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cammino come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Feeria</w:t>
            </w:r>
            <w:r>
              <w:rPr/>
              <w:t xml:space="preserve">, 2021, 59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figures de femmes dans les Belles Lettres frioulanes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 (2),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dai morârs.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furlane</w:t>
            </w:r>
            <w:r>
              <w:rPr/>
              <w:t xml:space="preserve">, 2020, 31,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L’albero del Friuli : il gelso nel paesaggio letterario friulano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2020, 205, pp.337-345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Ovide au XIIe siècle : Arnoul d’Orléans, commentateur des Métamorphoses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pp.199-214.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déjà...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pp.195-197.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 con la morte. La tradizione della danza macabra nel Medioevo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Panarie : rivista friulana d'arte e di coltura</w:t>
            </w:r>
            <w:r>
              <w:rPr/>
              <w:t xml:space="preserve">, 2017, n°195,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Giovanni Pascoli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n°20,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Settimana della cultura Friulana -Setemane de culture furlane</w:t>
            </w:r>
            <w:r>
              <w:rPr/>
              <w:t xml:space="preserve">, Società Filologica Friulana, 2023, Udine, Italy.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Université de Toulouse 2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Sonorités du Graal. Bruits et silence dans les scènes du Graal au XIIe et au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Sons, voix, bruits, chants. Place et sens du sonore dans l'analyse topique des textes narratifs d'Ancien régime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d’amour au Moyen Âge : souffrance, mort et salut du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Resurgence of Love Sickness/ La tradition du mal d’amour. Héritage et réminiscences dans la littérature contemporaine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Nov 2017,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Ovidio nel XII secolo. Arnoul d’Orléans commentatore delle Metamorfosi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medieval latin philology</w:t>
            </w:r>
            <w:r>
              <w:rPr/>
              <w:t xml:space="preserve">, Jun 2017,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 dans la littérature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allégorique. Sens, contre-sens et questionnement d’une image mentale dans la construction du paysage d’autorité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metamorfosi nella letteratura medievale francese (XII-XV sec.): orientamenti, metodo e nuove piste di ricerca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Metamorfosi e trasformazioni in età medievale</w:t>
            </w:r>
            <w:r>
              <w:rPr/>
              <w:t xml:space="preserve">, Dec 2016, Università dell’Aquila,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hybrides aux frontières de l’humain au Moyen Âge</w:t>
            </w:r>
            <w:r>
              <w:rPr/>
              <w:t xml:space="preserve">, Publications de l’Institut d’études médiévales, pp.171-190,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2019, 978-2-904736-80-3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87, pp.5-281,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déjà… Aspects de la réception d’Ovide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29, pp.193-293,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Timavo Natisone Isonzo. Fiumi, uomini e confini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2023, 9788874451074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Dolomites. Les voies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2023, 978-2-36157-327-0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moralisés latins - Arnoul d’Orléans, Allegoriae. Jean de Garlande, Integumenta. Giovanni del Virgilio, Allegoriae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Classiques Garnier, 606 p., 2022, 978-2-406-13292-9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del Torre. Il fiume delle sorprese tra forre, anfratti, grotte 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Ribis,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allégorique. Image mentale et paysage d’autorité de l’Antiquité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Publications Universitaires de Rennes, 340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segreti del Tagliamento. Ritorno alla sorgente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2020, 978-88-6549-312-0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Corse. La route des cimes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sauvage dans les lettres et les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530 p., 2019, Interférences, 978-2-7535-7591-2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 (trad. it. de La force du silence)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Ediciclo,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silence. Petites notes sur le bruissement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Transboréal, 2017, « Petite philosophie du voyage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maître : de l'autorité à l'autonomie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Charalampos Orfanos</w:t>
              </w:r>
            </w:hyperlink>
          </w:p>
          <w:p>
            <w:pPr/>
            <w:r>
              <w:rPr/>
              <w:t xml:space="preserve">Presses universitaires de Rennes, 364 p., 2013, Interférences, 978-2-7535-2200-8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de l’Antiquité à la Modernité. Appropriation – adaptation – détournement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Aygon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Jean-Pierre Aygon; Corinne Bonnet; Christina Noacco. Presses universitaires de Rennes, 419 p., 2009, Collection "Interférences", 978-2-7535-0864-4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amants chez Chétien de Troyes et Marie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Hélène Gallé, Yvon Houssais. </w:t>
            </w:r>
            <w:r>
              <w:rPr>
                <w:i w:val="1"/>
                <w:iCs w:val="1"/>
              </w:rPr>
              <w:t xml:space="preserve">La forêt est une métaphore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Pentecôte à la liturgie du Graal dans la littérature poétique et romanesque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Claire Placial, Dirk Weissmann. </w:t>
            </w:r>
            <w:r>
              <w:rPr>
                <w:i w:val="1"/>
                <w:iCs w:val="1"/>
              </w:rPr>
              <w:t xml:space="preserve">Le mythe de la Pentecôte. Littérature, traduction, pensée, arts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nœud, la ligne et le nuage : les chemins de saint Martin entre spiritualité, culte et folklore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/>
              <w:t xml:space="preserve">Nicolas Adell, Sébastien Rayssac. </w:t>
            </w:r>
            <w:r>
              <w:rPr>
                <w:i w:val="1"/>
                <w:iCs w:val="1"/>
              </w:rPr>
              <w:t xml:space="preserve">Patrimoines vagabonds. Routes culturelles et itinéraires patrimoniaux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Scrittrici friulane di ieri e di oggi. La scelta della marilenghe. Omaggio ad Andreina Nicoloso Ciceri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Marta Varutti, Eva Zucchiatti. </w:t>
            </w:r>
            <w:r>
              <w:rPr>
                <w:i w:val="1"/>
                <w:iCs w:val="1"/>
              </w:rPr>
              <w:t xml:space="preserve">Cultura in Friuli VIII Settimana della cultura Friulana Setemane de culture furlane 5-15 maggio 2022</w:t>
            </w:r>
            <w:r>
              <w:rPr/>
              <w:t xml:space="preserve">, Società Filologica Friulana, pp.27-50,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pp.303-312,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pp.11-41,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Jean-Marie Fritz, Cristina Noacco. </w:t>
            </w:r>
            <w:r>
              <w:rPr>
                <w:i w:val="1"/>
                <w:iCs w:val="1"/>
              </w:rPr>
              <w:t xml:space="preserve">Ovide moralisés latins - Arnoul d’Orléans, Allegoriae Jean de Garlande, Integumenta Giovanni del Virgilio, Allegoriae</w:t>
            </w:r>
            <w:r>
              <w:rPr/>
              <w:t xml:space="preserve">, Classiques Garnier, pp.7-55,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et la clôture. Le château allégorique dans la littérature française des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Noacco, Christophe Imbert. </w:t>
            </w:r>
            <w:r>
              <w:rPr>
                <w:i w:val="1"/>
                <w:iCs w:val="1"/>
              </w:rPr>
              <w:t xml:space="preserve">Le château allégorique. Image mentale et paysage d’autorité de l’Antiquité à nos jours</w:t>
            </w:r>
            <w:r>
              <w:rPr/>
              <w:t xml:space="preserve">, Publications Universitaires de Rennes, pp.85-104,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 of Love Sickness in the Middle Ages from the Troubadours to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Héliane Ventura. </w:t>
            </w:r>
            <w:r>
              <w:rPr>
                <w:i w:val="1"/>
                <w:iCs w:val="1"/>
              </w:rPr>
              <w:t xml:space="preserve">Love sickness from Plato to Alice Munro</w:t>
            </w:r>
            <w:r>
              <w:rPr/>
              <w:t xml:space="preserve">, ETS Edizioni, pp.27-43,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la mûre et la mort. Résurgences littéraires du mythe de Pyrame et Thisbé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Poignault Rémy, Vial Hélène.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Centre de Recherches A. Piganiol - Présence de l’Antiquité, pp.407-425,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danza tira l’altra. I linguaggi della morte nella danza macabra di Pinzolo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Ilona Hans-Collas; Didier Jugan; Danielle Quéruel; Hélène Utzinger; Bertrand Utzinger. </w:t>
            </w:r>
            <w:r>
              <w:rPr>
                <w:i w:val="1"/>
                <w:iCs w:val="1"/>
              </w:rPr>
              <w:t xml:space="preserve">Mort n’espargne ne petit ne grant. Études autour de la mort et de ses représentations</w:t>
            </w:r>
            <w:r>
              <w:rPr/>
              <w:t xml:space="preserve">, Éditions du Cherche-Lune, pp.242-266,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pp.479-482,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Mélusine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Mélusine. Secrets d’une fée</w:t>
            </w:r>
            <w:r>
              <w:rPr/>
              <w:t xml:space="preserve">, Silvana editoriale – Vendée, pp.69-77,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formes et des savoirs dans Alector ou le Coq de Barthélemy Aneau. Fragments d’une poétique du monstre hybride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des savoirs dans les littératures</w:t>
            </w:r>
            <w:r>
              <w:rPr/>
              <w:t xml:space="preserve">, Classiques Garnier, pp.69-93,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sauvage, l’homme des bois et le pénitent : l’imaginaire sylvestre dans les romans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PUR, pp.251-262,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Conversazioni con il Fiume Padre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fiume padre. Dieci voci raccontano il Tagliamento</w:t>
            </w:r>
            <w:r>
              <w:rPr/>
              <w:t xml:space="preserve">, BEE,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/>
              <w:t xml:space="preserve">Cristina Noacco;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pp.9-23, 2019, Interférences, 978-2-7535-7591-2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nuances de mati(e)re dans l’œuvre de Chrétien de Troyes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PUR, pp.51-65,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‘maison de Mémoire’ et les sens dans le Bestiaire d’Amour de Richard de Fournival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Florence Bouchet; Anne-Hélène Klinger-Dollé. </w:t>
            </w:r>
            <w:r>
              <w:rPr>
                <w:i w:val="1"/>
                <w:iCs w:val="1"/>
              </w:rPr>
              <w:t xml:space="preserve">Penser les cinq sens au Moyen Âge. Poétique, esthétique, éthique</w:t>
            </w:r>
            <w:r>
              <w:rPr/>
              <w:t xml:space="preserve">, 14 (121), Classiques Garnier, pp.183-202,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dans les récits brefs du XIIe siècle. Une matrice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Francis Gingras. </w:t>
            </w:r>
            <w:r>
              <w:rPr>
                <w:i w:val="1"/>
                <w:iCs w:val="1"/>
              </w:rPr>
              <w:t xml:space="preserve">Motifs merveilleux et poétique des genres au Moyen Âge</w:t>
            </w:r>
            <w:r>
              <w:rPr/>
              <w:t xml:space="preserve">, 151 (18), Classiques Garnier, pp.421-435, 2015, Série « Civilisation médiévale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intérieur dans l’œuvre poétique de Pétrarque et de Charles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Emmanuel Buron; Philippe Guérin; Claire Lesage. </w:t>
            </w:r>
            <w:r>
              <w:rPr>
                <w:i w:val="1"/>
                <w:iCs w:val="1"/>
              </w:rPr>
              <w:t xml:space="preserve">Les États du dialogue à l’âge de l’Humanisme</w:t>
            </w:r>
            <w:r>
              <w:rPr/>
              <w:t xml:space="preserve">, PUR, pp.231-242,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Fleuve-rivière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Mûrier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Litt&amp;Nature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Dolomiti. Alte vie per l’anima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filo delle creste. Da un capo all’altro della Corsica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forza del silenzio. Piccole note sul fruscio del mondo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Noacco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hal-04844545v1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4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noacco" TargetMode="External"/><Relationship Id="rId9" Type="http://schemas.openxmlformats.org/officeDocument/2006/relationships/hyperlink" Target="https://univ-tlse2.hal.science/hal-04844359v1" TargetMode="External"/><Relationship Id="rId10" Type="http://schemas.openxmlformats.org/officeDocument/2006/relationships/hyperlink" Target="https://hal.science/search/index/?q=*&amp;authFullName_s=Cristina Noacco" TargetMode="External"/><Relationship Id="rId11" Type="http://schemas.openxmlformats.org/officeDocument/2006/relationships/hyperlink" Target="https://univ-tlse2.hal.science/hal-04844366v1" TargetMode="External"/><Relationship Id="rId12" Type="http://schemas.openxmlformats.org/officeDocument/2006/relationships/hyperlink" Target="https://hal.science/search/index/?q=*&amp;authFullName_s=Corinne Bonnet" TargetMode="External"/><Relationship Id="rId13" Type="http://schemas.openxmlformats.org/officeDocument/2006/relationships/hyperlink" Target="https://univ-tlse2.hal.science/hal-04844336v1" TargetMode="External"/><Relationship Id="rId14" Type="http://schemas.openxmlformats.org/officeDocument/2006/relationships/hyperlink" Target="https://univ-tlse2.hal.science/hal-04844355v1" TargetMode="External"/><Relationship Id="rId15" Type="http://schemas.openxmlformats.org/officeDocument/2006/relationships/hyperlink" Target="https://univ-tlse2.hal.science/hal-04844357v1" TargetMode="External"/><Relationship Id="rId16" Type="http://schemas.openxmlformats.org/officeDocument/2006/relationships/hyperlink" Target="https://univ-tlse2.hal.science/hal-04844346v1" TargetMode="External"/><Relationship Id="rId17" Type="http://schemas.openxmlformats.org/officeDocument/2006/relationships/hyperlink" Target="https://univ-tlse2.hal.science/hal-04844341v1" TargetMode="External"/><Relationship Id="rId18" Type="http://schemas.openxmlformats.org/officeDocument/2006/relationships/hyperlink" Target="https://univ-tlse2.hal.science/hal-04844312v1" TargetMode="External"/><Relationship Id="rId19" Type="http://schemas.openxmlformats.org/officeDocument/2006/relationships/hyperlink" Target="https://hal.science/search/index/?q=*&amp;authFullName_s=Jean-Luc L&#233;vrier" TargetMode="External"/><Relationship Id="rId20" Type="http://schemas.openxmlformats.org/officeDocument/2006/relationships/hyperlink" Target="https://hal.science/hal-02277657v1" TargetMode="External"/><Relationship Id="rId21" Type="http://schemas.openxmlformats.org/officeDocument/2006/relationships/hyperlink" Target="https://hal.science/search/index/?q=*&amp;authFullName_s=Jean-Marie Fritz" TargetMode="External"/><Relationship Id="rId22" Type="http://schemas.openxmlformats.org/officeDocument/2006/relationships/hyperlink" Target="https://dx.doi.org/10.4000/anabases.8992" TargetMode="External"/><Relationship Id="rId23" Type="http://schemas.openxmlformats.org/officeDocument/2006/relationships/hyperlink" Target="https://hal.science/hal-02277659v1" TargetMode="External"/><Relationship Id="rId24" Type="http://schemas.openxmlformats.org/officeDocument/2006/relationships/hyperlink" Target="https://dx.doi.org/10.4000/anabases.8981" TargetMode="External"/><Relationship Id="rId25" Type="http://schemas.openxmlformats.org/officeDocument/2006/relationships/hyperlink" Target="https://hal.science/hal-02277662v1" TargetMode="External"/><Relationship Id="rId26" Type="http://schemas.openxmlformats.org/officeDocument/2006/relationships/hyperlink" Target="https://hal.science/hal-02277656v1" TargetMode="External"/><Relationship Id="rId27" Type="http://schemas.openxmlformats.org/officeDocument/2006/relationships/hyperlink" Target="https://univ-tlse2.hal.science/hal-04844380v1" TargetMode="External"/><Relationship Id="rId28" Type="http://schemas.openxmlformats.org/officeDocument/2006/relationships/hyperlink" Target="https://univ-tlse2.hal.science/hal-04844389v1" TargetMode="External"/><Relationship Id="rId29" Type="http://schemas.openxmlformats.org/officeDocument/2006/relationships/hyperlink" Target="https://hal.science/hal-02277711v1" TargetMode="External"/><Relationship Id="rId30" Type="http://schemas.openxmlformats.org/officeDocument/2006/relationships/hyperlink" Target="https://hal.science/hal-02277713v1" TargetMode="External"/><Relationship Id="rId31" Type="http://schemas.openxmlformats.org/officeDocument/2006/relationships/hyperlink" Target="https://hal.science/hal-02277708v1" TargetMode="External"/><Relationship Id="rId32" Type="http://schemas.openxmlformats.org/officeDocument/2006/relationships/hyperlink" Target="https://hal.science/hal-02277710v1" TargetMode="External"/><Relationship Id="rId33" Type="http://schemas.openxmlformats.org/officeDocument/2006/relationships/hyperlink" Target="https://hal.science/hal-02277705v1" TargetMode="External"/><Relationship Id="rId34" Type="http://schemas.openxmlformats.org/officeDocument/2006/relationships/hyperlink" Target="https://hal.science/hal-02277707v1" TargetMode="External"/><Relationship Id="rId35" Type="http://schemas.openxmlformats.org/officeDocument/2006/relationships/hyperlink" Target="https://univ-tlse2.hal.science/hal-04844397v1" TargetMode="External"/><Relationship Id="rId36" Type="http://schemas.openxmlformats.org/officeDocument/2006/relationships/hyperlink" Target="https://univ-tlse2.hal.science/hal-04844394v1" TargetMode="External"/><Relationship Id="rId37" Type="http://schemas.openxmlformats.org/officeDocument/2006/relationships/hyperlink" Target="https://univ-tlse2.hal.science/hal-04844401v1" TargetMode="External"/><Relationship Id="rId38" Type="http://schemas.openxmlformats.org/officeDocument/2006/relationships/hyperlink" Target="https://univ-tlse2.hal.science/hal-04844398v1" TargetMode="External"/><Relationship Id="rId39" Type="http://schemas.openxmlformats.org/officeDocument/2006/relationships/hyperlink" Target="https://univ-tlse2.hal.science/hal-04844457v1" TargetMode="External"/><Relationship Id="rId40" Type="http://schemas.openxmlformats.org/officeDocument/2006/relationships/hyperlink" Target="https://univ-tlse2.hal.science/hal-04844454v1" TargetMode="External"/><Relationship Id="rId41" Type="http://schemas.openxmlformats.org/officeDocument/2006/relationships/hyperlink" Target="https://univ-tlse2.hal.science/hal-04844449v1" TargetMode="External"/><Relationship Id="rId42" Type="http://schemas.openxmlformats.org/officeDocument/2006/relationships/hyperlink" Target="https://univ-tlse2.hal.science/hal-04844447v1" TargetMode="External"/><Relationship Id="rId43" Type="http://schemas.openxmlformats.org/officeDocument/2006/relationships/hyperlink" Target="https://univ-tlse2.hal.science/hal-04844441v1" TargetMode="External"/><Relationship Id="rId44" Type="http://schemas.openxmlformats.org/officeDocument/2006/relationships/hyperlink" Target="https://hal.science/search/index/?q=*&amp;authFullName_s=Christophe Imbert" TargetMode="External"/><Relationship Id="rId45" Type="http://schemas.openxmlformats.org/officeDocument/2006/relationships/hyperlink" Target="https://univ-tlse2.hal.science/hal-04844439v1" TargetMode="External"/><Relationship Id="rId46" Type="http://schemas.openxmlformats.org/officeDocument/2006/relationships/hyperlink" Target="https://univ-tlse2.hal.science/hal-04844443v1" TargetMode="External"/><Relationship Id="rId47" Type="http://schemas.openxmlformats.org/officeDocument/2006/relationships/hyperlink" Target="https://hal.science/hal-02277674v1" TargetMode="External"/><Relationship Id="rId48" Type="http://schemas.openxmlformats.org/officeDocument/2006/relationships/hyperlink" Target="https://hal.science/search/index/?q=*&amp;authFullName_s=Sophie Duhem" TargetMode="External"/><Relationship Id="rId49" Type="http://schemas.openxmlformats.org/officeDocument/2006/relationships/hyperlink" Target="https://www.pur-editions.fr/product/ean/9782753575912/l-homme-sauvage-dans-les-lettres-et-les-arts" TargetMode="External"/><Relationship Id="rId50" Type="http://schemas.openxmlformats.org/officeDocument/2006/relationships/hyperlink" Target="https://hal.science/hal-02277667v1" TargetMode="External"/><Relationship Id="rId51" Type="http://schemas.openxmlformats.org/officeDocument/2006/relationships/hyperlink" Target="https://hal.science/hal-02277665v1" TargetMode="External"/><Relationship Id="rId52" Type="http://schemas.openxmlformats.org/officeDocument/2006/relationships/hyperlink" Target="https://hal.science/hal-01864549v1" TargetMode="External"/><Relationship Id="rId53" Type="http://schemas.openxmlformats.org/officeDocument/2006/relationships/hyperlink" Target="https://hal.science/search/index/?q=*&amp;authFullName_s=Patrick Marot" TargetMode="External"/><Relationship Id="rId54" Type="http://schemas.openxmlformats.org/officeDocument/2006/relationships/hyperlink" Target="https://hal.science/search/index/?q=*&amp;authFullName_s=Charalampos Orfanos" TargetMode="External"/><Relationship Id="rId55" Type="http://schemas.openxmlformats.org/officeDocument/2006/relationships/hyperlink" Target="https://hal.science/hal-01864328v1" TargetMode="External"/><Relationship Id="rId56" Type="http://schemas.openxmlformats.org/officeDocument/2006/relationships/hyperlink" Target="https://hal.science/search/index/?q=*&amp;authFullName_s=Jean-Pierre Aygon" TargetMode="External"/><Relationship Id="rId57" Type="http://schemas.openxmlformats.org/officeDocument/2006/relationships/hyperlink" Target="https://hal.science/hal-04844530v1" TargetMode="External"/><Relationship Id="rId58" Type="http://schemas.openxmlformats.org/officeDocument/2006/relationships/hyperlink" Target="https://hal.science/hal-04844531v1" TargetMode="External"/><Relationship Id="rId59" Type="http://schemas.openxmlformats.org/officeDocument/2006/relationships/hyperlink" Target="https://hal.science/hal-04844532v1" TargetMode="External"/><Relationship Id="rId60" Type="http://schemas.openxmlformats.org/officeDocument/2006/relationships/hyperlink" Target="https://hal.science/search/index/?q=*&amp;authFullName_s=Bruno Judic" TargetMode="External"/><Relationship Id="rId61" Type="http://schemas.openxmlformats.org/officeDocument/2006/relationships/hyperlink" Target="https://hal.science/hal-04844506v1" TargetMode="External"/><Relationship Id="rId62" Type="http://schemas.openxmlformats.org/officeDocument/2006/relationships/hyperlink" Target="https://univ-tlse2.hal.science/hal-04844485v1" TargetMode="External"/><Relationship Id="rId63" Type="http://schemas.openxmlformats.org/officeDocument/2006/relationships/hyperlink" Target="https://univ-tlse2.hal.science/hal-04844484v1" TargetMode="External"/><Relationship Id="rId64" Type="http://schemas.openxmlformats.org/officeDocument/2006/relationships/hyperlink" Target="https://hal.science/hal-04844503v1" TargetMode="External"/><Relationship Id="rId65" Type="http://schemas.openxmlformats.org/officeDocument/2006/relationships/hyperlink" Target="https://univ-tlse2.hal.science/hal-04844481v1" TargetMode="External"/><Relationship Id="rId66" Type="http://schemas.openxmlformats.org/officeDocument/2006/relationships/hyperlink" Target="https://univ-tlse2.hal.science/hal-04844476v1" TargetMode="External"/><Relationship Id="rId67" Type="http://schemas.openxmlformats.org/officeDocument/2006/relationships/hyperlink" Target="https://univ-tlse2.hal.science/hal-04844462v1" TargetMode="External"/><Relationship Id="rId68" Type="http://schemas.openxmlformats.org/officeDocument/2006/relationships/hyperlink" Target="https://hal.science/hal-02277704v1" TargetMode="External"/><Relationship Id="rId69" Type="http://schemas.openxmlformats.org/officeDocument/2006/relationships/hyperlink" Target="https://hal.science/hal-02277702v1" TargetMode="External"/><Relationship Id="rId70" Type="http://schemas.openxmlformats.org/officeDocument/2006/relationships/hyperlink" Target="https://univ-tlse2.hal.science/hal-04844460v1" TargetMode="External"/><Relationship Id="rId71" Type="http://schemas.openxmlformats.org/officeDocument/2006/relationships/hyperlink" Target="https://univ-tlse2.hal.science/hal-04844458v1" TargetMode="External"/><Relationship Id="rId72" Type="http://schemas.openxmlformats.org/officeDocument/2006/relationships/hyperlink" Target="https://hal.science/hal-02277701v1" TargetMode="External"/><Relationship Id="rId73" Type="http://schemas.openxmlformats.org/officeDocument/2006/relationships/hyperlink" Target="https://hal.science/hal-02277670v1" TargetMode="External"/><Relationship Id="rId74" Type="http://schemas.openxmlformats.org/officeDocument/2006/relationships/hyperlink" Target="https://hal.science/hal-02277699v1" TargetMode="External"/><Relationship Id="rId75" Type="http://schemas.openxmlformats.org/officeDocument/2006/relationships/hyperlink" Target="https://hal.science/hal-02277698v1" TargetMode="External"/><Relationship Id="rId76" Type="http://schemas.openxmlformats.org/officeDocument/2006/relationships/hyperlink" Target="https://hal.science/hal-02277695v1" TargetMode="External"/><Relationship Id="rId77" Type="http://schemas.openxmlformats.org/officeDocument/2006/relationships/hyperlink" Target="https://hal.science/hal-02277697v1" TargetMode="External"/><Relationship Id="rId78" Type="http://schemas.openxmlformats.org/officeDocument/2006/relationships/hyperlink" Target="https://hal.science/hal-02277676v1" TargetMode="External"/><Relationship Id="rId79" Type="http://schemas.openxmlformats.org/officeDocument/2006/relationships/hyperlink" Target="https://hal.science/hal-04844543v1" TargetMode="External"/><Relationship Id="rId80" Type="http://schemas.openxmlformats.org/officeDocument/2006/relationships/hyperlink" Target="https://hal.science/hal-04844538v1" TargetMode="External"/><Relationship Id="rId81" Type="http://schemas.openxmlformats.org/officeDocument/2006/relationships/hyperlink" Target="https://hal.science/search/index/?q=*&amp;authFullName_s=Adeline Grand-Cl&#233;ment" TargetMode="External"/><Relationship Id="rId82" Type="http://schemas.openxmlformats.org/officeDocument/2006/relationships/hyperlink" Target="https://hal.science/hal-04844535v1" TargetMode="External"/><Relationship Id="rId83" Type="http://schemas.openxmlformats.org/officeDocument/2006/relationships/hyperlink" Target="https://hal.science/search/index/?q=*&amp;authFullName_s=Chantal Armagnac" TargetMode="External"/><Relationship Id="rId84" Type="http://schemas.openxmlformats.org/officeDocument/2006/relationships/hyperlink" Target="https://hal.science/hal-04844542v1" TargetMode="External"/><Relationship Id="rId85" Type="http://schemas.openxmlformats.org/officeDocument/2006/relationships/hyperlink" Target="https://hal.science/hal-04844544v1" TargetMode="External"/><Relationship Id="rId86" Type="http://schemas.openxmlformats.org/officeDocument/2006/relationships/hyperlink" Target="https://hal.science/hal-04844547v1" TargetMode="External"/><Relationship Id="rId87" Type="http://schemas.openxmlformats.org/officeDocument/2006/relationships/hyperlink" Target="https://hal.science/hal-04844546v1" TargetMode="External"/><Relationship Id="rId88" Type="http://schemas.openxmlformats.org/officeDocument/2006/relationships/hyperlink" Target="https://hal.science/hal-048445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Noacco</dc:title>
  <dc:description>CV</dc:description>
  <dc:subject/>
  <cp:keywords/>
  <cp:category/>
  <cp:lastModifiedBy/>
  <dcterms:created xsi:type="dcterms:W3CDTF">2026-05-04T04:26:48+02:00</dcterms:created>
  <dcterms:modified xsi:type="dcterms:W3CDTF">2026-05-04T04:26:48+02:00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