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Oddone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cristina-oddone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0000-0002-7727-6799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253642507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publique, gouvernementalité et violences conjugales. Enjeux de genre, classe, « race » dans la prise en charge des auteurs de violences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pp.130-143.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⟨10.4000/revss.10211⟩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masculinité violente en train de se faire au sein de la relation d'enquête. Retour réflexif sur une recherche avec des auteurs de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Décembre 2022 (44)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 auteurs de violences conjugales : normes internationales et limites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128 (4), pp.112-119.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⟨10.3917/empa.128.0112⟩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écriture sensible » des films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pp.128-141.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⟨10.4000/revss.9153⟩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Perpetrating violence in intimate relationships as a gendering practice: An ethnographic study on domestic violence perpetrators in France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2 (2), pp.1-24.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⟨10.1177/2633002420962274⟩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Sensibiliser les soignants au dépistage des violences conjugales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Centre Européen d'Enseignement et de Recherche en Ethique</w:t>
            </w:r>
            <w:r>
              <w:rPr/>
              <w:t xml:space="preserve">, 2020, Janvier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anecdotiques ni indicibles. Un atelier d’écriture entre chercheuses pour analyser collectivement les violences de genre sur le terrain d’enquête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Joeck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violences sexistes et sexuelles en terrain d’enquête</w:t>
            </w:r>
            <w:r>
              <w:rPr/>
              <w:t xml:space="preserve">, Université de Picardie Jules Vernes CNRS, Sep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de protection » pour les victimes de violences conjugales. Analyses et pistes de réflexion à partir d’une enquête auprès de femmes ayant sollicité les forces de l’ordre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GIS-Hybrida-IS 2025, Humaniser le travail social ? Des métiers en dilemmes et en (re)configurations</w:t>
            </w:r>
            <w:r>
              <w:rPr/>
              <w:t xml:space="preserve">, Haute école de travail social Fribourg (Suisse), Aug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trajectoire d’une priorité d’action publique. La police à l’épreuve des victimes de violence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Guenot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AFS – Association Française de Sociologie, RT13 « Sociologie du droit et de la justice »</w:t>
            </w:r>
            <w:r>
              <w:rPr/>
              <w:t xml:space="preserve">, Université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personale è nel campo. Le implicazioni di genere nella ricerca qualitativa [Le personnel est sur le terrain. Les implications du genre dans la recherche qualitative]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Sapienza Università di Roma</w:t>
            </w:r>
            <w:r>
              <w:rPr/>
              <w:t xml:space="preserve">, May 2021,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Uomini normali: Maschilità e violenza nell'intimità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2020, 978-88-7885-830-5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Uomini si diventa : ma come ? Prospettive critiche sulla questione maschile contemporanea [Devenir hommes : mais comment ? Perspectives critiques sur la question masculine contemporaine]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Antonio Autiero; Marinella Perroni. </w:t>
            </w:r>
            <w:r>
              <w:rPr>
                <w:i w:val="1"/>
                <w:iCs w:val="1"/>
              </w:rPr>
              <w:t xml:space="preserve">Maschilità in questione</w:t>
            </w:r>
            <w:r>
              <w:rPr/>
              <w:t xml:space="preserve">, Editrice Queiriniana,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masculinité dans les programmes pour auteurs de violence conjugale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Claire Metz; Anne Thevenot. </w:t>
            </w:r>
            <w:r>
              <w:rPr>
                <w:i w:val="1"/>
                <w:iCs w:val="1"/>
              </w:rPr>
              <w:t xml:space="preserve">Faire face aux violences conjugales Approches croisées d'un phénomène complexe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PUS Presses Universitaires de Strasbourg</w:t>
              </w:r>
            </w:hyperlink>
            <w:r>
              <w:rPr/>
              <w:t xml:space="preserve">, 2021, 9791034401031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pratiche europee di contrasto alla violenza contro le donne in Austria, Francia, Spagna e Portogallo [= Bonnes pratiques européennes contre la violence envers les femmes en Autriche, en France, en Espagne et au Portugal]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P. Demurtas; M. Misiti. </w:t>
            </w:r>
            <w:r>
              <w:rPr>
                <w:i w:val="1"/>
                <w:iCs w:val="1"/>
              </w:rPr>
              <w:t xml:space="preserve">Violenza contro le donne in italia. Ricerche, orientamenti e buone pratiche</w:t>
            </w:r>
            <w:r>
              <w:rPr/>
              <w:t xml:space="preserve">, Guerini Scientifica, 2021, 9788881074457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à l’épreuve de la loi: changer (ou pas) dans le cadre des programmes de prise en charge pour auteurs de violences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en famille: Histoire et actualités</w:t>
            </w:r>
            <w:r>
              <w:rPr/>
              <w:t xml:space="preserve">, Hermann, pp.153-167, 2020,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forces de l’ordre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Guenot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Daillère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Treatment Programmes for Perpetrators of Domestic Violence and Violence against Women. Analysis of the Kosovo* legal framework and good practices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[0] Council of Europe.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Buone pratiche europee di programmazione attuativa nell’ambito dei Piani d’Azione Nazionale contro la violenza Esempi da Austria, Francia, Spagna e Portogallo, Progetto Viva, coordonné par Maura Misiti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Oddone</w:t>
              </w:r>
            </w:hyperlink>
          </w:p>
          <w:p>
            <w:pPr/>
            <w:r>
              <w:rPr/>
              <w:t xml:space="preserve">[0] IRPPS-CNR.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hal-05293481v1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2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na-oddone" TargetMode="External"/><Relationship Id="rId8" Type="http://schemas.openxmlformats.org/officeDocument/2006/relationships/hyperlink" Target="https://orcid.org/0000-0002-7727-6799" TargetMode="External"/><Relationship Id="rId9" Type="http://schemas.openxmlformats.org/officeDocument/2006/relationships/hyperlink" Target="https://www.idref.fr/253642507" TargetMode="External"/><Relationship Id="rId10" Type="http://schemas.openxmlformats.org/officeDocument/2006/relationships/hyperlink" Target="https://hal.science/hal-04720827v1" TargetMode="External"/><Relationship Id="rId11" Type="http://schemas.openxmlformats.org/officeDocument/2006/relationships/hyperlink" Target="https://hal.science/search/index/?q=*&amp;authFullName_s=Cristina Oddone" TargetMode="External"/><Relationship Id="rId12" Type="http://schemas.openxmlformats.org/officeDocument/2006/relationships/hyperlink" Target="https://hal.science/search/index/?q=*&amp;authFullName_s=Margaux Bou&#233;" TargetMode="External"/><Relationship Id="rId13" Type="http://schemas.openxmlformats.org/officeDocument/2006/relationships/hyperlink" Target="https://dx.doi.org/10.4000/revss.10211" TargetMode="External"/><Relationship Id="rId14" Type="http://schemas.openxmlformats.org/officeDocument/2006/relationships/hyperlink" Target="https://hal.science/hal-04113604v1" TargetMode="External"/><Relationship Id="rId15" Type="http://schemas.openxmlformats.org/officeDocument/2006/relationships/hyperlink" Target="https://hal.science/hal-04211796v1" TargetMode="External"/><Relationship Id="rId16" Type="http://schemas.openxmlformats.org/officeDocument/2006/relationships/hyperlink" Target="https://hal.science/search/index/?q=*&amp;authFullName_s=Jessica Blouin" TargetMode="External"/><Relationship Id="rId17" Type="http://schemas.openxmlformats.org/officeDocument/2006/relationships/hyperlink" Target="https://dx.doi.org/10.3917/empa.128.0112" TargetMode="External"/><Relationship Id="rId18" Type="http://schemas.openxmlformats.org/officeDocument/2006/relationships/hyperlink" Target="https://hal.science/hal-04205512v1" TargetMode="External"/><Relationship Id="rId19" Type="http://schemas.openxmlformats.org/officeDocument/2006/relationships/hyperlink" Target="https://hal.science/search/index/?q=*&amp;authFullName_s=Lorenzo Navone" TargetMode="External"/><Relationship Id="rId20" Type="http://schemas.openxmlformats.org/officeDocument/2006/relationships/hyperlink" Target="https://dx.doi.org/10.4000/revss.9153" TargetMode="External"/><Relationship Id="rId21" Type="http://schemas.openxmlformats.org/officeDocument/2006/relationships/hyperlink" Target="https://hal.science/hal-03268121v1" TargetMode="External"/><Relationship Id="rId22" Type="http://schemas.openxmlformats.org/officeDocument/2006/relationships/hyperlink" Target="https://dx.doi.org/10.1177/2633002420962274" TargetMode="External"/><Relationship Id="rId23" Type="http://schemas.openxmlformats.org/officeDocument/2006/relationships/hyperlink" Target="https://hal.science/hal-03268114v1" TargetMode="External"/><Relationship Id="rId24" Type="http://schemas.openxmlformats.org/officeDocument/2006/relationships/hyperlink" Target="https://hal.science/hal-05298841v1" TargetMode="External"/><Relationship Id="rId25" Type="http://schemas.openxmlformats.org/officeDocument/2006/relationships/hyperlink" Target="https://hal.science/search/index/?q=*&amp;authFullName_s=Samantha Joeck" TargetMode="External"/><Relationship Id="rId26" Type="http://schemas.openxmlformats.org/officeDocument/2006/relationships/hyperlink" Target="https://hal.science/hal-05298808v1" TargetMode="External"/><Relationship Id="rId27" Type="http://schemas.openxmlformats.org/officeDocument/2006/relationships/hyperlink" Target="https://hal.science/hal-05298792v1" TargetMode="External"/><Relationship Id="rId28" Type="http://schemas.openxmlformats.org/officeDocument/2006/relationships/hyperlink" Target="https://hal.science/search/index/?q=*&amp;authFullName_s=Marion Guenot" TargetMode="External"/><Relationship Id="rId29" Type="http://schemas.openxmlformats.org/officeDocument/2006/relationships/hyperlink" Target="https://hal.science/search/index/?q=*&amp;authFullName_s=Pauline Chevillotte" TargetMode="External"/><Relationship Id="rId30" Type="http://schemas.openxmlformats.org/officeDocument/2006/relationships/hyperlink" Target="https://hal.science/search/index/?q=*&amp;authFullName_s=Mathias Thura" TargetMode="External"/><Relationship Id="rId31" Type="http://schemas.openxmlformats.org/officeDocument/2006/relationships/hyperlink" Target="https://univoak.hal.science/hal-05287873v1" TargetMode="External"/><Relationship Id="rId32" Type="http://schemas.openxmlformats.org/officeDocument/2006/relationships/hyperlink" Target="https://hal.science/hal-03269303v1" TargetMode="External"/><Relationship Id="rId33" Type="http://schemas.openxmlformats.org/officeDocument/2006/relationships/hyperlink" Target="https://univoak.hal.science/hal-05274832v1" TargetMode="External"/><Relationship Id="rId34" Type="http://schemas.openxmlformats.org/officeDocument/2006/relationships/hyperlink" Target="https://univoak.hal.science/hal-05274327v1" TargetMode="External"/><Relationship Id="rId35" Type="http://schemas.openxmlformats.org/officeDocument/2006/relationships/hyperlink" Target="https://pus.unistra.fr/ouvrage/9791034401031/" TargetMode="External"/><Relationship Id="rId36" Type="http://schemas.openxmlformats.org/officeDocument/2006/relationships/hyperlink" Target="https://univoak.hal.science/hal-05274325v1" TargetMode="External"/><Relationship Id="rId37" Type="http://schemas.openxmlformats.org/officeDocument/2006/relationships/hyperlink" Target="https://hal.science/hal-03270530v1" TargetMode="External"/><Relationship Id="rId38" Type="http://schemas.openxmlformats.org/officeDocument/2006/relationships/hyperlink" Target="https://shs.hal.science/halshs-05547018v1" TargetMode="External"/><Relationship Id="rId39" Type="http://schemas.openxmlformats.org/officeDocument/2006/relationships/hyperlink" Target="https://hal.science/search/index/?q=*&amp;authFullName_s=J&#233;r&#233;mie Gauthier" TargetMode="External"/><Relationship Id="rId40" Type="http://schemas.openxmlformats.org/officeDocument/2006/relationships/hyperlink" Target="https://hal.science/search/index/?q=*&amp;authFullName_s=Aline Daill&#232;re" TargetMode="External"/><Relationship Id="rId41" Type="http://schemas.openxmlformats.org/officeDocument/2006/relationships/hyperlink" Target="https://hal.science/search/index/?q=*&amp;authFullName_s=Mathilde Darley" TargetMode="External"/><Relationship Id="rId42" Type="http://schemas.openxmlformats.org/officeDocument/2006/relationships/hyperlink" Target="https://univoak.hal.science/hal-05312620v1" TargetMode="External"/><Relationship Id="rId43" Type="http://schemas.openxmlformats.org/officeDocument/2006/relationships/hyperlink" Target="https://univoak.hal.science/hal-0529348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Oddone</dc:title>
  <dc:description>CV</dc:description>
  <dc:subject/>
  <cp:keywords/>
  <cp:category/>
  <cp:lastModifiedBy/>
  <dcterms:created xsi:type="dcterms:W3CDTF">2026-03-12T12:19:03+01:00</dcterms:created>
  <dcterms:modified xsi:type="dcterms:W3CDTF">2026-03-12T12:19:03+01:00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