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Truillet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ctruillet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0009-0002-2778-4805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Maquette urbaine augmentée : Techniques d'interactions pour des visualisations situées autour de multiples référents physiques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Reda Benkhelifa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Truillet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hal-05311835v1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Réduction de l’Occultation pour la Sélection de Référents Physiques en Réalité Augmentée : Adaptation et Evaluation de Techniques de Réalité Virtuelle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Truillet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'25: 36th Conference on l'Interaction Humain-Machine</w:t>
            </w:r>
            <w:r>
              <w:rPr/>
              <w:t xml:space="preserve">, AFIHM, Nov 2025, Toulouse France, France. pp.1-20,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⟨10.1145/3765712.3765719⟩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hal-05294849v1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Pointing at Physical Targets Around the Field of View of Optical See-Through Head-Mounted Displays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Truillet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Human-Computer Interaction – INTERACT 2025</w:t>
            </w:r>
            <w:r>
              <w:rPr/>
              <w:t xml:space="preserve">, Sep 2025, Belo Horizonte (Minas Gerais), Brazil. pp.566-594,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⟨10.1007/978-3-032-04999-5_33⟩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hal-05601038v1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avec une Maquette Phygitale : Techniques de Sélection Multi Cible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Truillet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2024 - 35ème Conférence Internationale Francophone sur l'Interaction Humain-Machine</w:t>
            </w:r>
            <w:r>
              <w:rPr/>
              <w:t xml:space="preserve">, Association Francophone d’Interaction Humain-Machine (AFIHM); Sorbonne Université, Mar 2024, Paris, France. 1--6 (à paraître)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hal-04490613v1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avec des Référents Physiques Dans et Autour du Champ D’Affichage des Casques Semi-Transparents de Réalité Augmentée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Truillet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'24: 35th International Francophone Conference on Human-Computer Interaction</w:t>
            </w:r>
            <w:r>
              <w:rPr/>
              <w:t xml:space="preserve">, Mar 2024, Paris France, France.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⟨10.1145/3649792⟩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hal-04450136v1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D38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truillet" TargetMode="External"/><Relationship Id="rId8" Type="http://schemas.openxmlformats.org/officeDocument/2006/relationships/hyperlink" Target="https://orcid.org/0009-0002-2778-4805" TargetMode="External"/><Relationship Id="rId9" Type="http://schemas.openxmlformats.org/officeDocument/2006/relationships/hyperlink" Target="https://hal.science/hal-05311835v1" TargetMode="External"/><Relationship Id="rId10" Type="http://schemas.openxmlformats.org/officeDocument/2006/relationships/hyperlink" Target="https://hal.science/search/index/?q=*&amp;authFullName_s=Reda Benkhelifa" TargetMode="External"/><Relationship Id="rId11" Type="http://schemas.openxmlformats.org/officeDocument/2006/relationships/hyperlink" Target="https://hal.science/search/index/?q=*&amp;authFullName_s=Cl&#233;ment Truillet" TargetMode="External"/><Relationship Id="rId12" Type="http://schemas.openxmlformats.org/officeDocument/2006/relationships/hyperlink" Target="https://hal.science/search/index/?q=*&amp;authFullName_s=Gary Perelman" TargetMode="External"/><Relationship Id="rId13" Type="http://schemas.openxmlformats.org/officeDocument/2006/relationships/hyperlink" Target="https://hal.science/search/index/?q=*&amp;authFullName_s=Emmanuel Dubois" TargetMode="External"/><Relationship Id="rId14" Type="http://schemas.openxmlformats.org/officeDocument/2006/relationships/hyperlink" Target="https://hal.science/search/index/?q=*&amp;authFullName_s=Marcos Serrano" TargetMode="External"/><Relationship Id="rId15" Type="http://schemas.openxmlformats.org/officeDocument/2006/relationships/hyperlink" Target="https://hal.science/hal-05294849v1" TargetMode="External"/><Relationship Id="rId16" Type="http://schemas.openxmlformats.org/officeDocument/2006/relationships/hyperlink" Target="https://dx.doi.org/10.1145/3765712.3765719" TargetMode="External"/><Relationship Id="rId17" Type="http://schemas.openxmlformats.org/officeDocument/2006/relationships/hyperlink" Target="https://hal.science/hal-05601038v1" TargetMode="External"/><Relationship Id="rId18" Type="http://schemas.openxmlformats.org/officeDocument/2006/relationships/hyperlink" Target="https://dx.doi.org/10.1007/978-3-032-04999-5_33" TargetMode="External"/><Relationship Id="rId19" Type="http://schemas.openxmlformats.org/officeDocument/2006/relationships/hyperlink" Target="https://hal.science/hal-04490613v1" TargetMode="External"/><Relationship Id="rId20" Type="http://schemas.openxmlformats.org/officeDocument/2006/relationships/hyperlink" Target="https://hal.science/hal-04450136v1" TargetMode="External"/><Relationship Id="rId21" Type="http://schemas.openxmlformats.org/officeDocument/2006/relationships/hyperlink" Target="https://dx.doi.org/10.1145/3649792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Truillet</dc:title>
  <dc:description>CV</dc:description>
  <dc:subject/>
  <cp:keywords/>
  <cp:category/>
  <cp:lastModifiedBy/>
  <dcterms:created xsi:type="dcterms:W3CDTF">2026-05-25T01:57:17+02:00</dcterms:created>
  <dcterms:modified xsi:type="dcterms:W3CDTF">2026-05-25T01:57:17+02:00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