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2.9411764705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Cynthia Pedroja </w:t>
      </w:r>
      <w:r>
        <w:rPr>
          <w:color w:val="641e6e"/>
        </w:rPr>
        <w:t xml:space="preserve">Responsable du service accompagnement de projets et science ouverte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cynthia-pedroja</w:t>
        </w:r>
      </w:hyperlink>
    </w:p>
    <w:p>
      <w:pPr>
        <w:numPr>
          <w:ilvl w:val="0"/>
          <w:numId w:val="1"/>
        </w:numPr>
      </w:pPr>
      <w:r>
        <w:rPr/>
        <w:t xml:space="preserve"> ORCID : </w:t>
      </w:r>
      <w:hyperlink r:id="rId9" w:history="1">
        <w:r>
          <w:rPr>
            <w:color w:val="#410a8c"/>
            <w:u w:val="single"/>
          </w:rPr>
          <w:t xml:space="preserve">0000-0002-0588-8518</w:t>
        </w:r>
      </w:hyperlink>
    </w:p>
    <w:p>
      <w:pPr>
        <w:numPr>
          <w:ilvl w:val="0"/>
          <w:numId w:val="1"/>
        </w:numPr>
      </w:pPr>
      <w:r>
        <w:rPr/>
        <w:t xml:space="preserve"> IdRef : </w:t>
      </w:r>
      <w:hyperlink r:id="rId10" w:history="1">
        <w:r>
          <w:rPr>
            <w:color w:val="#410a8c"/>
            <w:u w:val="single"/>
          </w:rPr>
          <w:t xml:space="preserve">289537983</w:t>
        </w:r>
      </w:hyperlink>
    </w:p>
    <w:p>
      <w:pPr>
        <w:spacing w:before="600"/>
      </w:pPr>
    </w:p>
    <w:p>
      <w:pPr>
        <w:pStyle w:val="Heading2"/>
      </w:pPr>
      <w:r>
        <w:rPr>
          <w:color w:val="1e198e"/>
          <w:b w:val="1"/>
          <w:bCs w:val="1"/>
        </w:rPr>
        <w:t xml:space="preserve">Présentation</w:t>
      </w:r>
    </w:p>
    <w:p>
      <w:pPr>
        <w:spacing w:after="100"/>
      </w:pPr>
    </w:p>
    <w:p>
      <w:pPr/>
      <w:r>
        <w:rPr/>
        <w:t xml:space="preserve">Mon parcours universitaire et professionnel m’a conduite à explorer les enjeux liés aux humanités numériques et au traitement documentaire des données de la recherche. Je crée et mets en œuvre des services innovants pour des équipes de recherche en sciences humaines et sociales. Aujourd’hui, j’encadre une équipe de douze ingénieurs et techniciens au sein de l’Humathèque du Campus Condorcet (Aubervilliers). Je concours ainsi à la définition d’un campus de SHS à rayonnement national et international.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Corpus outillés en déshérence : comment sortir de l'ombre ?</w:t>
              </w:r>
            </w:hyperlink>
          </w:p>
          <w:p>
            <w:pPr/>
            <w:hyperlink r:id="rId12" w:history="1">
              <w:r>
                <w:rPr>
                  <w:color w:val="#410a8c"/>
                  <w:u w:val="single"/>
                </w:rPr>
                <w:t xml:space="preserve">Alexandre Wauthier</w:t>
              </w:r>
            </w:hyperlink>
            <w:r>
              <w:rPr/>
              <w:t xml:space="preserve">,</w:t>
            </w:r>
            <w:hyperlink r:id="rId13" w:history="1">
              <w:r>
                <w:rPr>
                  <w:color w:val="#410a8c"/>
                  <w:u w:val="single"/>
                </w:rPr>
                <w:t xml:space="preserve">Baptiste Billaud</w:t>
              </w:r>
            </w:hyperlink>
            <w:r>
              <w:rPr/>
              <w:t xml:space="preserve">,</w:t>
            </w:r>
            <w:hyperlink r:id="rId14" w:history="1">
              <w:r>
                <w:rPr>
                  <w:color w:val="#410a8c"/>
                  <w:u w:val="single"/>
                </w:rPr>
                <w:t xml:space="preserve">Cynthia Pedroja</w:t>
              </w:r>
            </w:hyperlink>
          </w:p>
          <w:p>
            <w:pPr/>
            <w:r>
              <w:rPr>
                <w:i w:val="1"/>
                <w:iCs w:val="1"/>
              </w:rPr>
              <w:t xml:space="preserve">DHNord2025. Valoriser les données de recherche en humanités numériques : enjeux, pratiques, perspectives</w:t>
            </w:r>
            <w:r>
              <w:rPr/>
              <w:t xml:space="preserve">, Nov 2025, Tourcoing, France</w:t>
            </w:r>
          </w:p>
          <w:p>
            <w:pPr/>
            <w:r>
              <w:rPr/>
              <w:t xml:space="preserve">Communication dans un congrès</w:t>
            </w:r>
          </w:p>
          <w:p>
            <w:pPr/>
            <w:hyperlink r:id="rId11" w:history="1">
              <w:r>
                <w:rPr>
                  <w:color w:val="#410a8c"/>
                  <w:u w:val="single"/>
                </w:rPr>
                <w:t xml:space="preserve">hal-05421651v1</w:t>
              </w:r>
            </w:hyperlink>
          </w:p>
        </w:tc>
      </w:tr>
      <w:tr>
        <w:trPr/>
        <w:tc>
          <w:tcPr>
            <w:noWrap/>
          </w:tcPr>
          <w:p>
            <w:pPr>
              <w:spacing w:after="200"/>
            </w:pPr>
            <w:hyperlink r:id="rId15" w:history="1">
              <w:r>
                <w:rPr>
                  <w:color w:val="1e198e"/>
                  <w:b w:val="1"/>
                  <w:bCs w:val="1"/>
                  <w:u w:val="single"/>
                </w:rPr>
                <w:t xml:space="preserve">From shadow to light: make data visible: DDI, a collaborative ground for the Library and the Center for Socio-Political Data (CDSP) of Sciences Po</w:t>
              </w:r>
            </w:hyperlink>
          </w:p>
          <w:p>
            <w:pPr/>
            <w:hyperlink r:id="rId16" w:history="1">
              <w:r>
                <w:rPr>
                  <w:color w:val="#410a8c"/>
                  <w:u w:val="single"/>
                </w:rPr>
                <w:t xml:space="preserve">Geneviève Michaud</w:t>
              </w:r>
            </w:hyperlink>
            <w:r>
              <w:rPr/>
              <w:t xml:space="preserve">,</w:t>
            </w:r>
            <w:hyperlink r:id="rId14" w:history="1">
              <w:r>
                <w:rPr>
                  <w:color w:val="#410a8c"/>
                  <w:u w:val="single"/>
                </w:rPr>
                <w:t xml:space="preserve">Cynthia Pedroja</w:t>
              </w:r>
            </w:hyperlink>
          </w:p>
          <w:p>
            <w:pPr/>
            <w:r>
              <w:rPr>
                <w:i w:val="1"/>
                <w:iCs w:val="1"/>
              </w:rPr>
              <w:t xml:space="preserve">10th European Data Documentation Initiative User Conference (EDDI 2018)</w:t>
            </w:r>
            <w:r>
              <w:rPr/>
              <w:t xml:space="preserve">, EDDI, Dec 2018, Berlin, Germany. </w:t>
            </w:r>
            <w:hyperlink r:id="rId17" w:history="1">
              <w:r>
                <w:rPr>
                  <w:color w:val="#410a8c"/>
                  <w:u w:val="single"/>
                </w:rPr>
                <w:t xml:space="preserve">⟨10.5281/zenodo.2480629⟩</w:t>
              </w:r>
            </w:hyperlink>
          </w:p>
          <w:p>
            <w:pPr/>
            <w:r>
              <w:rPr/>
              <w:t xml:space="preserve">Communication dans un congrès</w:t>
            </w:r>
          </w:p>
          <w:p>
            <w:pPr/>
            <w:hyperlink r:id="rId15" w:history="1">
              <w:r>
                <w:rPr>
                  <w:color w:val="#410a8c"/>
                  <w:u w:val="single"/>
                </w:rPr>
                <w:t xml:space="preserve">hal-02874087v1</w:t>
              </w:r>
            </w:hyperlink>
          </w:p>
        </w:tc>
      </w:tr>
      <w:tr>
        <w:trPr/>
        <w:tc>
          <w:tcPr>
            <w:noWrap/>
          </w:tcPr>
          <w:p>
            <w:pPr>
              <w:spacing w:after="200"/>
            </w:pPr>
            <w:hyperlink r:id="rId18" w:history="1">
              <w:r>
                <w:rPr>
                  <w:color w:val="1e198e"/>
                  <w:b w:val="1"/>
                  <w:bCs w:val="1"/>
                  <w:u w:val="single"/>
                </w:rPr>
                <w:t xml:space="preserve">Projet Corpus web. Construction d’un objet numérique par les chercheurs et les bibliothécaires.</w:t>
              </w:r>
            </w:hyperlink>
          </w:p>
          <w:p>
            <w:pPr/>
            <w:hyperlink r:id="rId14" w:history="1">
              <w:r>
                <w:rPr>
                  <w:color w:val="#410a8c"/>
                  <w:u w:val="single"/>
                </w:rPr>
                <w:t xml:space="preserve">Cynthia Pedroja</w:t>
              </w:r>
            </w:hyperlink>
          </w:p>
          <w:p>
            <w:pPr/>
            <w:r>
              <w:rPr>
                <w:i w:val="1"/>
                <w:iCs w:val="1"/>
              </w:rPr>
              <w:t xml:space="preserve">47e congrès de l'ADBU. Les bibliothécaires acteurs de la recherche</w:t>
            </w:r>
            <w:r>
              <w:rPr/>
              <w:t xml:space="preserve">, Association des directeurs et personnels de direction des bibliothèques universitaires et de la documentation (ADBU), Oct 2017, Lille, France</w:t>
            </w:r>
          </w:p>
          <w:p>
            <w:pPr/>
            <w:r>
              <w:rPr/>
              <w:t xml:space="preserve">Communication dans un congrès</w:t>
            </w:r>
          </w:p>
          <w:p>
            <w:pPr/>
            <w:hyperlink r:id="rId18" w:history="1">
              <w:r>
                <w:rPr>
                  <w:color w:val="#410a8c"/>
                  <w:u w:val="single"/>
                </w:rPr>
                <w:t xml:space="preserve">hal-01744955v1</w:t>
              </w:r>
            </w:hyperlink>
          </w:p>
        </w:tc>
      </w:tr>
      <w:tr>
        <w:trPr/>
        <w:tc>
          <w:tcPr>
            <w:noWrap/>
          </w:tcPr>
          <w:p>
            <w:pPr>
              <w:spacing w:after="200"/>
            </w:pPr>
            <w:hyperlink r:id="rId19" w:history="1">
              <w:r>
                <w:rPr>
                  <w:color w:val="1e198e"/>
                  <w:b w:val="1"/>
                  <w:bCs w:val="1"/>
                  <w:u w:val="single"/>
                </w:rPr>
                <w:t xml:space="preserve">Dépasser la liste : quand la bibliothèque entre dans la danse des corpus web</w:t>
              </w:r>
            </w:hyperlink>
          </w:p>
          <w:p>
            <w:pPr/>
            <w:hyperlink r:id="rId14" w:history="1">
              <w:r>
                <w:rPr>
                  <w:color w:val="#410a8c"/>
                  <w:u w:val="single"/>
                </w:rPr>
                <w:t xml:space="preserve">Cynthia Pedroja</w:t>
              </w:r>
            </w:hyperlink>
            <w:r>
              <w:rPr/>
              <w:t xml:space="preserve">,</w:t>
            </w:r>
            <w:hyperlink r:id="rId20" w:history="1">
              <w:r>
                <w:rPr>
                  <w:color w:val="#410a8c"/>
                  <w:u w:val="single"/>
                </w:rPr>
                <w:t xml:space="preserve">Anne L'Hôte</w:t>
              </w:r>
            </w:hyperlink>
            <w:r>
              <w:rPr/>
              <w:t xml:space="preserve">,</w:t>
            </w:r>
            <w:hyperlink r:id="rId21" w:history="1">
              <w:r>
                <w:rPr>
                  <w:color w:val="#410a8c"/>
                  <w:u w:val="single"/>
                </w:rPr>
                <w:t xml:space="preserve">Elise Chapoy</w:t>
              </w:r>
            </w:hyperlink>
            <w:r>
              <w:rPr/>
              <w:t xml:space="preserve">,</w:t>
            </w:r>
            <w:hyperlink r:id="rId22" w:history="1">
              <w:r>
                <w:rPr>
                  <w:color w:val="#410a8c"/>
                  <w:u w:val="single"/>
                </w:rPr>
                <w:t xml:space="preserve">Elisabeth Levain</w:t>
              </w:r>
            </w:hyperlink>
          </w:p>
          <w:p>
            <w:pPr/>
            <w:r>
              <w:rPr>
                <w:i w:val="1"/>
                <w:iCs w:val="1"/>
              </w:rPr>
              <w:t xml:space="preserve">Digital Humanities 2016 (DH2016)</w:t>
            </w:r>
            <w:r>
              <w:rPr/>
              <w:t xml:space="preserve">, ADHO, Jul 2016, Cracovie, Pologne. pp.646-648</w:t>
            </w:r>
          </w:p>
          <w:p>
            <w:pPr/>
            <w:r>
              <w:rPr/>
              <w:t xml:space="preserve">Communication dans un congrès</w:t>
            </w:r>
          </w:p>
          <w:p>
            <w:pPr/>
            <w:hyperlink r:id="rId19" w:history="1">
              <w:r>
                <w:rPr>
                  <w:color w:val="#410a8c"/>
                  <w:u w:val="single"/>
                </w:rPr>
                <w:t xml:space="preserve">hal-01386536v1</w:t>
              </w:r>
            </w:hyperlink>
          </w:p>
        </w:tc>
      </w:tr>
      <w:tr>
        <w:trPr/>
        <w:tc>
          <w:tcPr>
            <w:noWrap/>
          </w:tcPr>
          <w:p>
            <w:pPr>
              <w:spacing w:after="200"/>
            </w:pPr>
            <w:hyperlink r:id="rId23" w:history="1">
              <w:r>
                <w:rPr>
                  <w:color w:val="1e198e"/>
                  <w:b w:val="1"/>
                  <w:bCs w:val="1"/>
                  <w:u w:val="single"/>
                </w:rPr>
                <w:t xml:space="preserve">Bequali : An infrastructure project for reutilisation of qualitative research in the social sciences</w:t>
              </w:r>
            </w:hyperlink>
          </w:p>
          <w:p>
            <w:pPr/>
            <w:hyperlink r:id="rId24" w:history="1">
              <w:r>
                <w:rPr>
                  <w:color w:val="#410a8c"/>
                  <w:u w:val="single"/>
                </w:rPr>
                <w:t xml:space="preserve">Sarah Cadorel</w:t>
              </w:r>
            </w:hyperlink>
            <w:r>
              <w:rPr/>
              <w:t xml:space="preserve">,</w:t>
            </w:r>
            <w:hyperlink r:id="rId14" w:history="1">
              <w:r>
                <w:rPr>
                  <w:color w:val="#410a8c"/>
                  <w:u w:val="single"/>
                </w:rPr>
                <w:t xml:space="preserve">Cynthia Pedroja</w:t>
              </w:r>
            </w:hyperlink>
          </w:p>
          <w:p>
            <w:pPr/>
            <w:r>
              <w:rPr>
                <w:i w:val="1"/>
                <w:iCs w:val="1"/>
              </w:rPr>
              <w:t xml:space="preserve">conférence LIBER</w:t>
            </w:r>
            <w:r>
              <w:rPr/>
              <w:t xml:space="preserve">, Jun 2015, Londres, United Kingdom</w:t>
            </w:r>
          </w:p>
          <w:p>
            <w:pPr/>
            <w:r>
              <w:rPr/>
              <w:t xml:space="preserve">Communication dans un congrès</w:t>
            </w:r>
          </w:p>
          <w:p>
            <w:pPr/>
            <w:hyperlink r:id="rId23" w:history="1">
              <w:r>
                <w:rPr>
                  <w:color w:val="#410a8c"/>
                  <w:u w:val="single"/>
                </w:rPr>
                <w:t xml:space="preserve">hal-03399238v1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Double Dating Data</w:t>
              </w:r>
            </w:hyperlink>
          </w:p>
          <w:p>
            <w:pPr/>
            <w:hyperlink r:id="rId26" w:history="1">
              <w:r>
                <w:rPr>
                  <w:color w:val="#410a8c"/>
                  <w:u w:val="single"/>
                </w:rPr>
                <w:t xml:space="preserve">Mathieu Jacomy</w:t>
              </w:r>
            </w:hyperlink>
            <w:r>
              <w:rPr/>
              <w:t xml:space="preserve">,</w:t>
            </w:r>
            <w:hyperlink r:id="rId14" w:history="1">
              <w:r>
                <w:rPr>
                  <w:color w:val="#410a8c"/>
                  <w:u w:val="single"/>
                </w:rPr>
                <w:t xml:space="preserve">Cynthia Pedroja</w:t>
              </w:r>
            </w:hyperlink>
            <w:r>
              <w:rPr/>
              <w:t xml:space="preserve">,</w:t>
            </w:r>
            <w:hyperlink r:id="rId27" w:history="1">
              <w:r>
                <w:rPr>
                  <w:color w:val="#410a8c"/>
                  <w:u w:val="single"/>
                </w:rPr>
                <w:t xml:space="preserve">Thomas Ansart</w:t>
              </w:r>
            </w:hyperlink>
            <w:r>
              <w:rPr/>
              <w:t xml:space="preserve">,</w:t>
            </w:r>
            <w:hyperlink r:id="rId28" w:history="1">
              <w:r>
                <w:rPr>
                  <w:color w:val="#410a8c"/>
                  <w:u w:val="single"/>
                </w:rPr>
                <w:t xml:space="preserve">Audrey Baneyx</w:t>
              </w:r>
            </w:hyperlink>
            <w:r>
              <w:rPr/>
              <w:t xml:space="preserve">,</w:t>
            </w:r>
            <w:hyperlink r:id="rId29" w:history="1">
              <w:r>
                <w:rPr>
                  <w:color w:val="#410a8c"/>
                  <w:u w:val="single"/>
                </w:rPr>
                <w:t xml:space="preserve">Benoit Martin</w:t>
              </w:r>
            </w:hyperlink>
            <w:r>
              <w:rPr/>
              <w:t xml:space="preserve">et al.</w:t>
            </w:r>
          </w:p>
          <w:p>
            <w:pPr/>
            <w:r>
              <w:rPr/>
              <w:t xml:space="preserve">2015</w:t>
            </w:r>
          </w:p>
          <w:p>
            <w:pPr/>
            <w:r>
              <w:rPr/>
              <w:t xml:space="preserve">Autre publication scientifique</w:t>
            </w:r>
          </w:p>
          <w:p>
            <w:pPr/>
            <w:hyperlink r:id="rId25" w:history="1">
              <w:r>
                <w:rPr>
                  <w:color w:val="#410a8c"/>
                  <w:u w:val="single"/>
                </w:rPr>
                <w:t xml:space="preserve">hal-03386532v1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Sciences Po. Une histoire de données</w:t>
              </w:r>
            </w:hyperlink>
          </w:p>
          <w:p>
            <w:pPr/>
            <w:hyperlink r:id="rId21" w:history="1">
              <w:r>
                <w:rPr>
                  <w:color w:val="#410a8c"/>
                  <w:u w:val="single"/>
                </w:rPr>
                <w:t xml:space="preserve">Elise Chapoy</w:t>
              </w:r>
            </w:hyperlink>
            <w:r>
              <w:rPr/>
              <w:t xml:space="preserve">,</w:t>
            </w:r>
            <w:hyperlink r:id="rId31" w:history="1">
              <w:r>
                <w:rPr>
                  <w:color w:val="#410a8c"/>
                  <w:u w:val="single"/>
                </w:rPr>
                <w:t xml:space="preserve">Laurent Lesnard</w:t>
              </w:r>
            </w:hyperlink>
            <w:r>
              <w:rPr/>
              <w:t xml:space="preserve">,</w:t>
            </w:r>
            <w:hyperlink r:id="rId32" w:history="1">
              <w:r>
                <w:rPr>
                  <w:color w:val="#410a8c"/>
                  <w:u w:val="single"/>
                </w:rPr>
                <w:t xml:space="preserve">Odile Gaultier-Voituriez</w:t>
              </w:r>
            </w:hyperlink>
            <w:r>
              <w:rPr/>
              <w:t xml:space="preserve">,</w:t>
            </w:r>
            <w:hyperlink r:id="rId33" w:history="1">
              <w:r>
                <w:rPr>
                  <w:color w:val="#410a8c"/>
                  <w:u w:val="single"/>
                </w:rPr>
                <w:t xml:space="preserve">Emilie Groshens</w:t>
              </w:r>
            </w:hyperlink>
            <w:r>
              <w:rPr/>
              <w:t xml:space="preserve">,</w:t>
            </w:r>
            <w:hyperlink r:id="rId14" w:history="1">
              <w:r>
                <w:rPr>
                  <w:color w:val="#410a8c"/>
                  <w:u w:val="single"/>
                </w:rPr>
                <w:t xml:space="preserve">Cynthia Pedroja</w:t>
              </w:r>
            </w:hyperlink>
            <w:r>
              <w:rPr/>
              <w:t xml:space="preserve">et al.</w:t>
            </w:r>
          </w:p>
          <w:p>
            <w:pPr/>
            <w:r>
              <w:rPr/>
              <w:t xml:space="preserve">[Rapport de recherche] Sciences Po. 2020, pp.91</w:t>
            </w:r>
          </w:p>
          <w:p>
            <w:pPr/>
            <w:r>
              <w:rPr/>
              <w:t xml:space="preserve">Rapport</w:t>
            </w:r>
            <w:r>
              <w:rPr/>
              <w:t xml:space="preserve"> (rapport de recherche)</w:t>
            </w:r>
          </w:p>
          <w:p>
            <w:pPr/>
            <w:hyperlink r:id="rId30" w:history="1">
              <w:r>
                <w:rPr>
                  <w:color w:val="#410a8c"/>
                  <w:u w:val="single"/>
                </w:rPr>
                <w:t xml:space="preserve">hal-03612928v1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Sharing, storing and preserving research data</w:t>
              </w:r>
            </w:hyperlink>
          </w:p>
          <w:p>
            <w:pPr/>
            <w:hyperlink r:id="rId35" w:history="1">
              <w:r>
                <w:rPr>
                  <w:color w:val="#410a8c"/>
                  <w:u w:val="single"/>
                </w:rPr>
                <w:t xml:space="preserve">Alina Danciu</w:t>
              </w:r>
            </w:hyperlink>
            <w:r>
              <w:rPr/>
              <w:t xml:space="preserve">,</w:t>
            </w:r>
            <w:hyperlink r:id="rId14" w:history="1">
              <w:r>
                <w:rPr>
                  <w:color w:val="#410a8c"/>
                  <w:u w:val="single"/>
                </w:rPr>
                <w:t xml:space="preserve">Cynthia Pedroja</w:t>
              </w:r>
            </w:hyperlink>
          </w:p>
          <w:p>
            <w:pPr/>
            <w:r>
              <w:rPr/>
              <w:t xml:space="preserve">Doctoral. Data management, Sciences Po Paris, France. 2019</w:t>
            </w:r>
          </w:p>
          <w:p>
            <w:pPr/>
            <w:r>
              <w:rPr/>
              <w:t xml:space="preserve">Cours</w:t>
            </w:r>
          </w:p>
          <w:p>
            <w:pPr/>
            <w:hyperlink r:id="rId34" w:history="1">
              <w:r>
                <w:rPr>
                  <w:color w:val="#410a8c"/>
                  <w:u w:val="single"/>
                </w:rPr>
                <w:t xml:space="preserve">hal-03921103v1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F3B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ynthia-pedroja" TargetMode="External"/><Relationship Id="rId9" Type="http://schemas.openxmlformats.org/officeDocument/2006/relationships/hyperlink" Target="https://orcid.org/0000-0002-0588-8518" TargetMode="External"/><Relationship Id="rId10" Type="http://schemas.openxmlformats.org/officeDocument/2006/relationships/hyperlink" Target="https://www.idref.fr/289537983" TargetMode="External"/><Relationship Id="rId11" Type="http://schemas.openxmlformats.org/officeDocument/2006/relationships/hyperlink" Target="https://hal.science/hal-05421651v1" TargetMode="External"/><Relationship Id="rId12" Type="http://schemas.openxmlformats.org/officeDocument/2006/relationships/hyperlink" Target="https://hal.science/search/index/?q=*&amp;authFullName_s=Alexandre Wauthier" TargetMode="External"/><Relationship Id="rId13" Type="http://schemas.openxmlformats.org/officeDocument/2006/relationships/hyperlink" Target="https://hal.science/search/index/?q=*&amp;authFullName_s=Baptiste Billaud" TargetMode="External"/><Relationship Id="rId14" Type="http://schemas.openxmlformats.org/officeDocument/2006/relationships/hyperlink" Target="https://hal.science/search/index/?q=*&amp;authFullName_s=Cynthia Pedroja" TargetMode="External"/><Relationship Id="rId15" Type="http://schemas.openxmlformats.org/officeDocument/2006/relationships/hyperlink" Target="https://sciencespo.hal.science/hal-02874087v1" TargetMode="External"/><Relationship Id="rId16" Type="http://schemas.openxmlformats.org/officeDocument/2006/relationships/hyperlink" Target="https://hal.science/search/index/?q=*&amp;authFullName_s=Genevi&#232;ve Michaud" TargetMode="External"/><Relationship Id="rId17" Type="http://schemas.openxmlformats.org/officeDocument/2006/relationships/hyperlink" Target="https://dx.doi.org/10.5281/zenodo.2480629" TargetMode="External"/><Relationship Id="rId18" Type="http://schemas.openxmlformats.org/officeDocument/2006/relationships/hyperlink" Target="https://hal.science/hal-01744955v1" TargetMode="External"/><Relationship Id="rId19" Type="http://schemas.openxmlformats.org/officeDocument/2006/relationships/hyperlink" Target="https://hal.science/hal-01386536v1" TargetMode="External"/><Relationship Id="rId20" Type="http://schemas.openxmlformats.org/officeDocument/2006/relationships/hyperlink" Target="https://hal.science/search/index/?q=*&amp;authFullName_s=Anne L'H&#244;te" TargetMode="External"/><Relationship Id="rId21" Type="http://schemas.openxmlformats.org/officeDocument/2006/relationships/hyperlink" Target="https://hal.science/search/index/?q=*&amp;authFullName_s=Elise Chapoy" TargetMode="External"/><Relationship Id="rId22" Type="http://schemas.openxmlformats.org/officeDocument/2006/relationships/hyperlink" Target="https://hal.science/search/index/?q=*&amp;authFullName_s=Elisabeth Levain" TargetMode="External"/><Relationship Id="rId23" Type="http://schemas.openxmlformats.org/officeDocument/2006/relationships/hyperlink" Target="https://sciencespo.hal.science/hal-03399238v1" TargetMode="External"/><Relationship Id="rId24" Type="http://schemas.openxmlformats.org/officeDocument/2006/relationships/hyperlink" Target="https://hal.science/search/index/?q=*&amp;authFullName_s=Sarah Cadorel" TargetMode="External"/><Relationship Id="rId25" Type="http://schemas.openxmlformats.org/officeDocument/2006/relationships/hyperlink" Target="https://sciencespo.hal.science/hal-03386532v1" TargetMode="External"/><Relationship Id="rId26" Type="http://schemas.openxmlformats.org/officeDocument/2006/relationships/hyperlink" Target="https://hal.science/search/index/?q=*&amp;authFullName_s=Mathieu Jacomy" TargetMode="External"/><Relationship Id="rId27" Type="http://schemas.openxmlformats.org/officeDocument/2006/relationships/hyperlink" Target="https://hal.science/search/index/?q=*&amp;authFullName_s=Thomas Ansart" TargetMode="External"/><Relationship Id="rId28" Type="http://schemas.openxmlformats.org/officeDocument/2006/relationships/hyperlink" Target="https://hal.science/search/index/?q=*&amp;authFullName_s=Audrey Baneyx" TargetMode="External"/><Relationship Id="rId29" Type="http://schemas.openxmlformats.org/officeDocument/2006/relationships/hyperlink" Target="https://hal.science/search/index/?q=*&amp;authFullName_s=Benoit Martin" TargetMode="External"/><Relationship Id="rId30" Type="http://schemas.openxmlformats.org/officeDocument/2006/relationships/hyperlink" Target="https://sciencespo.hal.science/hal-03612928v1" TargetMode="External"/><Relationship Id="rId31" Type="http://schemas.openxmlformats.org/officeDocument/2006/relationships/hyperlink" Target="https://hal.science/search/index/?q=*&amp;authFullName_s=Laurent Lesnard" TargetMode="External"/><Relationship Id="rId32" Type="http://schemas.openxmlformats.org/officeDocument/2006/relationships/hyperlink" Target="https://hal.science/search/index/?q=*&amp;authFullName_s=Odile Gaultier-Voituriez" TargetMode="External"/><Relationship Id="rId33" Type="http://schemas.openxmlformats.org/officeDocument/2006/relationships/hyperlink" Target="https://hal.science/search/index/?q=*&amp;authFullName_s=Emilie Groshens" TargetMode="External"/><Relationship Id="rId34" Type="http://schemas.openxmlformats.org/officeDocument/2006/relationships/hyperlink" Target="https://sciencespo.hal.science/hal-03921103v1" TargetMode="External"/><Relationship Id="rId35" Type="http://schemas.openxmlformats.org/officeDocument/2006/relationships/hyperlink" Target="https://hal.science/search/index/?q=*&amp;authFullName_s=Alina Danciu"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Cynthia Pedroja</dc:title>
  <dc:description>CV</dc:description>
  <dc:subject/>
  <cp:keywords/>
  <cp:category/>
  <cp:lastModifiedBy/>
  <dcterms:created xsi:type="dcterms:W3CDTF">2026-05-17T02:38:27+02:00</dcterms:created>
  <dcterms:modified xsi:type="dcterms:W3CDTF">2026-05-17T02:38:27+02:00</dcterms:modified>
</cp:coreProperties>
</file>

<file path=docProps/custom.xml><?xml version="1.0" encoding="utf-8"?>
<Properties xmlns="http://schemas.openxmlformats.org/officeDocument/2006/custom-properties" xmlns:vt="http://schemas.openxmlformats.org/officeDocument/2006/docPropsVTypes"/>
</file>