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69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Cyprien Richer </w:t></w:r><w:r><w:rPr><w:color w:val="641e6e"/></w:rPr><w:t xml:space="preserve">Cyprien Richer, Chargé de Recherche au CeremaUMR MATRiS (Mobilités, Aménagement, Transports, Risques, Société)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cyprien-richer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0000-0002-6823-3121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120532190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172774711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0000000123075994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 en urbanisme de l’Université de Lille en 2007, Cyprien Richer travaille depuis plus de quinze ans sur les différentes problématiques de la mobilité. A travers une diversité d’approches, il concentre son expertise sur l’interaction réseaux/ territoires et plus spécifiquement sur les gares et pôles d’échanges multimodaux (PEM).</w:t></w:r></w:p><w:p><w:pPr/><w:r><w:rPr/><w:t xml:space="preserve">Au Cerema, Cyprien Richer contribue aux recherches appliquées de l’Unité Mixte de Recherche MATRiS (Mobilités, Aménagement, Transports, Risques, Société) de trois grandes thématiques :</w:t></w:r></w:p><w:p><w:pPr><w:numPr><w:ilvl w:val="0"/><w:numId w:val="2"/></w:numPr></w:pPr><w:r><w:rPr/><w:t xml:space="preserve">la </w:t></w:r><w:r><w:rPr><w:b w:val="1"/><w:bCs w:val="1"/></w:rPr><w:t xml:space="preserve">gouvernance des mobilités</w:t></w:r><w:r><w:rPr/><w:t xml:space="preserve">, des politiques de transport et de l’intermodalité ;</w:t></w:r></w:p><w:p><w:pPr><w:numPr><w:ilvl w:val="0"/><w:numId w:val="2"/></w:numPr></w:pPr><w:r><w:rPr/><w:t xml:space="preserve">l’accessibilité multimodale et la </w:t></w:r><w:r><w:rPr><w:b w:val="1"/><w:bCs w:val="1"/></w:rPr><w:t xml:space="preserve">mobilité intermodale</w:t></w:r><w:r><w:rPr/><w:t xml:space="preserve"> ;</w:t></w:r></w:p><w:p><w:pPr><w:numPr><w:ilvl w:val="0"/><w:numId w:val="2"/></w:numPr></w:pPr><w:r><w:rPr/><w:t xml:space="preserve">les relations entre transport et urbanisme et le </w:t></w:r><w:r><w:rPr><w:b w:val="1"/><w:bCs w:val="1"/></w:rPr><w:t xml:space="preserve">design de l’intermodalité.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Geography of Mobility as a Service: Overview of the integration into different transport services in France</w:t></w:r></w:hyperlink></w:p><w:p><w:pPr/><w:hyperlink r:id="rId14" w:history="1"><w:r><w:rPr><w:color w:val="#410a8c"/><w:u w:val="single"/></w:rPr><w:t xml:space="preserve">Pierre-André Horth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European Transport Studies</w:t></w:r><w:r><w:rPr/><w:t xml:space="preserve">, 2025, 2, pp.100027. </w:t></w:r><w:hyperlink r:id="rId16" w:history="1"><w:r><w:rPr><w:color w:val="#410a8c"/><w:u w:val="single"/></w:rPr><w:t xml:space="preserve">⟨10.1016/j.ets.2025.100027⟩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hal-05199126v1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Des autorités organisatrices de la mobilité dans les zones peu denses. Quels effets de la loi d'Orientation des Mobilités dans la Région Hauts-de-France ?</w:t></w:r></w:hyperlink></w:p><w:p><w:pPr/><w:hyperlink r:id="rId15" w:history="1"><w:r><w:rPr><w:color w:val="#410a8c"/><w:u w:val="single"/></w:rPr><w:t xml:space="preserve">Cyprien Richer</w:t></w:r></w:hyperlink><w:r><w:rPr/><w:t xml:space="preserve">,</w:t></w:r><w:hyperlink r:id="rId18" w:history="1"><w:r><w:rPr><w:color w:val="#410a8c"/><w:u w:val="single"/></w:rPr><w:t xml:space="preserve">Pasquesoone Martin</w:t></w:r></w:hyperlink><w:r><w:rPr/><w:t xml:space="preserve">,</w:t></w:r><w:hyperlink r:id="rId19" w:history="1"><w:r><w:rPr><w:color w:val="#410a8c"/><w:u w:val="single"/></w:rPr><w:t xml:space="preserve">Pitaval Nathalie</w:t></w:r></w:hyperlink></w:p><w:p><w:pPr/><w:r><w:rPr><w:i w:val="1"/><w:iCs w:val="1"/></w:rPr><w:t xml:space="preserve">Région et Développement</w:t></w:r><w:r><w:rPr/><w:t xml:space="preserve">, 2024, Quelles mobilités dans les espaces périurbains, ruraux et insulaires ?, 59</w:t></w:r></w:p><w:p><w:pPr/><w:r><w:rPr/><w:t xml:space="preserve">Article dans une revue</w:t></w:r></w:p><w:p><w:pPr/><w:hyperlink r:id="rId17" w:history="1"><w:r><w:rPr><w:color w:val="#410a8c"/><w:u w:val="single"/></w:rPr><w:t xml:space="preserve">halshs-04379338v1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Pôles d’échanges en villes moyennes : Panorama de la dynamique des projets dans les gares centrales des agglomérations françaises</w:t></w:r></w:hyperlink></w:p><w:p><w:pPr/><w:hyperlink r:id="rId15" w:history="1"><w:r><w:rPr><w:color w:val="#410a8c"/><w:u w:val="single"/></w:rPr><w:t xml:space="preserve">Cyprien Richer</w:t></w:r></w:hyperlink><w:r><w:rPr/><w:t xml:space="preserve">,</w:t></w:r><w:hyperlink r:id="rId21" w:history="1"><w:r><w:rPr><w:color w:val="#410a8c"/><w:u w:val="single"/></w:rPr><w:t xml:space="preserve">Gilles Bentayou</w:t></w:r></w:hyperlink><w:r><w:rPr/><w:t xml:space="preserve">,</w:t></w:r><w:hyperlink r:id="rId22" w:history="1"><w:r><w:rPr><w:color w:val="#410a8c"/><w:u w:val="single"/></w:rPr><w:t xml:space="preserve">Sylvain Michelon</w:t></w:r></w:hyperlink></w:p><w:p><w:pPr/><w:r><w:rPr><w:i w:val="1"/><w:iCs w:val="1"/></w:rPr><w:t xml:space="preserve">Géotransports</w:t></w:r><w:r><w:rPr/><w:t xml:space="preserve">, 2024, La régénération récente des gares et quartiers de gare. De nouveaux enjeux territoriaux, 22, pp.27-42</w:t></w:r></w:p><w:p><w:pPr/><w:r><w:rPr/><w:t xml:space="preserve">Article dans une revue</w:t></w:r></w:p><w:p><w:pPr/><w:hyperlink r:id="rId20" w:history="1"><w:r><w:rPr><w:color w:val="#410a8c"/><w:u w:val="single"/></w:rPr><w:t xml:space="preserve">halshs-04690796v1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Quoi de neuf dans le millefeuille ? L'organisation des transports en France depuis la loi d'orientation des mobilités (2019)</w:t></w:r></w:hyperlink></w:p><w:p><w:pPr/><w:hyperlink r:id="rId15" w:history="1"><w:r><w:rPr><w:color w:val="#410a8c"/><w:u w:val="single"/></w:rPr><w:t xml:space="preserve">Cyprien Richer</w:t></w:r></w:hyperlink><w:r><w:rPr/><w:t xml:space="preserve">,</w:t></w:r><w:hyperlink r:id="rId24" w:history="1"><w:r><w:rPr><w:color w:val="#410a8c"/><w:u w:val="single"/></w:rPr><w:t xml:space="preserve">Nicolas Pitout</w:t></w:r></w:hyperlink><w:r><w:rPr/><w:t xml:space="preserve">,</w:t></w:r><w:hyperlink r:id="rId25" w:history="1"><w:r><w:rPr><w:color w:val="#410a8c"/><w:u w:val="single"/></w:rPr><w:t xml:space="preserve">Alexandre Fabry</w:t></w:r></w:hyperlink></w:p><w:p><w:pPr/><w:r><w:rPr><w:i w:val="1"/><w:iCs w:val="1"/></w:rPr><w:t xml:space="preserve">Transports, Infrastructures &amp; Mobilité</w:t></w:r><w:r><w:rPr/><w:t xml:space="preserve">, 2024, MARS &amp; AVRIL 2024 (544), pp.29-35</w:t></w:r></w:p><w:p><w:pPr/><w:r><w:rPr/><w:t xml:space="preserve">Article dans une revue</w:t></w:r></w:p><w:p><w:pPr/><w:hyperlink r:id="rId23" w:history="1"><w:r><w:rPr><w:color w:val="#410a8c"/><w:u w:val="single"/></w:rPr><w:t xml:space="preserve">hal-04649623v1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L’importation du MaaS (mobility as a service) en France : un nouvel instrument pour les politiques de transport ?</w:t></w:r></w:hyperlink></w:p><w:p><w:pPr/><w:hyperlink r:id="rId27" w:history="1"><w:r><w:rPr><w:color w:val="#410a8c"/><w:u w:val="single"/></w:rPr><w:t xml:space="preserve">Pierre-Andre Horth</w:t></w:r></w:hyperlink><w:r><w:rPr/><w:t xml:space="preserve">,</w:t></w:r><w:hyperlink r:id="rId28" w:history="1"><w:r><w:rPr><w:color w:val="#410a8c"/><w:u w:val="single"/></w:rPr><w:t xml:space="preserve">Philippe Menerault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NETCOM : Réseaux, communication et territoires / Networks and Communications Studies</w:t></w:r><w:r><w:rPr/><w:t xml:space="preserve">, 2022</w:t></w:r></w:p><w:p><w:pPr/><w:r><w:rPr/><w:t xml:space="preserve">Article dans une revue</w:t></w:r></w:p><w:p><w:pPr/><w:hyperlink r:id="rId26" w:history="1"><w:r><w:rPr><w:color w:val="#410a8c"/><w:u w:val="single"/></w:rPr><w:t xml:space="preserve">hal-03635884v1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Entre mimétisme et contre-modèle métropolitain : étude d’un grand projet de gare pour la ville moyenne de Saint-Omer</w:t></w:r></w:hyperlink></w:p><w:p><w:pPr/><w:hyperlink r:id="rId30" w:history="1"><w:r><w:rPr><w:color w:val="#410a8c"/><w:u w:val="single"/></w:rPr><w:t xml:space="preserve">Emilie Roudier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Revue Internationale d’Urbanisme</w:t></w:r><w:r><w:rPr/><w:t xml:space="preserve">, 2022, 10, pp.1-25</w:t></w:r></w:p><w:p><w:pPr/><w:r><w:rPr/><w:t xml:space="preserve">Article dans une revue</w:t></w:r></w:p><w:p><w:pPr/><w:hyperlink r:id="rId29" w:history="1"><w:r><w:rPr><w:color w:val="#410a8c"/><w:u w:val="single"/></w:rPr><w:t xml:space="preserve">hal-03666519v1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Rush hour. Why despite flexible working workers resist change ?</w:t></w:r></w:hyperlink></w:p><w:p><w:pPr/><w:hyperlink r:id="rId32" w:history="1"><w:r><w:rPr><w:color w:val="#410a8c"/><w:u w:val="single"/></w:rPr><w:t xml:space="preserve">Joël Meissonnier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Applied Mobilities</w:t></w:r><w:r><w:rPr/><w:t xml:space="preserve">, 2021, pp.1-13. </w:t></w:r><w:hyperlink r:id="rId33" w:history="1"><w:r><w:rPr><w:color w:val="#410a8c"/><w:u w:val="single"/></w:rPr><w:t xml:space="preserve">⟨10.1080/23800127.2020.1860512⟩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halshs-03110365v1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versement-Mobilité et la question territoriale : vers une redéfinition de la ressource suite à la Loi d'Orientation des Mobilités ?</w:t></w:r></w:hyperlink></w:p><w:p><w:pPr/><w:hyperlink r:id="rId15" w:history="1"><w:r><w:rPr><w:color w:val="#410a8c"/><w:u w:val="single"/></w:rPr><w:t xml:space="preserve">Cyprien Richer</w:t></w:r></w:hyperlink></w:p><w:p><w:pPr/><w:r><w:rPr><w:i w:val="1"/><w:iCs w:val="1"/></w:rPr><w:t xml:space="preserve">Transports, Infrastructures &amp; Mobilité</w:t></w:r><w:r><w:rPr/><w:t xml:space="preserve">, 2021, Financement, la grande impasse, N°527 – MAI &amp; JUIN 2021, pp.28-30</w:t></w:r></w:p><w:p><w:pPr/><w:r><w:rPr/><w:t xml:space="preserve">Article dans une revue</w:t></w:r></w:p><w:p><w:pPr/><w:hyperlink r:id="rId34" w:history="1"><w:r><w:rPr><w:color w:val="#410a8c"/><w:u w:val="single"/></w:rPr><w:t xml:space="preserve">halshs-03358905v1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la recherche de l'interconnexion train-métro (de type Val) : regards croisés dans les métropoles de Lille, Rennes et Toulouse</w:t></w:r></w:hyperlink></w:p><w:p><w:pPr/><w:hyperlink r:id="rId28" w:history="1"><w:r><w:rPr><w:color w:val="#410a8c"/><w:u w:val="single"/></w:rPr><w:t xml:space="preserve">Philippe Menerault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Trasporti &amp; Cultura</w:t></w:r><w:r><w:rPr/><w:t xml:space="preserve">, 2020, Reti e stazioni della metropolitana tra funzionalita' e architettura, 57, pp.138-145</w:t></w:r></w:p><w:p><w:pPr/><w:r><w:rPr/><w:t xml:space="preserve">Article dans une revue</w:t></w:r></w:p><w:p><w:pPr/><w:hyperlink r:id="rId35" w:history="1"><w:r><w:rPr><w:color w:val="#410a8c"/><w:u w:val="single"/></w:rPr><w:t xml:space="preserve">halshs-03308407v2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Au carrefour de l'intermodalité et de l'urbanisme : les pôles d'échanges multimodaux</w:t></w:r></w:hyperlink></w:p><w:p><w:pPr/><w:hyperlink r:id="rId15" w:history="1"><w:r><w:rPr><w:color w:val="#410a8c"/><w:u w:val="single"/></w:rPr><w:t xml:space="preserve">Cyprien Richer</w:t></w:r></w:hyperlink></w:p><w:p><w:pPr/><w:r><w:rPr><w:i w:val="1"/><w:iCs w:val="1"/></w:rPr><w:t xml:space="preserve">Forum du développement territorial</w:t></w:r><w:r><w:rPr/><w:t xml:space="preserve">, 2020, La mobilité combinée : Territoire, technologie et comportements, 1-2020, pp.50-53</w:t></w:r></w:p><w:p><w:pPr/><w:r><w:rPr/><w:t xml:space="preserve">Article dans une revue</w:t></w:r></w:p><w:p><w:pPr/><w:hyperlink r:id="rId36" w:history="1"><w:r><w:rPr><w:color w:val="#410a8c"/><w:u w:val="single"/></w:rPr><w:t xml:space="preserve">halshs-02951046v1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routines automobiles à l’épreuve des perturbations. Comprendre les résistances au changement à partir de récits d’usagers dans la métropole lilloise.</w:t></w:r></w:hyperlink></w:p><w:p><w:pPr/><w:hyperlink r:id="rId32" w:history="1"><w:r><w:rPr><w:color w:val="#410a8c"/><w:u w:val="single"/></w:rPr><w:t xml:space="preserve">Joël Meissonnier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Flux - Cahiers scientifiques internationaux Réseaux et territoires</w:t></w:r><w:r><w:rPr/><w:t xml:space="preserve">, 2020, 2020/1-2 (N° 119-120), pp. 25-40</w:t></w:r></w:p><w:p><w:pPr/><w:r><w:rPr/><w:t xml:space="preserve">Article dans une revue</w:t></w:r></w:p><w:p><w:pPr/><w:hyperlink r:id="rId37" w:history="1"><w:r><w:rPr><w:color w:val="#410a8c"/><w:u w:val="single"/></w:rPr><w:t xml:space="preserve">halshs-02923865v1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Can rail save peri-urban way of life? The case of peri-urban cities served by rail services in the metropolitan area of Lille (France)</w:t></w:r></w:hyperlink></w:p><w:p><w:pPr/><w:hyperlink r:id="rId39" w:history="1"><w:r><w:rPr><w:color w:val="#410a8c"/><w:u w:val="single"/></w:rPr><w:t xml:space="preserve">Sophie Hasiak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European Planning Studies</w:t></w:r><w:r><w:rPr/><w:t xml:space="preserve">, 2020, pp.1-20. </w:t></w:r><w:hyperlink r:id="rId40" w:history="1"><w:r><w:rPr><w:color w:val="#410a8c"/><w:u w:val="single"/></w:rPr><w:t xml:space="preserve">⟨10.1080/09654313.2020.1818694⟩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halshs-02950983v1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Mobilités quotidiennes des résidents des quartiers prioritaires en France : l'influence des unités urbaines</w:t></w:r></w:hyperlink></w:p><w:p><w:pPr/><w:hyperlink r:id="rId42" w:history="1"><w:r><w:rPr><w:color w:val="#410a8c"/><w:u w:val="single"/></w:rPr><w:t xml:space="preserve">Nicolas Juste</w:t></w:r></w:hyperlink><w:r><w:rPr/><w:t xml:space="preserve">,</w:t></w:r><w:hyperlink r:id="rId32" w:history="1"><w:r><w:rPr><w:color w:val="#410a8c"/><w:u w:val="single"/></w:rPr><w:t xml:space="preserve">Joël Meissonnier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Canadian Journal of Regional Science / Revue canadienne des sciences régionales</w:t></w:r><w:r><w:rPr/><w:t xml:space="preserve">, 2020, 43 (2), pp.20-31</w:t></w:r></w:p><w:p><w:pPr/><w:r><w:rPr/><w:t xml:space="preserve">Article dans une revue</w:t></w:r></w:p><w:p><w:pPr/><w:hyperlink r:id="rId41" w:history="1"><w:r><w:rPr><w:color w:val="#410a8c"/><w:u w:val="single"/></w:rPr><w:t xml:space="preserve">halshs-02950998v1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L’évolution des mobilités actives dans la Métropole Européenne de Lille depuis dix ans : changement de modèle ou prolongement de tendance ?</w:t></w:r></w:hyperlink></w:p><w:p><w:pPr/><w:hyperlink r:id="rId15" w:history="1"><w:r><w:rPr><w:color w:val="#410a8c"/><w:u w:val="single"/></w:rPr><w:t xml:space="preserve">Cyprien Richer</w:t></w:r></w:hyperlink><w:r><w:rPr/><w:t xml:space="preserve">,</w:t></w:r><w:hyperlink r:id="rId44" w:history="1"><w:r><w:rPr><w:color w:val="#410a8c"/><w:u w:val="single"/></w:rPr><w:t xml:space="preserve">Mathieu Rabaud</w:t></w:r></w:hyperlink></w:p><w:p><w:pPr/><w:r><w:rPr><w:i w:val="1"/><w:iCs w:val="1"/></w:rPr><w:t xml:space="preserve">Belgeo : Revue Belge de Géographie</w:t></w:r><w:r><w:rPr/><w:t xml:space="preserve">, 2019, 4, </w:t></w:r><w:hyperlink r:id="rId45" w:history="1"><w:r><w:rPr><w:color w:val="#410a8c"/><w:u w:val="single"/></w:rPr><w:t xml:space="preserve">⟨10.4000/belgeo.35298⟩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halshs-02552327v1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pôles d’échanges, de la gestion de l’intermodalité aux nouveaux enjeux pour l’espace public.</w:t></w:r></w:hyperlink></w:p><w:p><w:pPr/><w:hyperlink r:id="rId15" w:history="1"><w:r><w:rPr><w:color w:val="#410a8c"/><w:u w:val="single"/></w:rPr><w:t xml:space="preserve">Cyprien Richer</w:t></w:r></w:hyperlink><w:r><w:rPr/><w:t xml:space="preserve">,</w:t></w:r><w:hyperlink r:id="rId21" w:history="1"><w:r><w:rPr><w:color w:val="#410a8c"/><w:u w:val="single"/></w:rPr><w:t xml:space="preserve">Gilles Bentayou</w:t></w:r></w:hyperlink><w:r><w:rPr/><w:t xml:space="preserve">,</w:t></w:r><w:hyperlink r:id="rId47" w:history="1"><w:r><w:rPr><w:color w:val="#410a8c"/><w:u w:val="single"/></w:rPr><w:t xml:space="preserve">Bertrand Depigny</w:t></w:r></w:hyperlink></w:p><w:p><w:pPr/><w:r><w:rPr><w:i w:val="1"/><w:iCs w:val="1"/></w:rPr><w:t xml:space="preserve">Transports, Infrastructures &amp; Mobilité</w:t></w:r><w:r><w:rPr/><w:t xml:space="preserve">, 2018, 507, pp.18-24</w:t></w:r></w:p><w:p><w:pPr/><w:r><w:rPr/><w:t xml:space="preserve">Article dans une revue</w:t></w:r></w:p><w:p><w:pPr/><w:hyperlink r:id="rId46" w:history="1"><w:r><w:rPr><w:color w:val="#410a8c"/><w:u w:val="single"/></w:rPr><w:t xml:space="preserve">halshs-01795847v1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Intermodal mobility analysis with smart-card data. Spatio-temporal analysis of the bus-metro network of Rennes metropole</w:t></w:r></w:hyperlink></w:p><w:p><w:pPr/><w:hyperlink r:id="rId15" w:history="1"><w:r><w:rPr><w:color w:val="#410a8c"/><w:u w:val="single"/></w:rPr><w:t xml:space="preserve">Cyprien Richer</w:t></w:r></w:hyperlink><w:r><w:rPr/><w:t xml:space="preserve">,</w:t></w:r><w:hyperlink r:id="rId49" w:history="1"><w:r><w:rPr><w:color w:val="#410a8c"/><w:u w:val="single"/></w:rPr><w:t xml:space="preserve">Etienne Côme</w:t></w:r></w:hyperlink><w:r><w:rPr/><w:t xml:space="preserve">,</w:t></w:r><w:hyperlink r:id="rId50" w:history="1"><w:r><w:rPr><w:color w:val="#410a8c"/><w:u w:val="single"/></w:rPr><w:t xml:space="preserve">Mohamed Khalil El mahrsi</w:t></w:r></w:hyperlink><w:r><w:rPr/><w:t xml:space="preserve">,</w:t></w:r><w:hyperlink r:id="rId51" w:history="1"><w:r><w:rPr><w:color w:val="#410a8c"/><w:u w:val="single"/></w:rPr><w:t xml:space="preserve">Latifa Oukhellou</w:t></w:r></w:hyperlink></w:p><w:p><w:pPr/><w:r><w:rPr><w:i w:val="1"/><w:iCs w:val="1"/></w:rPr><w:t xml:space="preserve">Cybergeo : Revue européenne de géographie / European journal of geography</w:t></w:r><w:r><w:rPr/><w:t xml:space="preserve">, 2018, </w:t></w:r><w:hyperlink r:id="rId52" w:history="1"><w:r><w:rPr><w:color w:val="#410a8c"/><w:u w:val="single"/></w:rPr><w:t xml:space="preserve">⟨10.4000/cybergeo.29132⟩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halshs-01795850v1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Urbanisme et mobilité : Défis et paradoxes de la transition écologique</w:t></w:r></w:hyperlink></w:p><w:p><w:pPr/><w:hyperlink r:id="rId21" w:history="1"><w:r><w:rPr><w:color w:val="#410a8c"/><w:u w:val="single"/></w:rPr><w:t xml:space="preserve">Gilles Bentayou</w:t></w:r></w:hyperlink><w:r><w:rPr/><w:t xml:space="preserve">,</w:t></w:r><w:hyperlink r:id="rId54" w:history="1"><w:r><w:rPr><w:color w:val="#410a8c"/><w:u w:val="single"/></w:rPr><w:t xml:space="preserve">Marion Cauhopé</w:t></w:r></w:hyperlink><w:r><w:rPr/><w:t xml:space="preserve">,</w:t></w:r><w:hyperlink r:id="rId55" w:history="1"><w:r><w:rPr><w:color w:val="#410a8c"/><w:u w:val="single"/></w:rPr><w:t xml:space="preserve">Emmanuel Perrin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La jaune et la rouge [revue mensuelle de la société amicale des anciens élèves de l'Ecole Polytechnique]</w:t></w:r><w:r><w:rPr/><w:t xml:space="preserve">, 2018</w:t></w:r></w:p><w:p><w:pPr/><w:r><w:rPr/><w:t xml:space="preserve">Article dans une revue</w:t></w:r></w:p><w:p><w:pPr/><w:hyperlink r:id="rId53" w:history="1"><w:r><w:rPr><w:color w:val="#410a8c"/><w:u w:val="single"/></w:rPr><w:t xml:space="preserve">halshs-01995977v1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Des transports aux mobilités, changement de cap pour les politiques publiques</w:t></w:r></w:hyperlink></w:p><w:p><w:pPr/><w:hyperlink r:id="rId15" w:history="1"><w:r><w:rPr><w:color w:val="#410a8c"/><w:u w:val="single"/></w:rPr><w:t xml:space="preserve">Cyprien Richer</w:t></w:r></w:hyperlink><w:r><w:rPr/><w:t xml:space="preserve">,</w:t></w:r><w:hyperlink r:id="rId32" w:history="1"><w:r><w:rPr><w:color w:val="#410a8c"/><w:u w:val="single"/></w:rPr><w:t xml:space="preserve">Joël Meissonnier</w:t></w:r></w:hyperlink></w:p><w:p><w:pPr/><w:r><w:rPr><w:i w:val="1"/><w:iCs w:val="1"/></w:rPr><w:t xml:space="preserve">Préventique</w:t></w:r><w:r><w:rPr/><w:t xml:space="preserve">, 2017</w:t></w:r></w:p><w:p><w:pPr/><w:r><w:rPr/><w:t xml:space="preserve">Article dans une revue</w:t></w:r></w:p><w:p><w:pPr/><w:hyperlink r:id="rId56" w:history="1"><w:r><w:rPr><w:color w:val="#410a8c"/><w:u w:val="single"/></w:rPr><w:t xml:space="preserve">halshs-01679195v1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financement des transports collectifs à l’heure de la mobilité durable : quel avenir pour le versement transport ?</w:t></w:r></w:hyperlink></w:p><w:p><w:pPr/><w:hyperlink r:id="rId15" w:history="1"><w:r><w:rPr><w:color w:val="#410a8c"/><w:u w:val="single"/></w:rPr><w:t xml:space="preserve">Cyprien Richer</w:t></w:r></w:hyperlink></w:p><w:p><w:pPr/><w:r><w:rPr><w:i w:val="1"/><w:iCs w:val="1"/></w:rPr><w:t xml:space="preserve">Métropolitiques</w:t></w:r><w:r><w:rPr/><w:t xml:space="preserve">, 2017</w:t></w:r></w:p><w:p><w:pPr/><w:r><w:rPr/><w:t xml:space="preserve">Article dans une revue</w:t></w:r></w:p><w:p><w:pPr/><w:hyperlink r:id="rId57" w:history="1"><w:r><w:rPr><w:color w:val="#410a8c"/><w:u w:val="single"/></w:rPr><w:t xml:space="preserve">halshs-01678263v1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nouvelle donne des réformes territoriales sur les mobilités : vers un tournant intermodal ?</w:t></w:r></w:hyperlink></w:p><w:p><w:pPr/><w:hyperlink r:id="rId47" w:history="1"><w:r><w:rPr><w:color w:val="#410a8c"/><w:u w:val="single"/></w:rPr><w:t xml:space="preserve">Bertrand Depigny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Revue Infrastructures et Mobilité</w:t></w:r><w:r><w:rPr/><w:t xml:space="preserve">, 2016, Réforme territoriale an I : une nouvelle intermodalité ?, 161</w:t></w:r></w:p><w:p><w:pPr/><w:r><w:rPr/><w:t xml:space="preserve">Article dans une revue</w:t></w:r></w:p><w:p><w:pPr/><w:hyperlink r:id="rId58" w:history="1"><w:r><w:rPr><w:color w:val="#410a8c"/><w:u w:val="single"/></w:rPr><w:t xml:space="preserve">halshs-01386602v1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Métro – boulot - dodo : quoi de neuf dans nos routines de mobilité ?</w:t></w:r></w:hyperlink></w:p><w:p><w:pPr/><w:hyperlink r:id="rId32" w:history="1"><w:r><w:rPr><w:color w:val="#410a8c"/><w:u w:val="single"/></w:rPr><w:t xml:space="preserve">Joël Meissonnier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Espace Populations Sociétés</w:t></w:r><w:r><w:rPr/><w:t xml:space="preserve">, 2015</w:t></w:r></w:p><w:p><w:pPr/><w:r><w:rPr/><w:t xml:space="preserve">Article dans une revue</w:t></w:r></w:p><w:p><w:pPr/><w:hyperlink r:id="rId59" w:history="1"><w:r><w:rPr><w:color w:val="#410a8c"/><w:u w:val="single"/></w:rPr><w:t xml:space="preserve">halshs-01777895v1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Métro – boulot - dodo : quoi de neuf dans nos routines de mobilité ?</w:t></w:r></w:hyperlink></w:p><w:p><w:pPr/><w:hyperlink r:id="rId32" w:history="1"><w:r><w:rPr><w:color w:val="#410a8c"/><w:u w:val="single"/></w:rPr><w:t xml:space="preserve">Joël Meissonnier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Espace Populations Sociétés</w:t></w:r><w:r><w:rPr/><w:t xml:space="preserve">, 2015, Métro – boulot - dodo : quoi de neuf dans nos routines de mobilité ?, 1-2</w:t></w:r></w:p><w:p><w:pPr/><w:r><w:rPr/><w:t xml:space="preserve">Article dans une revue</w:t></w:r></w:p><w:p><w:pPr/><w:hyperlink r:id="rId60" w:history="1"><w:r><w:rPr><w:color w:val="#410a8c"/><w:u w:val="single"/></w:rPr><w:t xml:space="preserve">halshs-01386599v1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Contrat d'axe et Transit-Oriented Development : quel renouvellement de l'action publique en matière de mobilité et d'aménagement ?</w:t></w:r></w:hyperlink></w:p><w:p><w:pPr/><w:hyperlink r:id="rId21" w:history="1"><w:r><w:rPr><w:color w:val="#410a8c"/><w:u w:val="single"/></w:rPr><w:t xml:space="preserve">Gilles Bentayou</w:t></w:r></w:hyperlink><w:r><w:rPr/><w:t xml:space="preserve">,</w:t></w:r><w:hyperlink r:id="rId55" w:history="1"><w:r><w:rPr><w:color w:val="#410a8c"/><w:u w:val="single"/></w:rPr><w:t xml:space="preserve">Emmanuel Perrin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Flux - Cahiers scientifiques internationaux Réseaux et territoires</w:t></w:r><w:r><w:rPr/><w:t xml:space="preserve">, 2015, 2 (101-102), pp.111-123</w:t></w:r></w:p><w:p><w:pPr/><w:r><w:rPr/><w:t xml:space="preserve">Article dans une revue</w:t></w:r></w:p><w:p><w:pPr/><w:hyperlink r:id="rId61" w:history="1"><w:r><w:rPr><w:color w:val="#410a8c"/><w:u w:val="single"/></w:rPr><w:t xml:space="preserve">halshs-01386563v1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Territorial opportunities of tram-based systems</w:t></w:r></w:hyperlink></w:p><w:p><w:pPr/><w:hyperlink r:id="rId15" w:history="1"><w:r><w:rPr><w:color w:val="#410a8c"/><w:u w:val="single"/></w:rPr><w:t xml:space="preserve">Cyprien Richer</w:t></w:r></w:hyperlink><w:r><w:rPr/><w:t xml:space="preserve">,</w:t></w:r><w:hyperlink r:id="rId39" w:history="1"><w:r><w:rPr><w:color w:val="#410a8c"/><w:u w:val="single"/></w:rPr><w:t xml:space="preserve">Sophie Hasiak</w:t></w:r></w:hyperlink></w:p><w:p><w:pPr/><w:r><w:rPr><w:i w:val="1"/><w:iCs w:val="1"/></w:rPr><w:t xml:space="preserve">Town Planning Review</w:t></w:r><w:r><w:rPr/><w:t xml:space="preserve">, 2014, 85 (2), pp.217-236</w:t></w:r></w:p><w:p><w:pPr/><w:r><w:rPr/><w:t xml:space="preserve">Article dans une revue</w:t></w:r></w:p><w:p><w:pPr/><w:hyperlink r:id="rId62" w:history="1"><w:r><w:rPr><w:color w:val="#410a8c"/><w:u w:val="single"/></w:rPr><w:t xml:space="preserve">halshs-00993568v1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stratégies d'anticipation des &amp;quot;effets&amp;quot; territoriaux des grands équipements de transport: le cas du TGV Rhin-Rhône</w:t></w:r></w:hyperlink></w:p><w:p><w:pPr/><w:hyperlink r:id="rId64" w:history="1"><w:r><w:rPr><w:color w:val="#410a8c"/><w:u w:val="single"/></w:rPr><w:t xml:space="preserve">Guillaume Carrouet</w:t></w:r></w:hyperlink><w:r><w:rPr/><w:t xml:space="preserve">,</w:t></w:r><w:hyperlink r:id="rId65" w:history="1"><w:r><w:rPr><w:color w:val="#410a8c"/><w:u w:val="single"/></w:rPr><w:t xml:space="preserve">Valérie Facchinetti-Mannone</w:t></w:r></w:hyperlink><w:r><w:rPr/><w:t xml:space="preserve">,</w:t></w:r><w:hyperlink r:id="rId66" w:history="1"><w:r><w:rPr><w:color w:val="#410a8c"/><w:u w:val="single"/></w:rPr><w:t xml:space="preserve">Pascal Bérion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Géotransports</w:t></w:r><w:r><w:rPr/><w:t xml:space="preserve">, 2013, 1-2, pp.35-50</w:t></w:r></w:p><w:p><w:pPr/><w:r><w:rPr/><w:t xml:space="preserve">Article dans une revue</w:t></w:r></w:p><w:p><w:pPr/><w:hyperlink r:id="rId63" w:history="1"><w:r><w:rPr><w:color w:val="#410a8c"/><w:u w:val="single"/></w:rPr><w:t xml:space="preserve">hal-00980002v1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petites agglomérations françaises et espagnoles face à la grande vitesse ferroviaire : comment convertir l'accessibilité en attractivité ?</w:t></w:r></w:hyperlink></w:p><w:p><w:pPr/><w:hyperlink r:id="rId65" w:history="1"><w:r><w:rPr><w:color w:val="#410a8c"/><w:u w:val="single"/></w:rPr><w:t xml:space="preserve">Valérie Facchinetti-Mannone</w:t></w:r></w:hyperlink><w:r><w:rPr/><w:t xml:space="preserve">,</w:t></w:r><w:hyperlink r:id="rId68" w:history="1"><w:r><w:rPr><w:color w:val="#410a8c"/><w:u w:val="single"/></w:rPr><w:t xml:space="preserve">Carmen Bellet</w:t></w:r></w:hyperlink><w:r><w:rPr/><w:t xml:space="preserve">,</w:t></w:r><w:hyperlink r:id="rId69" w:history="1"><w:r><w:rPr><w:color w:val="#410a8c"/><w:u w:val="single"/></w:rPr><w:t xml:space="preserve">Cecilia Ribalaygua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Les Cahiers Scientifiques du Transport / Scientific Papers in Transportation</w:t></w:r><w:r><w:rPr/><w:t xml:space="preserve">, 2013, 63 | 2013, pp.3-31. </w:t></w:r><w:hyperlink r:id="rId70" w:history="1"><w:r><w:rPr><w:color w:val="#410a8c"/><w:u w:val="single"/></w:rPr><w:t xml:space="preserve">⟨10.46298/cst.12125⟩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halshs-00944984v1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Développer l’intermodalité vélo et transport collectif : un éclairage donné par le projet Predit Port-Vert</w:t></w:r></w:hyperlink></w:p><w:p><w:pPr/><w:hyperlink r:id="rId72" w:history="1"><w:r><w:rPr><w:color w:val="#410a8c"/><w:u w:val="single"/></w:rPr><w:t xml:space="preserve">Claude Soulas</w:t></w:r></w:hyperlink><w:r><w:rPr/><w:t xml:space="preserve">,</w:t></w:r><w:hyperlink r:id="rId73" w:history="1"><w:r><w:rPr><w:color w:val="#410a8c"/><w:u w:val="single"/></w:rPr><w:t xml:space="preserve">Sylvie Abours</w:t></w:r></w:hyperlink><w:r><w:rPr/><w:t xml:space="preserve">,</w:t></w:r><w:hyperlink r:id="rId74" w:history="1"><w:r><w:rPr><w:color w:val="#410a8c"/><w:u w:val="single"/></w:rPr><w:t xml:space="preserve">Frédéric Heran</w:t></w:r></w:hyperlink><w:r><w:rPr/><w:t xml:space="preserve">,</w:t></w:r><w:hyperlink r:id="rId75" w:history="1"><w:r><w:rPr><w:color w:val="#410a8c"/><w:u w:val="single"/></w:rPr><w:t xml:space="preserve">Francis Papon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Ville Rail &amp; Transports</w:t></w:r><w:r><w:rPr/><w:t xml:space="preserve">, 2012, 536 S, 6p</w:t></w:r></w:p><w:p><w:pPr/><w:r><w:rPr/><w:t xml:space="preserve">Article dans une revue</w:t></w:r></w:p><w:p><w:pPr/><w:hyperlink r:id="rId71" w:history="1"><w:r><w:rPr><w:color w:val="#410a8c"/><w:u w:val="single"/></w:rPr><w:t xml:space="preserve">hal-00851226v1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Des tramways contre-nature ? Regards croisés sur les processus de décision des projets de TCSP de l'arc Sud de l'aire métropolitaine lilloise</w:t></w:r></w:hyperlink></w:p><w:p><w:pPr/><w:hyperlink r:id="rId15" w:history="1"><w:r><w:rPr><w:color w:val="#410a8c"/><w:u w:val="single"/></w:rPr><w:t xml:space="preserve">Cyprien Richer</w:t></w:r></w:hyperlink><w:r><w:rPr/><w:t xml:space="preserve">,</w:t></w:r><w:hyperlink r:id="rId39" w:history="1"><w:r><w:rPr><w:color w:val="#410a8c"/><w:u w:val="single"/></w:rPr><w:t xml:space="preserve">Sophie Hasiak</w:t></w:r></w:hyperlink></w:p><w:p><w:pPr/><w:r><w:rPr><w:i w:val="1"/><w:iCs w:val="1"/></w:rPr><w:t xml:space="preserve">Revue de Géographie de l'Est</w:t></w:r><w:r><w:rPr/><w:t xml:space="preserve">, 2012, 52 (1-2), pp.18</w:t></w:r></w:p><w:p><w:pPr/><w:r><w:rPr/><w:t xml:space="preserve">Article dans une revue</w:t></w:r></w:p><w:p><w:pPr/><w:hyperlink r:id="rId76" w:history="1"><w:r><w:rPr><w:color w:val="#410a8c"/><w:u w:val="single"/></w:rPr><w:t xml:space="preserve">halshs-00798573v1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L’appropriation locale de la grande vitesse ferroviaire en Europe</w:t></w:r></w:hyperlink></w:p><w:p><w:pPr/><w:hyperlink r:id="rId78" w:history="1"><w:r><w:rPr><w:color w:val="#410a8c"/><w:u w:val="single"/></w:rPr><w:t xml:space="preserve">Sylvie Delmer</w:t></w:r></w:hyperlink><w:r><w:rPr/><w:t xml:space="preserve">,</w:t></w:r><w:hyperlink r:id="rId65" w:history="1"><w:r><w:rPr><w:color w:val="#410a8c"/><w:u w:val="single"/></w:rPr><w:t xml:space="preserve">Valérie Facchinetti-Mannone</w:t></w:r></w:hyperlink><w:r><w:rPr/><w:t xml:space="preserve">,</w:t></w:r><w:hyperlink r:id="rId28" w:history="1"><w:r><w:rPr><w:color w:val="#410a8c"/><w:u w:val="single"/></w:rPr><w:t xml:space="preserve">Philippe Menerault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Revue d’histoire des chemins de fer</w:t></w:r><w:r><w:rPr/><w:t xml:space="preserve">, 2012, Le rail à toutes(s) vitesse(s). Deux siècles de vitesse sur rail, trente ans de grandes vitesses, 46-47, pp.319-348</w:t></w:r></w:p><w:p><w:pPr/><w:r><w:rPr/><w:t xml:space="preserve">Article dans une revue</w:t></w:r></w:p><w:p><w:pPr/><w:hyperlink r:id="rId77" w:history="1"><w:r><w:rPr><w:color w:val="#410a8c"/><w:u w:val="single"/></w:rPr><w:t xml:space="preserve">halshs-01388845v1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Mesurer l'accessibilité territoriale par les transports collectifs. Proposition méthodologique appliquée aux pôles d'excellence de Lille Métropole</w:t></w:r></w:hyperlink></w:p><w:p><w:pPr/><w:hyperlink r:id="rId15" w:history="1"><w:r><w:rPr><w:color w:val="#410a8c"/><w:u w:val="single"/></w:rPr><w:t xml:space="preserve">Cyprien Richer</w:t></w:r></w:hyperlink><w:r><w:rPr/><w:t xml:space="preserve">,</w:t></w:r><w:hyperlink r:id="rId80" w:history="1"><w:r><w:rPr><w:color w:val="#410a8c"/><w:u w:val="single"/></w:rPr><w:t xml:space="preserve">Patrick Palmier</w:t></w:r></w:hyperlink></w:p><w:p><w:pPr/><w:r><w:rPr><w:i w:val="1"/><w:iCs w:val="1"/></w:rPr><w:t xml:space="preserve">Cahiers de géographie du Québec</w:t></w:r><w:r><w:rPr/><w:t xml:space="preserve">, 2012, 56 (158), pp.31</w:t></w:r></w:p><w:p><w:pPr/><w:r><w:rPr/><w:t xml:space="preserve">Article dans une revue</w:t></w:r></w:p><w:p><w:pPr/><w:hyperlink r:id="rId79" w:history="1"><w:r><w:rPr><w:color w:val="#410a8c"/><w:u w:val="single"/></w:rPr><w:t xml:space="preserve">halshs-00798642v1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L'espace-temps du TGV Rhin‑Rhône : quatre images de l'évolution de l'accessibilité ferroviaire</w:t></w:r></w:hyperlink></w:p><w:p><w:pPr/><w:hyperlink r:id="rId82" w:history="1"><w:r><w:rPr><w:color w:val="#410a8c"/><w:u w:val="single"/></w:rPr><w:t xml:space="preserve">Anne-Christine Bronner</w:t></w:r></w:hyperlink><w:r><w:rPr/><w:t xml:space="preserve">,</w:t></w:r><w:hyperlink r:id="rId83" w:history="1"><w:r><w:rPr><w:color w:val="#410a8c"/><w:u w:val="single"/></w:rPr><w:t xml:space="preserve">Caroline Molherat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Images de Franche-Comté</w:t></w:r><w:r><w:rPr/><w:t xml:space="preserve">, 2011, 43, pp.12-15</w:t></w:r></w:p><w:p><w:pPr/><w:r><w:rPr/><w:t xml:space="preserve">Article dans une revue</w:t></w:r></w:p><w:p><w:pPr/><w:hyperlink r:id="rId81" w:history="1"><w:r><w:rPr><w:color w:val="#410a8c"/><w:u w:val="single"/></w:rPr><w:t xml:space="preserve">hal-00990644v2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syndicats mixtes de transport de la loi SRU : un outil pour la gouvernance interterritoriale des mobilités ?</w:t></w:r></w:hyperlink></w:p><w:p><w:pPr/><w:hyperlink r:id="rId15" w:history="1"><w:r><w:rPr><w:color w:val="#410a8c"/><w:u w:val="single"/></w:rPr><w:t xml:space="preserve">Cyprien Richer</w:t></w:r></w:hyperlink><w:r><w:rPr/><w:t xml:space="preserve">,</w:t></w:r><w:hyperlink r:id="rId39" w:history="1"><w:r><w:rPr><w:color w:val="#410a8c"/><w:u w:val="single"/></w:rPr><w:t xml:space="preserve">Sophie Hasiak</w:t></w:r></w:hyperlink><w:r><w:rPr/><w:t xml:space="preserve">,</w:t></w:r><w:hyperlink r:id="rId85" w:history="1"><w:r><w:rPr><w:color w:val="#410a8c"/><w:u w:val="single"/></w:rPr><w:t xml:space="preserve">Nicolas Jouve</w:t></w:r></w:hyperlink></w:p><w:p><w:pPr/><w:r><w:rPr><w:i w:val="1"/><w:iCs w:val="1"/></w:rPr><w:t xml:space="preserve">Flux - Cahiers scientifiques internationaux Réseaux et territoires</w:t></w:r><w:r><w:rPr/><w:t xml:space="preserve">, 2011, 83, pp.51-67</w:t></w:r></w:p><w:p><w:pPr/><w:r><w:rPr/><w:t xml:space="preserve">Article dans une revue</w:t></w:r></w:p><w:p><w:pPr/><w:hyperlink r:id="rId84" w:history="1"><w:r><w:rPr><w:color w:val="#410a8c"/><w:u w:val="single"/></w:rPr><w:t xml:space="preserve">halshs-00608749v1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L'intégration territoriale des gares sur lignes à grande vitesse en France : une approche typologique</w:t></w:r></w:hyperlink></w:p><w:p><w:pPr/><w:hyperlink r:id="rId65" w:history="1"><w:r><w:rPr><w:color w:val="#410a8c"/><w:u w:val="single"/></w:rPr><w:t xml:space="preserve">Valérie Facchinetti-Mannone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RTS. Recherche, transports, sécurité</w:t></w:r><w:r><w:rPr/><w:t xml:space="preserve">, 2011, 27 (3), pp.200-214. </w:t></w:r><w:hyperlink r:id="rId87" w:history="1"><w:r><w:rPr><w:color w:val="#410a8c"/><w:u w:val="single"/></w:rPr><w:t xml:space="preserve">⟨10.1007/s13547-011-0014-4⟩</w:t></w:r></w:hyperlink></w:p><w:p><w:pPr/><w:r><w:rPr/><w:t xml:space="preserve">Article dans une revue</w:t></w:r></w:p><w:p><w:pPr/><w:hyperlink r:id="rId86" w:history="1"><w:r><w:rPr><w:color w:val="#410a8c"/><w:u w:val="single"/></w:rPr><w:t xml:space="preserve">halshs-00608751v1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rôle des grandes infrastructures dans la structuration des espaces régionaux : le cas de l'arrivée du TGV dans le réseau métropolitain Rhin-Rhône</w:t></w:r></w:hyperlink></w:p><w:p><w:pPr/><w:hyperlink r:id="rId15" w:history="1"><w:r><w:rPr><w:color w:val="#410a8c"/><w:u w:val="single"/></w:rPr><w:t xml:space="preserve">Cyprien Richer</w:t></w:r></w:hyperlink><w:r><w:rPr/><w:t xml:space="preserve">,</w:t></w:r><w:hyperlink r:id="rId66" w:history="1"><w:r><w:rPr><w:color w:val="#410a8c"/><w:u w:val="single"/></w:rPr><w:t xml:space="preserve">Pascal Bérion</w:t></w:r></w:hyperlink></w:p><w:p><w:pPr/><w:r><w:rPr><w:i w:val="1"/><w:iCs w:val="1"/></w:rPr><w:t xml:space="preserve">Belgeo : Revue Belge de Géographie</w:t></w:r><w:r><w:rPr/><w:t xml:space="preserve">, 2010, 1 (2), pp.159-170. </w:t></w:r><w:hyperlink r:id="rId89" w:history="1"><w:r><w:rPr><w:color w:val="#410a8c"/><w:u w:val="single"/></w:rPr><w:t xml:space="preserve">⟨10.4000/belgeo.7105⟩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halshs-00556074v1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L'observatoire des effets territoriaux des gares du TGV Rhin-Rhône : contexte, enjeux et perspectives</w:t></w:r></w:hyperlink></w:p><w:p><w:pPr/><w:hyperlink r:id="rId15" w:history="1"><w:r><w:rPr><w:color w:val="#410a8c"/><w:u w:val="single"/></w:rPr><w:t xml:space="preserve">Cyprien Richer</w:t></w:r></w:hyperlink><w:r><w:rPr/><w:t xml:space="preserve">,</w:t></w:r><w:hyperlink r:id="rId66" w:history="1"><w:r><w:rPr><w:color w:val="#410a8c"/><w:u w:val="single"/></w:rPr><w:t xml:space="preserve">Pascal Bérion</w:t></w:r></w:hyperlink><w:r><w:rPr/><w:t xml:space="preserve">,</w:t></w:r><w:hyperlink r:id="rId65" w:history="1"><w:r><w:rPr><w:color w:val="#410a8c"/><w:u w:val="single"/></w:rPr><w:t xml:space="preserve">Valérie Facchinetti-Mannone</w:t></w:r></w:hyperlink></w:p><w:p><w:pPr/><w:r><w:rPr><w:i w:val="1"/><w:iCs w:val="1"/></w:rPr><w:t xml:space="preserve">Images de Franche-Comté</w:t></w:r><w:r><w:rPr/><w:t xml:space="preserve">, 2009, 40, pp.2-5</w:t></w:r></w:p><w:p><w:pPr/><w:r><w:rPr/><w:t xml:space="preserve">Article dans une revue</w:t></w:r></w:p><w:p><w:pPr/><w:hyperlink r:id="rId90" w:history="1"><w:r><w:rPr><w:color w:val="#410a8c"/><w:u w:val="single"/></w:rPr><w:t xml:space="preserve">halshs-00460385v1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Transports publics et recompositions territoriales dans le Nord-Pas-de-Calais</w:t></w:r></w:hyperlink></w:p><w:p><w:pPr/><w:hyperlink r:id="rId15" w:history="1"><w:r><w:rPr><w:color w:val="#410a8c"/><w:u w:val="single"/></w:rPr><w:t xml:space="preserve">Cyprien Richer</w:t></w:r></w:hyperlink></w:p><w:p><w:pPr/><w:r><w:rPr><w:i w:val="1"/><w:iCs w:val="1"/></w:rPr><w:t xml:space="preserve">M@ppemonde</w:t></w:r><w:r><w:rPr/><w:t xml:space="preserve">, 2009, 3 (95), 18 p</w:t></w:r></w:p><w:p><w:pPr/><w:r><w:rPr/><w:t xml:space="preserve">Article dans une revue</w:t></w:r></w:p><w:p><w:pPr/><w:hyperlink r:id="rId91" w:history="1"><w:r><w:rPr><w:color w:val="#410a8c"/><w:u w:val="single"/></w:rPr><w:t xml:space="preserve">halshs-00460382v1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Questions vives pour la géographie de l'intercommunalité</w:t></w:r></w:hyperlink></w:p><w:p><w:pPr/><w:hyperlink r:id="rId15" w:history="1"><w:r><w:rPr><w:color w:val="#410a8c"/><w:u w:val="single"/></w:rPr><w:t xml:space="preserve">Cyprien Richer</w:t></w:r></w:hyperlink></w:p><w:p><w:pPr/><w:r><w:rPr><w:i w:val="1"/><w:iCs w:val="1"/></w:rPr><w:t xml:space="preserve">L'Information géographique</w:t></w:r><w:r><w:rPr/><w:t xml:space="preserve">, 2008, 4 (72), pp.56-77</w:t></w:r></w:p><w:p><w:pPr/><w:r><w:rPr/><w:t xml:space="preserve">Article dans une revue</w:t></w:r></w:p><w:p><w:pPr/><w:hyperlink r:id="rId92" w:history="1"><w:r><w:rPr><w:color w:val="#410a8c"/><w:u w:val="single"/></w:rPr><w:t xml:space="preserve">halshs-00460383v1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L'émergence de la notion de &amp;quot;pôle d'échanges&amp;quot; : entre interconnexion des réseaux et structuration des territoires</w:t></w:r></w:hyperlink></w:p><w:p><w:pPr/><w:hyperlink r:id="rId15" w:history="1"><w:r><w:rPr><w:color w:val="#410a8c"/><w:u w:val="single"/></w:rPr><w:t xml:space="preserve">Cyprien Richer</w:t></w:r></w:hyperlink></w:p><w:p><w:pPr/><w:r><w:rPr><w:i w:val="1"/><w:iCs w:val="1"/></w:rPr><w:t xml:space="preserve">Les Cahiers Scientifiques du Transport / Scientific Papers in Transportation</w:t></w:r><w:r><w:rPr/><w:t xml:space="preserve">, 2008, 54 | 2008, pp.101-123. </w:t></w:r><w:hyperlink r:id="rId94" w:history="1"><w:r><w:rPr><w:color w:val="#410a8c"/><w:u w:val="single"/></w:rPr><w:t xml:space="preserve">⟨10.46298/cst.12075⟩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halshs-00460325v1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Quelles politiques intermodales dans la planification territoriale ?</w:t></w:r></w:hyperlink></w:p><w:p><w:pPr/><w:hyperlink r:id="rId15" w:history="1"><w:r><w:rPr><w:color w:val="#410a8c"/><w:u w:val="single"/></w:rPr><w:t xml:space="preserve">Cyprien Richer</w:t></w:r></w:hyperlink></w:p><w:p><w:pPr/><w:r><w:rPr><w:i w:val="1"/><w:iCs w:val="1"/></w:rPr><w:t xml:space="preserve">Flux - Cahiers scientifiques internationaux Réseaux et territoires</w:t></w:r><w:r><w:rPr/><w:t xml:space="preserve">, 2007, 3 (69), pp.35-48</w:t></w:r></w:p><w:p><w:pPr/><w:r><w:rPr/><w:t xml:space="preserve">Article dans une revue</w:t></w:r></w:p><w:p><w:pPr/><w:hyperlink r:id="rId95" w:history="1"><w:r><w:rPr><w:color w:val="#410a8c"/><w:u w:val="single"/></w:rPr><w:t xml:space="preserve">halshs-00460384v1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Structuration intercommunale et rôle des politiques de transports publics dans le Valenciennois</w:t></w:r></w:hyperlink></w:p><w:p><w:pPr/><w:hyperlink r:id="rId97" w:history="1"><w:r><w:rPr><w:color w:val="#410a8c"/><w:u w:val="single"/></w:rPr><w:t xml:space="preserve">Séverine Frère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RTS. Recherche, transports, sécurité</w:t></w:r><w:r><w:rPr/><w:t xml:space="preserve">, 2006, n°92, pp. 245-261</w:t></w:r></w:p><w:p><w:pPr/><w:r><w:rPr/><w:t xml:space="preserve">Article dans une revue</w:t></w:r></w:p><w:p><w:pPr/><w:hyperlink r:id="rId96" w:history="1"><w:r><w:rPr><w:color w:val="#410a8c"/><w:u w:val="single"/></w:rPr><w:t xml:space="preserve">halshs-00460333v1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Quelle réforme du versement-mobilité ? Une simulation de différents scénarios</w:t></w:r></w:hyperlink></w:p><w:p><w:pPr/><w:hyperlink r:id="rId99" w:history="1"><w:r><w:rPr><w:color w:val="#410a8c"/><w:u w:val="single"/></w:rPr><w:t xml:space="preserve">Philippe Poinsot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7èmes Rencontres Francophones Transport Mobilité (RFTM)</w:t></w:r><w:r><w:rPr/><w:t xml:space="preserve">, Université du Littoral Côte d'Opale (ULCO); Lille Economics Management (LEM), Jun 2025, Dunkerque,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halshs-05142497v1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Pôle d'échanges des villes... et Pôle d'échanges des champs ? Comprendre les politiques de mobilité dans les espaces peu denses au travers d’une typologie des « aires de mobilité » émergentes</w:t></w:r></w:hyperlink></w:p><w:p><w:pPr/><w:hyperlink r:id="rId101" w:history="1"><w:r><w:rPr><w:color w:val="#410a8c"/><w:u w:val="single"/></w:rPr><w:t xml:space="preserve">Agathe Daniel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7èmes Rencontres Francophones Transport Mobilité (RFTM)</w:t></w:r><w:r><w:rPr/><w:t xml:space="preserve">, Université du Littoral Côte d'Opale (ULCO); Lille Economics Management (LEM), Jun 2025, Dunkerque,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halshs-05142484v1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Quelles innovations territoriales dans la régénération des gares rurales ?</w:t></w:r></w:hyperlink></w:p><w:p><w:pPr/><w:hyperlink r:id="rId103" w:history="1"><w:r><w:rPr><w:color w:val="#410a8c"/><w:u w:val="single"/></w:rPr><w:t xml:space="preserve">Burcin Yilmazer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Rencontres Francophones Transport Mobilité (RFTM)</w:t></w:r><w:r><w:rPr/><w:t xml:space="preserve">, Université Libre de Bruxelles (ULB), Jun 2024, Bruxelles, Belgium</w:t></w:r></w:p><w:p><w:pPr/><w:r><w:rPr/><w:t xml:space="preserve">Communication dans un congrès</w:t></w:r></w:p><w:p><w:pPr/><w:hyperlink r:id="rId102" w:history="1"><w:r><w:rPr><w:color w:val="#410a8c"/><w:u w:val="single"/></w:rPr><w:t xml:space="preserve">hal-04654639v1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Trajectoires différées du retour du vélo dans les trois métropoles : Marseille, Lyon et Strasbourg</w:t></w:r></w:hyperlink></w:p><w:p><w:pPr/><w:hyperlink r:id="rId44" w:history="1"><w:r><w:rPr><w:color w:val="#410a8c"/><w:u w:val="single"/></w:rPr><w:t xml:space="preserve">Mathieu Rabaud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Colloque final du projet ANR Urfé</w:t></w:r><w:r><w:rPr/><w:t xml:space="preserve">, Nov 2024, Marseille,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hal-04879727v1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Pôles d'échanges et villes moyennes : un panorama de la dynamique des projets dans les gares centrales des agglomérations françaises</w:t></w:r></w:hyperlink></w:p><w:p><w:pPr/><w:hyperlink r:id="rId15" w:history="1"><w:r><w:rPr><w:color w:val="#410a8c"/><w:u w:val="single"/></w:rPr><w:t xml:space="preserve">Cyprien Richer</w:t></w:r></w:hyperlink><w:r><w:rPr/><w:t xml:space="preserve">,</w:t></w:r><w:hyperlink r:id="rId21" w:history="1"><w:r><w:rPr><w:color w:val="#410a8c"/><w:u w:val="single"/></w:rPr><w:t xml:space="preserve">Gilles Bentayou</w:t></w:r></w:hyperlink><w:r><w:rPr/><w:t xml:space="preserve">,</w:t></w:r><w:hyperlink r:id="rId22" w:history="1"><w:r><w:rPr><w:color w:val="#410a8c"/><w:u w:val="single"/></w:rPr><w:t xml:space="preserve">Sylvain Michelon</w:t></w:r></w:hyperlink></w:p><w:p><w:pPr/><w:r><w:rPr><w:i w:val="1"/><w:iCs w:val="1"/></w:rPr><w:t xml:space="preserve">Journées Mobilités du Réseau Scientifique et Technique des Ministères Ecologie et Territoires 2024</w:t></w:r><w:r><w:rPr/><w:t xml:space="preserve">, Cerema, Jul 2024, Toulouse (31000), France</w:t></w:r></w:p><w:p><w:pPr/><w:r><w:rPr/><w:t xml:space="preserve">Communication dans un congrès</w:t></w:r></w:p><w:p><w:pPr/><w:hyperlink r:id="rId105" w:history="1"><w:r><w:rPr><w:color w:val="#410a8c"/><w:u w:val="single"/></w:rPr><w:t xml:space="preserve">hal-05129727v1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Vers un renouveau des gares des « Petites villes de demain » ?</w:t></w:r></w:hyperlink></w:p><w:p><w:pPr/><w:hyperlink r:id="rId15" w:history="1"><w:r><w:rPr><w:color w:val="#410a8c"/><w:u w:val="single"/></w:rPr><w:t xml:space="preserve">Cyprien Richer</w:t></w:r></w:hyperlink></w:p><w:p><w:pPr/><w:r><w:rPr><w:i w:val="1"/><w:iCs w:val="1"/></w:rPr><w:t xml:space="preserve">5e Rencontres Francophones Transport Mobilité (RFTM)</w:t></w:r><w:r><w:rPr/><w:t xml:space="preserve">, Laboratoire ThéMA et la MSH de Dijon, Jun 2023, Dijon,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hal-04187042v1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territorialité des modes de transport : Trois questions pour l’écologie de la mobilité</w:t></w:r></w:hyperlink></w:p><w:p><w:pPr/><w:hyperlink r:id="rId15" w:history="1"><w:r><w:rPr><w:color w:val="#410a8c"/><w:u w:val="single"/></w:rPr><w:t xml:space="preserve">Cyprien Richer</w:t></w:r></w:hyperlink></w:p><w:p><w:pPr/><w:r><w:rPr><w:i w:val="1"/><w:iCs w:val="1"/></w:rPr><w:t xml:space="preserve">59e colloque de l’Association de Science Régionale de Langue Française (ASRDLF)</w:t></w:r><w:r><w:rPr/><w:t xml:space="preserve">, Université de La Réunion, Jun 2023, Le Tampon, France</w:t></w:r></w:p><w:p><w:pPr/><w:r><w:rPr/><w:t xml:space="preserve">Communication dans un congrès</w:t></w:r></w:p><w:p><w:pPr/><w:hyperlink r:id="rId107" w:history="1"><w:r><w:rPr><w:color w:val="#410a8c"/><w:u w:val="single"/></w:rPr><w:t xml:space="preserve">hal-04187059v1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projets de pôles d’échanges des gares centrales d’agglomérations : un modèle, ses appropriations et ses limites</w:t></w:r></w:hyperlink></w:p><w:p><w:pPr/><w:hyperlink r:id="rId15" w:history="1"><w:r><w:rPr><w:color w:val="#410a8c"/><w:u w:val="single"/></w:rPr><w:t xml:space="preserve">Cyprien Richer</w:t></w:r></w:hyperlink><w:r><w:rPr/><w:t xml:space="preserve">,</w:t></w:r><w:hyperlink r:id="rId21" w:history="1"><w:r><w:rPr><w:color w:val="#410a8c"/><w:u w:val="single"/></w:rPr><w:t xml:space="preserve">Gilles Bentayou</w:t></w:r></w:hyperlink><w:r><w:rPr/><w:t xml:space="preserve">,</w:t></w:r><w:hyperlink r:id="rId22" w:history="1"><w:r><w:rPr><w:color w:val="#410a8c"/><w:u w:val="single"/></w:rPr><w:t xml:space="preserve">Sylvain Michelon</w:t></w:r></w:hyperlink></w:p><w:p><w:pPr/><w:r><w:rPr><w:i w:val="1"/><w:iCs w:val="1"/></w:rPr><w:t xml:space="preserve">La régénération récente des gares et quartiers de gare</w:t></w:r><w:r><w:rPr/><w:t xml:space="preserve">, Université Le Mans, Oct 2023, Le Mans,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halshs-04379620v1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Geography of Mobility as a Service</w:t></w:r></w:hyperlink></w:p><w:p><w:pPr/><w:hyperlink r:id="rId27" w:history="1"><w:r><w:rPr><w:color w:val="#410a8c"/><w:u w:val="single"/></w:rPr><w:t xml:space="preserve">Pierre-Andre Horth</w:t></w:r></w:hyperlink><w:r><w:rPr/><w:t xml:space="preserve">,</w:t></w:r><w:hyperlink r:id="rId110" w:history="1"><w:r><w:rPr><w:color w:val="#410a8c"/><w:u w:val="single"/></w:rPr><w:t xml:space="preserve">Laurent Chevereau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UGI/IGU Paris 2022 Time for Geographers</w:t></w:r><w:r><w:rPr/><w:t xml:space="preserve">, Union Géographique Internationale (UGI) se tiendra à Paris, du 18 au 22 juillet 2022, Jul 2022,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hal-03797522v1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Structuring peri-urban living with the railway system: stakeholders representations of urban planning around peri-urban rail stations</w:t></w:r></w:hyperlink></w:p><w:p><w:pPr/><w:hyperlink r:id="rId39" w:history="1"><w:r><w:rPr><w:color w:val="#410a8c"/><w:u w:val="single"/></w:rPr><w:t xml:space="preserve">Sophie Hasiak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8th Transport Research Arena TRA 2020</w:t></w:r><w:r><w:rPr/><w:t xml:space="preserve">, Apr 2020, Helsinki, Finland</w:t></w:r></w:p><w:p><w:pPr/><w:r><w:rPr/><w:t xml:space="preserve">Communication dans un congrès</w:t></w:r></w:p><w:p><w:pPr/><w:hyperlink r:id="rId111" w:history="1"><w:r><w:rPr><w:color w:val="#410a8c"/><w:u w:val="single"/></w:rPr><w:t xml:space="preserve">halshs-03200411v1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(Micro)mobilités émergentes et intermodalités. L’irruption des « Engins de Déplacements Personnalisés » dans les chaines de mobilité.</w:t></w:r></w:hyperlink></w:p><w:p><w:pPr/><w:hyperlink r:id="rId44" w:history="1"><w:r><w:rPr><w:color w:val="#410a8c"/><w:u w:val="single"/></w:rPr><w:t xml:space="preserve">Mathieu Rabaud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Colloque de la commission de géographie des transports du CNFG : "Les mobilités émergentes. Fondements et conséquences des nouvelles pratiques de déplacement des personnes et d’acheminement des marchandises"</w:t></w:r><w:r><w:rPr/><w:t xml:space="preserve">, Université Paul-Valéry Montpellier 3, Oct 2019, Montpellier,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halshs-02318268v1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gares et leurs quartiers face à l’enjeu énergétique et environnemental : vers un diagnostic énergie-émissions des mobilités à l’échelle des grands pôles d’échanges</w:t></w:r></w:hyperlink></w:p><w:p><w:pPr/><w:hyperlink r:id="rId15" w:history="1"><w:r><w:rPr><w:color w:val="#410a8c"/><w:u w:val="single"/></w:rPr><w:t xml:space="preserve">Cyprien Richer</w:t></w:r></w:hyperlink><w:r><w:rPr/><w:t xml:space="preserve">,</w:t></w:r><w:hyperlink r:id="rId114" w:history="1"><w:r><w:rPr><w:color w:val="#410a8c"/><w:u w:val="single"/></w:rPr><w:t xml:space="preserve">Fabrice Hasiak</w:t></w:r></w:hyperlink><w:r><w:rPr/><w:t xml:space="preserve">,</w:t></w:r><w:hyperlink r:id="rId115" w:history="1"><w:r><w:rPr><w:color w:val="#410a8c"/><w:u w:val="single"/></w:rPr><w:t xml:space="preserve">Laurent Hivert</w:t></w:r></w:hyperlink><w:r><w:rPr/><w:t xml:space="preserve">,</w:t></w:r><w:hyperlink r:id="rId116" w:history="1"><w:r><w:rPr><w:color w:val="#410a8c"/><w:u w:val="single"/></w:rPr><w:t xml:space="preserve">Damien Verry</w:t></w:r></w:hyperlink></w:p><w:p><w:pPr/><w:r><w:rPr><w:i w:val="1"/><w:iCs w:val="1"/></w:rPr><w:t xml:space="preserve">2e Rencontres Francophones Transport Mobilité (RFTM)</w:t></w:r><w:r><w:rPr/><w:t xml:space="preserve">, Centre interuniversitaire de recherche sur les réseaux d'entreprise, la logistique et le transport (CIRRELT), Jun 2019, Montréal, Canada</w:t></w:r></w:p><w:p><w:pPr/><w:r><w:rPr/><w:t xml:space="preserve">Communication dans un congrès</w:t></w:r></w:p><w:p><w:pPr/><w:hyperlink r:id="rId113" w:history="1"><w:r><w:rPr><w:color w:val="#410a8c"/><w:u w:val="single"/></w:rPr><w:t xml:space="preserve">halshs-02163435v1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Pulsation urbaine d’un pôle gare : observer les rythmes spatio-temporels des mobilités quotidiennes de Fontainebleau et Avon</w:t></w:r></w:hyperlink></w:p><w:p><w:pPr/><w:hyperlink r:id="rId15" w:history="1"><w:r><w:rPr><w:color w:val="#410a8c"/><w:u w:val="single"/></w:rPr><w:t xml:space="preserve">Cyprien Richer</w:t></w:r></w:hyperlink><w:r><w:rPr/><w:t xml:space="preserve">,</w:t></w:r><w:hyperlink r:id="rId80" w:history="1"><w:r><w:rPr><w:color w:val="#410a8c"/><w:u w:val="single"/></w:rPr><w:t xml:space="preserve">Patrick Palmier</w:t></w:r></w:hyperlink></w:p><w:p><w:pPr/><w:r><w:rPr><w:i w:val="1"/><w:iCs w:val="1"/></w:rPr><w:t xml:space="preserve">XIVe Rencontres de Théo Quant - Nouvelles approches en géographie théorique et quantitative</w:t></w:r><w:r><w:rPr/><w:t xml:space="preserve">, ThéMA- UMR 6049, Feb 2019, Besançon,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halshs-02163387v1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Recoudre la ville par les pôles d'échanges ? Continuités et ruptures des mobilités intermodales dans deux quartiers de gare (Fontainebleau et Saint-Brieuc)</w:t></w:r></w:hyperlink></w:p><w:p><w:pPr/><w:hyperlink r:id="rId15" w:history="1"><w:r><w:rPr><w:color w:val="#410a8c"/><w:u w:val="single"/></w:rPr><w:t xml:space="preserve">Cyprien Richer</w:t></w:r></w:hyperlink><w:r><w:rPr/><w:t xml:space="preserve">,</w:t></w:r><w:hyperlink r:id="rId32" w:history="1"><w:r><w:rPr><w:color w:val="#410a8c"/><w:u w:val="single"/></w:rPr><w:t xml:space="preserve">Joël Meissonnier</w:t></w:r></w:hyperlink></w:p><w:p><w:pPr/><w:r><w:rPr><w:i w:val="1"/><w:iCs w:val="1"/></w:rPr><w:t xml:space="preserve">21ème rencontres internationales en urbanisme</w:t></w:r><w:r><w:rPr/><w:t xml:space="preserve">, Association pour la Promotion de l'Enseignement et de la Recherche en Aménagement et Urbanisme; Laboratoire image ville environnement UMR 7362, Jun 2019, Strasbourg,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halshs-02163409v1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métropoles sont-elles multipolaires ? Analyses multi-critères de l'autonomie des villes intermédiaires dans les régions métropolitaines par la mobilité du quotidien</w:t></w:r></w:hyperlink></w:p><w:p><w:pPr/><w:hyperlink r:id="rId120" w:history="1"><w:r><w:rPr><w:color w:val="#410a8c"/><w:u w:val="single"/></w:rPr><w:t xml:space="preserve">Lionel Kieffer</w:t></w:r></w:hyperlink><w:r><w:rPr/><w:t xml:space="preserve">,</w:t></w:r><w:hyperlink r:id="rId121" w:history="1"><w:r><w:rPr><w:color w:val="#410a8c"/><w:u w:val="single"/></w:rPr><w:t xml:space="preserve">Christophe Hurez</w:t></w:r></w:hyperlink><w:r><w:rPr/><w:t xml:space="preserve">,</w:t></w:r><w:hyperlink r:id="rId122" w:history="1"><w:r><w:rPr><w:color w:val="#410a8c"/><w:u w:val="single"/></w:rPr><w:t xml:space="preserve">Julie Pelata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1ères Rencontres Francophones Transport-Mobilité (RFTM)</w:t></w:r><w:r><w:rPr/><w:t xml:space="preserve">, Laboratoire Aménagement Economie Transports; ENTPE; Université de Lyon, Jun 2018, Lyon,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halshs-02271729v1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Mobilités quotidiennes vers le travail en heures de pointe. Saisir l’opportunité qu’offrent les situations exceptionnelles pour accompagner le changement de comportement ?</w:t></w:r></w:hyperlink></w:p><w:p><w:pPr/><w:hyperlink r:id="rId32" w:history="1"><w:r><w:rPr><w:color w:val="#410a8c"/><w:u w:val="single"/></w:rPr><w:t xml:space="preserve">Joël Meissonnier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6èmes Journées nationales du management de la mobilité</w:t></w:r><w:r><w:rPr/><w:t xml:space="preserve">, Cerema; CNFPT, Jul 2018, Toulouse,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halshs-02272854v1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Mobilités quotidiennes vers le travail en heures de pointe. Quel accompagnement au changement des pratiques ?</w:t></w:r></w:hyperlink></w:p><w:p><w:pPr/><w:hyperlink r:id="rId32" w:history="1"><w:r><w:rPr><w:color w:val="#410a8c"/><w:u w:val="single"/></w:rPr><w:t xml:space="preserve">Joël Meissonnier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1ères Rencontres Francophones Transport Mobilité (RFTM)</w:t></w:r><w:r><w:rPr/><w:t xml:space="preserve">, Laboratoire Aménagement Economie Transports; ENTPE; Université de Lyon, Jun 2018, Lyon,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halshs-02271695v1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Approche socio-spatiale de l’intermodalité dans les espaces gares</w:t></w:r></w:hyperlink></w:p><w:p><w:pPr/><w:hyperlink r:id="rId15" w:history="1"><w:r><w:rPr><w:color w:val="#410a8c"/><w:u w:val="single"/></w:rPr><w:t xml:space="preserve">Cyprien Richer</w:t></w:r></w:hyperlink><w:r><w:rPr/><w:t xml:space="preserve">,</w:t></w:r><w:hyperlink r:id="rId126" w:history="1"><w:r><w:rPr><w:color w:val="#410a8c"/><w:u w:val="single"/></w:rPr><w:t xml:space="preserve">Laure L. Charleux</w:t></w:r></w:hyperlink><w:r><w:rPr/><w:t xml:space="preserve">,</w:t></w:r><w:hyperlink r:id="rId127" w:history="1"><w:r><w:rPr><w:color w:val="#410a8c"/><w:u w:val="single"/></w:rPr><w:t xml:space="preserve">Alexis Conesa</w:t></w:r></w:hyperlink><w:r><w:rPr/><w:t xml:space="preserve">,</w:t></w:r><w:hyperlink r:id="rId128" w:history="1"><w:r><w:rPr><w:color w:val="#410a8c"/><w:u w:val="single"/></w:rPr><w:t xml:space="preserve">Thomas Leduc</w:t></w:r></w:hyperlink><w:r><w:rPr/><w:t xml:space="preserve">,</w:t></w:r><w:hyperlink r:id="rId32" w:history="1"><w:r><w:rPr><w:color w:val="#410a8c"/><w:u w:val="single"/></w:rPr><w:t xml:space="preserve">Joël Meissonnier</w:t></w:r></w:hyperlink><w:r><w:rPr/><w:t xml:space="preserve">et al.</w:t></w:r></w:p><w:p><w:pPr/><w:r><w:rPr><w:i w:val="1"/><w:iCs w:val="1"/></w:rPr><w:t xml:space="preserve">12es rencontres de Théoquant</w:t></w:r><w:r><w:rPr/><w:t xml:space="preserve">, Théoquant, May 2015, Besançon,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halshs-01196231v1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Does the city's pulse beat at the same rate for men and women? Gender time-geography</w:t></w:r></w:hyperlink></w:p><w:p><w:pPr/><w:hyperlink r:id="rId121" w:history="1"><w:r><w:rPr><w:color w:val="#410a8c"/><w:u w:val="single"/></w:rPr><w:t xml:space="preserve">Christophe Hurez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Women’s Issues in Transportation</w:t></w:r><w:r><w:rPr/><w:t xml:space="preserve">, Apr 2014,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halshs-01126793v1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role of French mobility surveys in the transport policy-making</w:t></w:r></w:hyperlink></w:p><w:p><w:pPr/><w:hyperlink r:id="rId131" w:history="1"><w:r><w:rPr><w:color w:val="#410a8c"/><w:u w:val="single"/></w:rPr><w:t xml:space="preserve">Tristan Guilloux</w:t></w:r></w:hyperlink><w:r><w:rPr/><w:t xml:space="preserve">,</w:t></w:r><w:hyperlink r:id="rId44" w:history="1"><w:r><w:rPr><w:color w:val="#410a8c"/><w:u w:val="single"/></w:rPr><w:t xml:space="preserve">Mathieu Rabaud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Transport Research Arena</w:t></w:r><w:r><w:rPr/><w:t xml:space="preserve">, Apr 2014,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halshs-01126795v1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Intermodal public transit and spatio-temporal activity of passengers during transfers</w:t></w:r></w:hyperlink></w:p><w:p><w:pPr/><w:hyperlink r:id="rId126" w:history="1"><w:r><w:rPr><w:color w:val="#410a8c"/><w:u w:val="single"/></w:rPr><w:t xml:space="preserve">Laure L. Charleux</w:t></w:r></w:hyperlink><w:r><w:rPr/><w:t xml:space="preserve">,</w:t></w:r><w:hyperlink r:id="rId127" w:history="1"><w:r><w:rPr><w:color w:val="#410a8c"/><w:u w:val="single"/></w:rPr><w:t xml:space="preserve">Alexis Conesa</w:t></w:r></w:hyperlink><w:r><w:rPr/><w:t xml:space="preserve">,</w:t></w:r><w:hyperlink r:id="rId128" w:history="1"><w:r><w:rPr><w:color w:val="#410a8c"/><w:u w:val="single"/></w:rPr><w:t xml:space="preserve">Thomas Leduc</w:t></w:r></w:hyperlink><w:r><w:rPr/><w:t xml:space="preserve">,</w:t></w:r><w:hyperlink r:id="rId32" w:history="1"><w:r><w:rPr><w:color w:val="#410a8c"/><w:u w:val="single"/></w:rPr><w:t xml:space="preserve">Joël Meissonnier</w:t></w:r></w:hyperlink><w:r><w:rPr/><w:t xml:space="preserve">,</w:t></w:r><w:hyperlink r:id="rId133" w:history="1"><w:r><w:rPr><w:color w:val="#410a8c"/><w:u w:val="single"/></w:rPr><w:t xml:space="preserve">Arnaud Piombini</w:t></w:r></w:hyperlink><w:r><w:rPr/><w:t xml:space="preserve">et al.</w:t></w:r></w:p><w:p><w:pPr/><w:r><w:rPr><w:i w:val="1"/><w:iCs w:val="1"/></w:rPr><w:t xml:space="preserve">AAG Annual Meeting</w:t></w:r><w:r><w:rPr/><w:t xml:space="preserve">, Association of American Geographers, Apr 2014, Tampa,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halshs-01196227v1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gares TGV dans les zones périurbaines des villes moyennes sont-elles des vecteurs de métropolisation ?</w:t></w:r></w:hyperlink></w:p><w:p><w:pPr/><w:hyperlink r:id="rId135" w:history="1"><w:r><w:rPr><w:color w:val="#410a8c"/><w:u w:val="single"/></w:rPr><w:t xml:space="preserve">Olivier Klein</w:t></w:r></w:hyperlink><w:r><w:rPr/><w:t xml:space="preserve">,</w:t></w:r><w:hyperlink r:id="rId136" w:history="1"><w:r><w:rPr><w:color w:val="#410a8c"/><w:u w:val="single"/></w:rPr><w:t xml:space="preserve">Emmanuel Ravalet</w:t></w:r></w:hyperlink><w:r><w:rPr/><w:t xml:space="preserve">,</w:t></w:r><w:hyperlink r:id="rId137" w:history="1"><w:r><w:rPr><w:color w:val="#410a8c"/><w:u w:val="single"/></w:rPr><w:t xml:space="preserve">Stéphanie Vincent-Geslin</w:t></w:r></w:hyperlink><w:r><w:rPr/><w:t xml:space="preserve">,</w:t></w:r><w:hyperlink r:id="rId65" w:history="1"><w:r><w:rPr><w:color w:val="#410a8c"/><w:u w:val="single"/></w:rPr><w:t xml:space="preserve">Valérie Facchinetti-Mannone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XLIXè colloque de l'Association de Science Régionale de Langue Française (ASRDLF) : "Industrie, villes et régions dans une économie mondiale"</w:t></w:r><w:r><w:rPr/><w:t xml:space="preserve">, Jul 2012, Belfort, France</w:t></w:r></w:p><w:p><w:pPr/><w:r><w:rPr/><w:t xml:space="preserve">Communication dans un congrès</w:t></w:r></w:p><w:p><w:pPr/><w:hyperlink r:id="rId134" w:history="1"><w:r><w:rPr><w:color w:val="#410a8c"/><w:u w:val="single"/></w:rPr><w:t xml:space="preserve">hal-00716417v1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L'intensité nodale, une évaluation de la performance de l'intermodalité dans les pôles d'échanges</w:t></w:r></w:hyperlink></w:p><w:p><w:pPr/><w:hyperlink r:id="rId15" w:history="1"><w:r><w:rPr><w:color w:val="#410a8c"/><w:u w:val="single"/></w:rPr><w:t xml:space="preserve">Cyprien Richer</w:t></w:r></w:hyperlink><w:r><w:rPr/><w:t xml:space="preserve">,</w:t></w:r><w:hyperlink r:id="rId139" w:history="1"><w:r><w:rPr><w:color w:val="#410a8c"/><w:u w:val="single"/></w:rPr><w:t xml:space="preserve">Gilles Vuidel</w:t></w:r></w:hyperlink></w:p><w:p><w:pPr/><w:r><w:rPr><w:i w:val="1"/><w:iCs w:val="1"/></w:rPr><w:t xml:space="preserve">Dixièmes Rencontres Théo Quant</w:t></w:r><w:r><w:rPr/><w:t xml:space="preserve">, Feb 2011, Besançon, France. pp.16</w:t></w:r></w:p><w:p><w:pPr/><w:r><w:rPr/><w:t xml:space="preserve">Communication dans un congrès</w:t></w:r></w:p><w:p><w:pPr/><w:hyperlink r:id="rId138" w:history="1"><w:r><w:rPr><w:color w:val="#410a8c"/><w:u w:val="single"/></w:rPr><w:t xml:space="preserve">halshs-00798567v1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Mesurer l'accessibilité en transport collectif aux pôles d'excellence de Lille Métropole.</w:t></w:r></w:hyperlink></w:p><w:p><w:pPr/><w:hyperlink r:id="rId15" w:history="1"><w:r><w:rPr><w:color w:val="#410a8c"/><w:u w:val="single"/></w:rPr><w:t xml:space="preserve">Cyprien Richer</w:t></w:r></w:hyperlink><w:r><w:rPr/><w:t xml:space="preserve">,</w:t></w:r><w:hyperlink r:id="rId80" w:history="1"><w:r><w:rPr><w:color w:val="#410a8c"/><w:u w:val="single"/></w:rPr><w:t xml:space="preserve">Patrick Palmier</w:t></w:r></w:hyperlink></w:p><w:p><w:pPr/><w:r><w:rPr><w:i w:val="1"/><w:iCs w:val="1"/></w:rPr><w:t xml:space="preserve">Mobilités spatiales et ressources métropolitaines : l'accessibilité en questions / 11ème colloque du groupe de travail "Mobilités Spatiales et Fluidité Sociale" de l'AISLF</w:t></w:r><w:r><w:rPr/><w:t xml:space="preserve">, Mar 2011, Grenoble, France</w:t></w:r></w:p><w:p><w:pPr/><w:r><w:rPr/><w:t xml:space="preserve">Communication dans un congrès</w:t></w:r></w:p><w:p><w:pPr/><w:hyperlink r:id="rId140" w:history="1"><w:r><w:rPr><w:color w:val="#410a8c"/><w:u w:val="single"/></w:rPr><w:t xml:space="preserve">halshs-00639264v1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L'appropriation locale de la grande vitesse ferroviaire en Europe</w:t></w:r></w:hyperlink></w:p><w:p><w:pPr/><w:hyperlink r:id="rId78" w:history="1"><w:r><w:rPr><w:color w:val="#410a8c"/><w:u w:val="single"/></w:rPr><w:t xml:space="preserve">Sylvie Delmer</w:t></w:r></w:hyperlink><w:r><w:rPr/><w:t xml:space="preserve">,</w:t></w:r><w:hyperlink r:id="rId65" w:history="1"><w:r><w:rPr><w:color w:val="#410a8c"/><w:u w:val="single"/></w:rPr><w:t xml:space="preserve">Valérie Facchinetti-Mannone</w:t></w:r></w:hyperlink><w:r><w:rPr/><w:t xml:space="preserve">,</w:t></w:r><w:hyperlink r:id="rId28" w:history="1"><w:r><w:rPr><w:color w:val="#410a8c"/><w:u w:val="single"/></w:rPr><w:t xml:space="preserve">Philippe Menerault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XIIème colloque de l'Association pour l'histoire des chemins de fer (AHICF) "le rail à toute(s) vitesse(s). Deux siècles de vitesse sur rail, trente ans de grande vitesse"</w:t></w:r><w:r><w:rPr/><w:t xml:space="preserve">, Dec 2011,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hal-00974796v1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Quel espace de projet pour accompagner l’arrivée d’une ligne à grande vitesse ? Le cas du TGV Rhin-Rhône</w:t></w:r></w:hyperlink></w:p><w:p><w:pPr/><w:hyperlink r:id="rId64" w:history="1"><w:r><w:rPr><w:color w:val="#410a8c"/><w:u w:val="single"/></w:rPr><w:t xml:space="preserve">Guillaume Carrouet</w:t></w:r></w:hyperlink><w:r><w:rPr/><w:t xml:space="preserve">,</w:t></w:r><w:hyperlink r:id="rId66" w:history="1"><w:r><w:rPr><w:color w:val="#410a8c"/><w:u w:val="single"/></w:rPr><w:t xml:space="preserve">Pascal Bérion</w:t></w:r></w:hyperlink><w:r><w:rPr/><w:t xml:space="preserve">,</w:t></w:r><w:hyperlink r:id="rId65" w:history="1"><w:r><w:rPr><w:color w:val="#410a8c"/><w:u w:val="single"/></w:rPr><w:t xml:space="preserve">Valérie Facchinetti-Mannone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Colloque « Transport et développement des territoires »</w:t></w:r><w:r><w:rPr/><w:t xml:space="preserve">, Sep 2010, Le Havre, France</w:t></w:r></w:p><w:p><w:pPr/><w:r><w:rPr/><w:t xml:space="preserve">Communication dans un congrès</w:t></w:r></w:p><w:p><w:pPr/><w:hyperlink r:id="rId142" w:history="1"><w:r><w:rPr><w:color w:val="#410a8c"/><w:u w:val="single"/></w:rPr><w:t xml:space="preserve">hal-02552007v1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mobilités spatiales dans un réseau de villes intermédiaires : l’espace Rhin-Rhône face à la grande vitesse ferroviaire</w:t></w:r></w:hyperlink></w:p><w:p><w:pPr/><w:hyperlink r:id="rId64" w:history="1"><w:r><w:rPr><w:color w:val="#410a8c"/><w:u w:val="single"/></w:rPr><w:t xml:space="preserve">Guillaume Carrouet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Les mobilités spatiales dans les villes intermédiaires Territoires, pratiques, régulations</w:t></w:r><w:r><w:rPr/><w:t xml:space="preserve">, Nov 2010, Clermont-Ferrand, France</w:t></w:r></w:p><w:p><w:pPr/><w:r><w:rPr/><w:t xml:space="preserve">Communication dans un congrès</w:t></w:r></w:p><w:p><w:pPr/><w:hyperlink r:id="rId143" w:history="1"><w:r><w:rPr><w:color w:val="#410a8c"/><w:u w:val="single"/></w:rPr><w:t xml:space="preserve">hal-02552025v1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L'apport d'un observatoire dans l'analyse des effets territoriaux des grandes infrastructures. Le cas de l'observatoire de la LGV Rhin-Rhône</w:t></w:r></w:hyperlink></w:p><w:p><w:pPr/><w:hyperlink r:id="rId66" w:history="1"><w:r><w:rPr><w:color w:val="#410a8c"/><w:u w:val="single"/></w:rPr><w:t xml:space="preserve">Pascal Bérion</w:t></w:r></w:hyperlink><w:r><w:rPr/><w:t xml:space="preserve">,</w:t></w:r><w:hyperlink r:id="rId65" w:history="1"><w:r><w:rPr><w:color w:val="#410a8c"/><w:u w:val="single"/></w:rPr><w:t xml:space="preserve">Valérie Facchinetti-Mannone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Neuvièmes Rencontres de Théo Quant. Nouvelles approches en géographie théorique et quantitative</w:t></w:r><w:r><w:rPr/><w:t xml:space="preserve">, 2009, Besançon, France</w:t></w:r></w:p><w:p><w:pPr/><w:r><w:rPr/><w:t xml:space="preserve">Communication dans un congrès</w:t></w:r></w:p><w:p><w:pPr/><w:hyperlink r:id="rId144" w:history="1"><w:r><w:rPr><w:color w:val="#410a8c"/><w:u w:val="single"/></w:rPr><w:t xml:space="preserve">hal-00764658v1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Gares centrales et gares TGV bis en France: l'enjeu du doublement de la fonction ferroviaire</w:t></w:r></w:hyperlink></w:p><w:p><w:pPr/><w:hyperlink r:id="rId65" w:history="1"><w:r><w:rPr><w:color w:val="#410a8c"/><w:u w:val="single"/></w:rPr><w:t xml:space="preserve">Valérie Facchinetti-Mannone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III jornada europea sobre alta velocidad y territorio: "Areas metropolitanas y grandes ciudades con varias estaciones"</w:t></w:r><w:r><w:rPr/><w:t xml:space="preserve">, Nov 2008, Ciudad Real, Espagne. pp.16</w:t></w:r></w:p><w:p><w:pPr/><w:r><w:rPr/><w:t xml:space="preserve">Communication dans un congrès</w:t></w:r></w:p><w:p><w:pPr/><w:hyperlink r:id="rId145" w:history="1"><w:r><w:rPr><w:color w:val="#410a8c"/><w:u w:val="single"/></w:rPr><w:t xml:space="preserve">hal-00978719v1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The place of the bicycle in micromobility: a mobility challenge</w:t></w:r></w:hyperlink></w:p><w:p><w:pPr/><w:hyperlink r:id="rId44" w:history="1"><w:r><w:rPr><w:color w:val="#410a8c"/><w:u w:val="single"/></w:rPr><w:t xml:space="preserve">Mathieu Rabaud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Velo-city 2024</w:t></w:r><w:r><w:rPr/><w:t xml:space="preserve">, Jun 2024, Ghent, Belgium</w:t></w:r></w:p><w:p><w:pPr/><w:r><w:rPr/><w:t xml:space="preserve">Poster de conférence</w:t></w:r></w:p><w:p><w:pPr/><w:hyperlink r:id="rId146" w:history="1"><w:r><w:rPr><w:color w:val="#410a8c"/><w:u w:val="single"/></w:rPr><w:t xml:space="preserve">halshs-04645165v1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Design of intermodal mobility hubs in low density area</w:t></w:r></w:hyperlink></w:p><w:p><w:pPr/><w:hyperlink r:id="rId101" w:history="1"><w:r><w:rPr><w:color w:val="#410a8c"/><w:u w:val="single"/></w:rPr><w:t xml:space="preserve">Agathe Daniel</w:t></w:r></w:hyperlink><w:r><w:rPr/><w:t xml:space="preserve">,</w:t></w:r><w:hyperlink r:id="rId148" w:history="1"><w:r><w:rPr><w:color w:val="#410a8c"/><w:u w:val="single"/></w:rPr><w:t xml:space="preserve">Nacima Baron</w:t></w:r></w:hyperlink><w:r><w:rPr/><w:t xml:space="preserve">,</w:t></w:r><w:hyperlink r:id="rId39" w:history="1"><w:r><w:rPr><w:color w:val="#410a8c"/><w:u w:val="single"/></w:rPr><w:t xml:space="preserve">Sophie Hasiak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Transport Research Arena</w:t></w:r><w:r><w:rPr/><w:t xml:space="preserve">, Nov 2022, Lisbonne, Portugal. 2022</w:t></w:r></w:p><w:p><w:pPr/><w:r><w:rPr/><w:t xml:space="preserve">Poster de conférence</w:t></w:r></w:p><w:p><w:pPr/><w:hyperlink r:id="rId147" w:history="1"><w:r><w:rPr><w:color w:val="#410a8c"/><w:u w:val="single"/></w:rPr><w:t xml:space="preserve">hal-04143690v1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Organiser les espaces périurbains autour des gares : un pari difficile mais stimulant</w:t></w:r></w:hyperlink></w:p><w:p><w:pPr/><w:hyperlink r:id="rId21" w:history="1"><w:r><w:rPr><w:color w:val="#410a8c"/><w:u w:val="single"/></w:rPr><w:t xml:space="preserve">Gilles Bentayou</w:t></w:r></w:hyperlink><w:r><w:rPr/><w:t xml:space="preserve">,</w:t></w:r><w:hyperlink r:id="rId54" w:history="1"><w:r><w:rPr><w:color w:val="#410a8c"/><w:u w:val="single"/></w:rPr><w:t xml:space="preserve">Marion Cauhopé</w:t></w:r></w:hyperlink><w:r><w:rPr/><w:t xml:space="preserve">,</w:t></w:r><w:hyperlink r:id="rId39" w:history="1"><w:r><w:rPr><w:color w:val="#410a8c"/><w:u w:val="single"/></w:rPr><w:t xml:space="preserve">Sophie Hasiak</w:t></w:r></w:hyperlink><w:r><w:rPr/><w:t xml:space="preserve">,</w:t></w:r><w:hyperlink r:id="rId55" w:history="1"><w:r><w:rPr><w:color w:val="#410a8c"/><w:u w:val="single"/></w:rPr><w:t xml:space="preserve">Emmanuel Perrin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5th NEXTSTATION 2015 International Conference on Railway Stations</w:t></w:r><w:r><w:rPr/><w:t xml:space="preserve">, Oct 2015, Marrakech, Maroc. </w:t></w:r></w:p><w:p><w:pPr/><w:r><w:rPr/><w:t xml:space="preserve">Poster de conférence</w:t></w:r></w:p><w:p><w:pPr/><w:hyperlink r:id="rId149" w:history="1"><w:r><w:rPr><w:color w:val="#410a8c"/><w:u w:val="single"/></w:rPr><w:t xml:space="preserve">halshs-01386668v1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Dessiner les futurs urbains: de la ville-coupure de l’automobile à la ville-couture du vélo ?</w:t></w:r></w:hyperlink></w:p><w:p><w:pPr/><w:hyperlink r:id="rId15" w:history="1"><w:r><w:rPr><w:color w:val="#410a8c"/><w:u w:val="single"/></w:rPr><w:t xml:space="preserve">Cyprien Richer</w:t></w:r></w:hyperlink><w:r><w:rPr/><w:t xml:space="preserve">,</w:t></w:r><w:hyperlink r:id="rId32" w:history="1"><w:r><w:rPr><w:color w:val="#410a8c"/><w:u w:val="single"/></w:rPr><w:t xml:space="preserve">Joël Meissonnier</w:t></w:r></w:hyperlink><w:r><w:rPr/><w:t xml:space="preserve">,</w:t></w:r><w:hyperlink r:id="rId151" w:history="1"><w:r><w:rPr><w:color w:val="#410a8c"/><w:u w:val="single"/></w:rPr><w:t xml:space="preserve">Sébastien Torro-Tokodi</w:t></w:r></w:hyperlink></w:p><w:p><w:pPr/><w:r><w:rPr><w:i w:val="1"/><w:iCs w:val="1"/></w:rPr><w:t xml:space="preserve">Velo-City 2015 “cycling : future maker”</w:t></w:r><w:r><w:rPr/><w:t xml:space="preserve">, Jun 2015, Nantes, France. 2015</w:t></w:r></w:p><w:p><w:pPr/><w:r><w:rPr/><w:t xml:space="preserve">Poster de conférence</w:t></w:r></w:p><w:p><w:pPr/><w:hyperlink r:id="rId150" w:history="1"><w:r><w:rPr><w:color w:val="#410a8c"/><w:u w:val="single"/></w:rPr><w:t xml:space="preserve">halshs-01386656v1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Action publique locale et mobilités</w:t></w:r></w:hyperlink></w:p><w:p><w:pPr/><w:hyperlink r:id="rId25" w:history="1"><w:r><w:rPr><w:color w:val="#410a8c"/><w:u w:val="single"/></w:rPr><w:t xml:space="preserve">Alexandre Fabry</w:t></w:r></w:hyperlink><w:r><w:rPr/><w:t xml:space="preserve">,</w:t></w:r><w:hyperlink r:id="rId153" w:history="1"><w:r><w:rPr><w:color w:val="#410a8c"/><w:u w:val="single"/></w:rPr><w:t xml:space="preserve">Isabelle Muller-Quoy</w:t></w:r></w:hyperlink><w:r><w:rPr/><w:t xml:space="preserve">,</w:t></w:r><w:hyperlink r:id="rId154" w:history="1"><w:r><w:rPr><w:color w:val="#410a8c"/><w:u w:val="single"/></w:rPr><w:t xml:space="preserve">Gérald Orange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/><w:t xml:space="preserve">PUG Presses universitaires de Grenoble. , Droit et gestion des collectivités territoriales, pp.288, 2023</w:t></w:r></w:p><w:p><w:pPr/><w:r><w:rPr/><w:t xml:space="preserve">Ouvrages</w:t></w:r></w:p><w:p><w:pPr/><w:hyperlink r:id="rId152" w:history="1"><w:r><w:rPr><w:color w:val="#410a8c"/><w:u w:val="single"/></w:rPr><w:t xml:space="preserve">halshs-04379494v1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pôles d’échanges au service de l’intermodalité et de la ville durable</w:t></w:r></w:hyperlink></w:p><w:p><w:pPr/><w:hyperlink r:id="rId15" w:history="1"><w:r><w:rPr><w:color w:val="#410a8c"/><w:u w:val="single"/></w:rPr><w:t xml:space="preserve">Cyprien Richer</w:t></w:r></w:hyperlink><w:r><w:rPr/><w:t xml:space="preserve">,</w:t></w:r><w:hyperlink r:id="rId21" w:history="1"><w:r><w:rPr><w:color w:val="#410a8c"/><w:u w:val="single"/></w:rPr><w:t xml:space="preserve">Gilles Bentayou</w:t></w:r></w:hyperlink><w:r><w:rPr/><w:t xml:space="preserve">,</w:t></w:r><w:hyperlink r:id="rId47" w:history="1"><w:r><w:rPr><w:color w:val="#410a8c"/><w:u w:val="single"/></w:rPr><w:t xml:space="preserve">Bertrand Depigny</w:t></w:r></w:hyperlink></w:p><w:p><w:pPr/><w:r><w:rPr/><w:t xml:space="preserve">Cerema. </w:t></w:r><w:hyperlink r:id="rId156" w:history="1"><w:r><w:rPr><w:color w:val="#410a8c"/><w:u w:val="single"/></w:rPr><w:t xml:space="preserve">Cerema</w:t></w:r></w:hyperlink><w:r><w:rPr/><w:t xml:space="preserve">, pp.118, 2017, Collection Références, 978-2-37180-215-5</w:t></w:r></w:p><w:p><w:pPr/><w:r><w:rPr/><w:t xml:space="preserve">Ouvrages</w:t></w:r></w:p><w:p><w:pPr/><w:hyperlink r:id="rId155" w:history="1"><w:r><w:rPr><w:color w:val="#410a8c"/><w:u w:val="single"/></w:rPr><w:t xml:space="preserve">halshs-01685516v1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Mobilité en transitions : Connaître, comprendre et représenter</w:t></w:r></w:hyperlink></w:p><w:p><w:pPr/><w:hyperlink r:id="rId158" w:history="1"><w:r><w:rPr><w:color w:val="#410a8c"/><w:u w:val="single"/></w:rPr><w:t xml:space="preserve">Jimmy Armoogum</w:t></w:r></w:hyperlink><w:r><w:rPr/><w:t xml:space="preserve">,</w:t></w:r><w:hyperlink r:id="rId131" w:history="1"><w:r><w:rPr><w:color w:val="#410a8c"/><w:u w:val="single"/></w:rPr><w:t xml:space="preserve">Tristan Guilloux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/><w:t xml:space="preserve">CEREMA, 327p, bibliogr., glossaire, fig., tabl., 2015, Rapports de recherche et rapports techniques, 978-2-371-80056-4</w:t></w:r></w:p><w:p><w:pPr/><w:r><w:rPr/><w:t xml:space="preserve">Ouvrages</w:t></w:r></w:p><w:p><w:pPr/><w:hyperlink r:id="rId157" w:history="1"><w:r><w:rPr><w:color w:val="#410a8c"/><w:u w:val="single"/></w:rPr><w:t xml:space="preserve">hal-01218916v1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Mobilité en transitions</w:t></w:r></w:hyperlink></w:p><w:p><w:pPr/><w:hyperlink r:id="rId158" w:history="1"><w:r><w:rPr><w:color w:val="#410a8c"/><w:u w:val="single"/></w:rPr><w:t xml:space="preserve">Jimmy Armoogum</w:t></w:r></w:hyperlink><w:r><w:rPr/><w:t xml:space="preserve">,</w:t></w:r><w:hyperlink r:id="rId131" w:history="1"><w:r><w:rPr><w:color w:val="#410a8c"/><w:u w:val="single"/></w:rPr><w:t xml:space="preserve">Tristan Guilloux</w:t></w:r></w:hyperlink><w:r><w:rPr/><w:t xml:space="preserve">,</w:t></w:r><w:hyperlink r:id="rId15" w:history="1"><w:r><w:rPr><w:color w:val="#410a8c"/><w:u w:val="single"/></w:rPr><w:t xml:space="preserve">Cyprien Richer</w:t></w:r></w:hyperlink></w:p><w:p><w:pPr/><w:hyperlink r:id="rId160" w:history="1"><w:r><w:rPr><w:color w:val="#410a8c"/><w:u w:val="single"/></w:rPr><w:t xml:space="preserve">Cerema</w:t></w:r></w:hyperlink><w:r><w:rPr/><w:t xml:space="preserve">, pp.327, 2015, Rapports de recherche et rapports techniques, 978-2-37180-056-4</w:t></w:r></w:p><w:p><w:pPr/><w:r><w:rPr/><w:t xml:space="preserve">Ouvrages</w:t></w:r></w:p><w:p><w:pPr/><w:hyperlink r:id="rId159" w:history="1"><w:r><w:rPr><w:color w:val="#410a8c"/><w:u w:val="single"/></w:rPr><w:t xml:space="preserve">halshs-01186380v1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Évaluation des projets ferroviaires à grande vitesse</w:t></w:r></w:hyperlink></w:p><w:p><w:pPr/><w:hyperlink r:id="rId15" w:history="1"><w:r><w:rPr><w:color w:val="#410a8c"/><w:u w:val="single"/></w:rPr><w:t xml:space="preserve">Cyprien Richer</w:t></w:r></w:hyperlink><w:r><w:rPr/><w:t xml:space="preserve">,</w:t></w:r><w:hyperlink r:id="rId65" w:history="1"><w:r><w:rPr><w:color w:val="#410a8c"/><w:u w:val="single"/></w:rPr><w:t xml:space="preserve">Valérie Facchinetti-Mannone</w:t></w:r></w:hyperlink><w:r><w:rPr/><w:t xml:space="preserve">,</w:t></w:r><w:hyperlink r:id="rId68" w:history="1"><w:r><w:rPr><w:color w:val="#410a8c"/><w:u w:val="single"/></w:rPr><w:t xml:space="preserve">Carmen Bellet</w:t></w:r></w:hyperlink><w:r><w:rPr/><w:t xml:space="preserve">,</w:t></w:r><w:hyperlink r:id="rId69" w:history="1"><w:r><w:rPr><w:color w:val="#410a8c"/><w:u w:val="single"/></w:rPr><w:t xml:space="preserve">Cecilia Ribalaygua</w:t></w:r></w:hyperlink><w:r><w:rPr/><w:t xml:space="preserve">,</w:t></w:r><w:hyperlink r:id="rId78" w:history="1"><w:r><w:rPr><w:color w:val="#410a8c"/><w:u w:val="single"/></w:rPr><w:t xml:space="preserve">Sylvie Delmer</w:t></w:r></w:hyperlink><w:r><w:rPr/><w:t xml:space="preserve">et al.</w:t></w:r></w:p><w:p><w:pPr/><w:hyperlink r:id="rId162" w:history="1"><w:r><w:rPr><w:color w:val="#410a8c"/><w:u w:val="single"/></w:rPr><w:t xml:space="preserve">Cerema</w:t></w:r></w:hyperlink><w:r><w:rPr/><w:t xml:space="preserve">, 2014, Les Rapports, CEREMA-DTecITM-2014-034-1</w:t></w:r></w:p><w:p><w:pPr/><w:r><w:rPr/><w:t xml:space="preserve">Ouvrages</w:t></w:r></w:p><w:p><w:pPr/><w:hyperlink r:id="rId161" w:history="1"><w:r><w:rPr><w:color w:val="#410a8c"/><w:u w:val="single"/></w:rPr><w:t xml:space="preserve">halshs-01186385v1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coopération entre autorités organisatrices de transports : les syndicats mixtes SRU</w:t></w:r></w:hyperlink></w:p><w:p><w:pPr/><w:hyperlink r:id="rId85" w:history="1"><w:r><w:rPr><w:color w:val="#410a8c"/><w:u w:val="single"/></w:rPr><w:t xml:space="preserve">Nicolas Jouve</w:t></w:r></w:hyperlink><w:r><w:rPr/><w:t xml:space="preserve">,</w:t></w:r><w:hyperlink r:id="rId15" w:history="1"><w:r><w:rPr><w:color w:val="#410a8c"/><w:u w:val="single"/></w:rPr><w:t xml:space="preserve">Cyprien Richer</w:t></w:r></w:hyperlink><w:r><w:rPr/><w:t xml:space="preserve">,</w:t></w:r><w:hyperlink r:id="rId164" w:history="1"><w:r><w:rPr><w:color w:val="#410a8c"/><w:u w:val="single"/></w:rPr><w:t xml:space="preserve">Gilles Chomat</w:t></w:r></w:hyperlink></w:p><w:p><w:pPr/><w:r><w:rPr/><w:t xml:space="preserve">CERTU. </w:t></w:r><w:hyperlink r:id="rId165" w:history="1"><w:r><w:rPr><w:color w:val="#410a8c"/><w:u w:val="single"/></w:rPr><w:t xml:space="preserve">CERTU</w:t></w:r></w:hyperlink><w:r><w:rPr/><w:t xml:space="preserve">, 279, 2014, collection Dossier</w:t></w:r></w:p><w:p><w:pPr/><w:r><w:rPr/><w:t xml:space="preserve">Ouvrages</w:t></w:r></w:p><w:p><w:pPr/><w:hyperlink r:id="rId163" w:history="1"><w:r><w:rPr><w:color w:val="#410a8c"/><w:u w:val="single"/></w:rPr><w:t xml:space="preserve">halshs-01386629v1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High-Speed Rail and Intermediary Metropolitan Areas: How an International Perspective Can Shed Light on the Particularities of the French Model</w:t></w:r></w:hyperlink></w:p><w:p><w:pPr/><w:hyperlink r:id="rId28" w:history="1"><w:r><w:rPr><w:color w:val="#410a8c"/><w:u w:val="single"/></w:rPr><w:t xml:space="preserve">Philippe Menerault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Major French Cities facing Metropolization</w:t></w:r><w:r><w:rPr/><w:t xml:space="preserve">, </w:t></w:r><w:hyperlink r:id="rId167" w:history="1"><w:r><w:rPr><w:color w:val="#410a8c"/><w:u w:val="single"/></w:rPr><w:t xml:space="preserve">Springer Nature Switzerland</w:t></w:r></w:hyperlink><w:r><w:rPr/><w:t xml:space="preserve">, pp.71-92, 2024, 978-3-031-59313-0. </w:t></w:r><w:hyperlink r:id="rId168" w:history="1"><w:r><w:rPr><w:color w:val="#410a8c"/><w:u w:val="single"/></w:rPr><w:t xml:space="preserve">⟨10.1007/978-3-031-59314-7_5⟩</w:t></w:r></w:hyperlink></w:p><w:p><w:pPr/><w:r><w:rPr/><w:t xml:space="preserve">Chapitre d'ouvrage</w:t></w:r></w:p><w:p><w:pPr/><w:hyperlink r:id="rId166" w:history="1"><w:r><w:rPr><w:color w:val="#410a8c"/><w:u w:val="single"/></w:rPr><w:t xml:space="preserve">halshs-04613996v1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Public transport in Eurometropolis Lille-Kortrijk-Tournai : Is the border effect still visible ?</w:t></w:r></w:hyperlink></w:p><w:p><w:pPr/><w:hyperlink r:id="rId15" w:history="1"><w:r><w:rPr><w:color w:val="#410a8c"/><w:u w:val="single"/></w:rPr><w:t xml:space="preserve">Cyprien Richer</w:t></w:r></w:hyperlink><w:r><w:rPr/><w:t xml:space="preserve">,</w:t></w:r><w:hyperlink r:id="rId80" w:history="1"><w:r><w:rPr><w:color w:val="#410a8c"/><w:u w:val="single"/></w:rPr><w:t xml:space="preserve">Patrick Palmier</w:t></w:r></w:hyperlink></w:p><w:p><w:pPr/><w:r><w:rPr/><w:t xml:space="preserve">Birte Wassenberg. </w:t></w:r><w:r><w:rPr><w:i w:val="1"/><w:iCs w:val="1"/></w:rPr><w:t xml:space="preserve">Frontières en mouvement (Frontem) : Which Models of Cross-Border Cooperation for the EU?</w:t></w:r><w:r><w:rPr/><w:t xml:space="preserve">, </w:t></w:r><w:hyperlink r:id="rId170" w:history="1"><w:r><w:rPr><w:color w:val="#410a8c"/><w:u w:val="single"/></w:rPr><w:t xml:space="preserve">Peter Lang Verlag</w:t></w:r></w:hyperlink><w:r><w:rPr/><w:t xml:space="preserve">, 2024, 9782875749277. </w:t></w:r><w:hyperlink r:id="rId171" w:history="1"><w:r><w:rPr><w:color w:val="#410a8c"/><w:u w:val="single"/></w:rPr><w:t xml:space="preserve">⟨10.3726/b21864⟩</w:t></w:r></w:hyperlink></w:p><w:p><w:pPr/><w:r><w:rPr/><w:t xml:space="preserve">Chapitre d'ouvrage</w:t></w:r></w:p><w:p><w:pPr/><w:hyperlink r:id="rId169" w:history="1"><w:r><w:rPr><w:color w:val="#410a8c"/><w:u w:val="single"/></w:rPr><w:t xml:space="preserve">halshs-04677310v1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coopération en matière de mobilité dans les Hauts-de-France : à la recherche de l'interterritorialité</w:t></w:r></w:hyperlink></w:p><w:p><w:pPr/><w:hyperlink r:id="rId15" w:history="1"><w:r><w:rPr><w:color w:val="#410a8c"/><w:u w:val="single"/></w:rPr><w:t xml:space="preserve">Cyprien Richer</w:t></w:r></w:hyperlink><w:r><w:rPr/><w:t xml:space="preserve">,</w:t></w:r><w:hyperlink r:id="rId14" w:history="1"><w:r><w:rPr><w:color w:val="#410a8c"/><w:u w:val="single"/></w:rPr><w:t xml:space="preserve">Pierre-André Horth</w:t></w:r></w:hyperlink></w:p><w:p><w:pPr/><w:r><w:rPr/><w:t xml:space="preserve">PUG Presses universitaires de Grenoble. </w:t></w:r><w:r><w:rPr><w:i w:val="1"/><w:iCs w:val="1"/></w:rPr><w:t xml:space="preserve">Action publique locale et mobilité</w:t></w:r><w:r><w:rPr/><w:t xml:space="preserve">, Droit et gestion des collectivités territoriales, , pp.163-176, 2023</w:t></w:r></w:p><w:p><w:pPr/><w:r><w:rPr/><w:t xml:space="preserve">Chapitre d'ouvrage</w:t></w:r></w:p><w:p><w:pPr/><w:hyperlink r:id="rId172" w:history="1"><w:r><w:rPr><w:color w:val="#410a8c"/><w:u w:val="single"/></w:rPr><w:t xml:space="preserve">halshs-04379559v1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L'évaluation environnementale par les comportements de mobilités : la démarche DEEM dans les EMC²</w:t></w:r></w:hyperlink></w:p><w:p><w:pPr/><w:hyperlink r:id="rId116" w:history="1"><w:r><w:rPr><w:color w:val="#410a8c"/><w:u w:val="single"/></w:rPr><w:t xml:space="preserve">Damien Verry</w:t></w:r></w:hyperlink><w:r><w:rPr/><w:t xml:space="preserve">,</w:t></w:r><w:hyperlink r:id="rId114" w:history="1"><w:r><w:rPr><w:color w:val="#410a8c"/><w:u w:val="single"/></w:rPr><w:t xml:space="preserve">Fabrice Hasiak</w:t></w:r></w:hyperlink><w:r><w:rPr/><w:t xml:space="preserve">,</w:t></w:r><w:hyperlink r:id="rId174" w:history="1"><w:r><w:rPr><w:color w:val="#410a8c"/><w:u w:val="single"/></w:rPr><w:t xml:space="preserve">Arnaud Lannoy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/><w:t xml:space="preserve">Cerema. </w:t></w:r><w:r><w:rPr><w:i w:val="1"/><w:iCs w:val="1"/></w:rPr><w:t xml:space="preserve">Mobilités du quotidien. Comprendre les années 2010-2020 pour mieux appréhender demain</w:t></w:r><w:r><w:rPr/><w:t xml:space="preserve">, </w:t></w:r><w:hyperlink r:id="rId175" w:history="1"><w:r><w:rPr><w:color w:val="#410a8c"/><w:u w:val="single"/></w:rPr><w:t xml:space="preserve">Cerema</w:t></w:r></w:hyperlink><w:r><w:rPr/><w:t xml:space="preserve">, pp.28-33, 2022, Les références</w:t></w:r></w:p><w:p><w:pPr/><w:r><w:rPr/><w:t xml:space="preserve">Chapitre d'ouvrage</w:t></w:r></w:p><w:p><w:pPr/><w:hyperlink r:id="rId173" w:history="1"><w:r><w:rPr><w:color w:val="#410a8c"/><w:u w:val="single"/></w:rPr><w:t xml:space="preserve">hal-03797972v1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 retour du vélo dans les métropoles ?</w:t></w:r></w:hyperlink></w:p><w:p><w:pPr/><w:hyperlink r:id="rId15" w:history="1"><w:r><w:rPr><w:color w:val="#410a8c"/><w:u w:val="single"/></w:rPr><w:t xml:space="preserve">Cyprien Richer</w:t></w:r></w:hyperlink><w:r><w:rPr/><w:t xml:space="preserve">,</w:t></w:r><w:hyperlink r:id="rId44" w:history="1"><w:r><w:rPr><w:color w:val="#410a8c"/><w:u w:val="single"/></w:rPr><w:t xml:space="preserve">Mathieu Rabaud</w:t></w:r></w:hyperlink></w:p><w:p><w:pPr/><w:r><w:rPr/><w:t xml:space="preserve">Cerema. </w:t></w:r><w:r><w:rPr><w:i w:val="1"/><w:iCs w:val="1"/></w:rPr><w:t xml:space="preserve">Mobilités du quotidien. Comprendre les années 2010-2020 pour mieux appréhender demain</w:t></w:r><w:r><w:rPr/><w:t xml:space="preserve">, </w:t></w:r><w:hyperlink r:id="rId175" w:history="1"><w:r><w:rPr><w:color w:val="#410a8c"/><w:u w:val="single"/></w:rPr><w:t xml:space="preserve">Cerema</w:t></w:r></w:hyperlink><w:r><w:rPr/><w:t xml:space="preserve">, pp.96-103, 2022, Les références</w:t></w:r></w:p><w:p><w:pPr/><w:r><w:rPr/><w:t xml:space="preserve">Chapitre d'ouvrage</w:t></w:r></w:p><w:p><w:pPr/><w:hyperlink r:id="rId176" w:history="1"><w:r><w:rPr><w:color w:val="#410a8c"/><w:u w:val="single"/></w:rPr><w:t xml:space="preserve">hal-03797979v1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Quand les engins de déplacement personnel transforment la mobilité urbaine</w:t></w:r></w:hyperlink></w:p><w:p><w:pPr/><w:hyperlink r:id="rId44" w:history="1"><w:r><w:rPr><w:color w:val="#410a8c"/><w:u w:val="single"/></w:rPr><w:t xml:space="preserve">Mathieu Rabaud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Les mobilités décarbonnées : un défi global</w:t></w:r><w:r><w:rPr/><w:t xml:space="preserve">, </w:t></w:r><w:hyperlink r:id="rId178" w:history="1"><w:r><w:rPr><w:color w:val="#410a8c"/><w:u w:val="single"/></w:rPr><w:t xml:space="preserve">CEREMA</w:t></w:r></w:hyperlink><w:r><w:rPr/><w:t xml:space="preserve">, pp.59-62, 2022, Les Dossiers, 978-2-37180-542-2</w:t></w:r></w:p><w:p><w:pPr/><w:r><w:rPr/><w:t xml:space="preserve">Chapitre d'ouvrage</w:t></w:r></w:p><w:p><w:pPr/><w:hyperlink r:id="rId177" w:history="1"><w:r><w:rPr><w:color w:val="#410a8c"/><w:u w:val="single"/></w:rPr><w:t xml:space="preserve">hal-03666504v1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Modes actifs au centre, voiture en périphérie : un modèle de mobilité inéluctable pour la métropole de Lille ?</w:t></w:r></w:hyperlink></w:p><w:p><w:pPr/><w:hyperlink r:id="rId15" w:history="1"><w:r><w:rPr><w:color w:val="#410a8c"/><w:u w:val="single"/></w:rPr><w:t xml:space="preserve">Cyprien Richer</w:t></w:r></w:hyperlink><w:r><w:rPr/><w:t xml:space="preserve">,</w:t></w:r><w:hyperlink r:id="rId44" w:history="1"><w:r><w:rPr><w:color w:val="#410a8c"/><w:u w:val="single"/></w:rPr><w:t xml:space="preserve">Mathieu Rabaud</w:t></w:r></w:hyperlink></w:p><w:p><w:pPr/><w:r><w:rPr/><w:t xml:space="preserve">PUV Universitat de València. </w:t></w:r><w:r><w:rPr><w:i w:val="1"/><w:iCs w:val="1"/></w:rPr><w:t xml:space="preserve">Cultura territorial e innovación social : ¿Hacia un nuevo modelo metropolitano en Europa del Sur?</w:t></w:r><w:r><w:rPr/><w:t xml:space="preserve">, , 2018, Desarrollo Territorial. Serie Estudios y Documentos, 978-84-9134-290-8</w:t></w:r></w:p><w:p><w:pPr/><w:r><w:rPr/><w:t xml:space="preserve">Chapitre d'ouvrage</w:t></w:r></w:p><w:p><w:pPr/><w:hyperlink r:id="rId179" w:history="1"><w:r><w:rPr><w:color w:val="#410a8c"/><w:u w:val="single"/></w:rPr><w:t xml:space="preserve">halshs-02271843v1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L’inscription territoriale des tramways périurbains en Europe. Regards croisés dans cinq villes d’Europe de l’Ouest</w:t></w:r></w:hyperlink></w:p><w:p><w:pPr/><w:hyperlink r:id="rId15" w:history="1"><w:r><w:rPr><w:color w:val="#410a8c"/><w:u w:val="single"/></w:rPr><w:t xml:space="preserve">Cyprien Richer</w:t></w:r></w:hyperlink></w:p><w:p><w:pPr/><w:r><w:rPr><w:i w:val="1"/><w:iCs w:val="1"/></w:rPr><w:t xml:space="preserve">Quarante ans de tramways en France</w:t></w:r><w:r><w:rPr/><w:t xml:space="preserve">, </w:t></w:r><w:hyperlink r:id="rId181" w:history="1"><w:r><w:rPr><w:color w:val="#410a8c"/><w:u w:val="single"/></w:rPr><w:t xml:space="preserve">Libel</w:t></w:r></w:hyperlink><w:r><w:rPr/><w:t xml:space="preserve">, pp.385-404, 2018, 978-2-917659-71-7</w:t></w:r></w:p><w:p><w:pPr/><w:r><w:rPr/><w:t xml:space="preserve">Chapitre d'ouvrage</w:t></w:r></w:p><w:p><w:pPr/><w:hyperlink r:id="rId180" w:history="1"><w:r><w:rPr><w:color w:val="#410a8c"/><w:u w:val="single"/></w:rPr><w:t xml:space="preserve">halshs-01795857v1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espaces de travail en gare : les services « Work&Station » de SNCF Île-de-France</w:t></w:r></w:hyperlink></w:p><w:p><w:pPr/><w:hyperlink r:id="rId15" w:history="1"><w:r><w:rPr><w:color w:val="#410a8c"/><w:u w:val="single"/></w:rPr><w:t xml:space="preserve">Cyprien Richer</w:t></w:r></w:hyperlink></w:p><w:p><w:pPr/><w:r><w:rPr/><w:t xml:space="preserve">Cerema. </w:t></w:r><w:r><w:rPr><w:i w:val="1"/><w:iCs w:val="1"/></w:rPr><w:t xml:space="preserve">Développer des services dans les gares TER. Premiers enseignements d’expériences locales</w:t></w:r><w:r><w:rPr/><w:t xml:space="preserve">, </w:t></w:r><w:hyperlink r:id="rId183" w:history="1"><w:r><w:rPr><w:color w:val="#410a8c"/><w:u w:val="single"/></w:rPr><w:t xml:space="preserve">Cerema</w:t></w:r></w:hyperlink><w:r><w:rPr/><w:t xml:space="preserve">, pp.68-77, 2017, Expériences et pratiques, 978-2-37180-180-6</w:t></w:r></w:p><w:p><w:pPr/><w:r><w:rPr/><w:t xml:space="preserve">Chapitre d'ouvrage</w:t></w:r></w:p><w:p><w:pPr/><w:hyperlink r:id="rId182" w:history="1"><w:r><w:rPr><w:color w:val="#410a8c"/><w:u w:val="single"/></w:rPr><w:t xml:space="preserve">halshs-01517121v1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Projet MOBILLETIC. Données billettiques et analyse des mobilités urbaines : le cas rennais</w:t></w:r></w:hyperlink></w:p><w:p><w:pPr/><w:hyperlink r:id="rId185" w:history="1"><w:r><w:rPr><w:color w:val="#410a8c"/><w:u w:val="single"/></w:rPr><w:t xml:space="preserve">Anne-Sarah Briand</w:t></w:r></w:hyperlink><w:r><w:rPr/><w:t xml:space="preserve">,</w:t></w:r><w:hyperlink r:id="rId186" w:history="1"><w:r><w:rPr><w:color w:val="#410a8c"/><w:u w:val="single"/></w:rPr><w:t xml:space="preserve">Etienne Come</w:t></w:r></w:hyperlink><w:r><w:rPr/><w:t xml:space="preserve">,</w:t></w:r><w:hyperlink r:id="rId187" w:history="1"><w:r><w:rPr><w:color w:val="#410a8c"/><w:u w:val="single"/></w:rPr><w:t xml:space="preserve">Nicolas Coulombel</w:t></w:r></w:hyperlink><w:r><w:rPr/><w:t xml:space="preserve">,</w:t></w:r><w:hyperlink r:id="rId188" w:history="1"><w:r><w:rPr><w:color w:val="#410a8c"/><w:u w:val="single"/></w:rPr><w:t xml:space="preserve">Mohamed Khalil El Mahrsi</w:t></w:r></w:hyperlink><w:r><w:rPr/><w:t xml:space="preserve">,</w:t></w:r><w:hyperlink r:id="rId189" w:history="1"><w:r><w:rPr><w:color w:val="#410a8c"/><w:u w:val="single"/></w:rPr><w:t xml:space="preserve">Emmanuel Munch</w:t></w:r></w:hyperlink><w:r><w:rPr/><w:t xml:space="preserve">et al.</w:t></w:r></w:p><w:p><w:pPr/><w:r><w:rPr><w:i w:val="1"/><w:iCs w:val="1"/></w:rPr><w:t xml:space="preserve">BIG DATA ET POLITIQUES PUBLIQUES DANS LES TRANSPORTS</w:t></w:r><w:r><w:rPr/><w:t xml:space="preserve">, 2017</w:t></w:r></w:p><w:p><w:pPr/><w:r><w:rPr/><w:t xml:space="preserve">Chapitre d'ouvrage</w:t></w:r></w:p><w:p><w:pPr/><w:hyperlink r:id="rId184" w:history="1"><w:r><w:rPr><w:color w:val="#410a8c"/><w:u w:val="single"/></w:rPr><w:t xml:space="preserve">hal-01612406v1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Un service à la mobilité près de la gare TER : la maison du vélo à Bayeux</w:t></w:r></w:hyperlink></w:p><w:p><w:pPr/><w:hyperlink r:id="rId15" w:history="1"><w:r><w:rPr><w:color w:val="#410a8c"/><w:u w:val="single"/></w:rPr><w:t xml:space="preserve">Cyprien Richer</w:t></w:r></w:hyperlink></w:p><w:p><w:pPr/><w:r><w:rPr/><w:t xml:space="preserve">Cerema. </w:t></w:r><w:r><w:rPr><w:i w:val="1"/><w:iCs w:val="1"/></w:rPr><w:t xml:space="preserve">Développer des services dans les gares TER. Premiers enseignements d’expériences locales</w:t></w:r><w:r><w:rPr/><w:t xml:space="preserve">, </w:t></w:r><w:hyperlink r:id="rId183" w:history="1"><w:r><w:rPr><w:color w:val="#410a8c"/><w:u w:val="single"/></w:rPr><w:t xml:space="preserve">Cerema</w:t></w:r></w:hyperlink><w:r><w:rPr/><w:t xml:space="preserve">, pp.32-37, 2017, Expériences et pratiques, 978-2-37180-180-6</w:t></w:r></w:p><w:p><w:pPr/><w:r><w:rPr/><w:t xml:space="preserve">Chapitre d'ouvrage</w:t></w:r></w:p><w:p><w:pPr/><w:hyperlink r:id="rId190" w:history="1"><w:r><w:rPr><w:color w:val="#410a8c"/><w:u w:val="single"/></w:rPr><w:t xml:space="preserve">halshs-01517113v1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Quelle(s) intermodalité(s) dans les mobilités quotidiennes ?</w:t></w:r></w:hyperlink></w:p><w:p><w:pPr/><w:hyperlink r:id="rId15" w:history="1"><w:r><w:rPr><w:color w:val="#410a8c"/><w:u w:val="single"/></w:rPr><w:t xml:space="preserve">Cyprien Richer</w:t></w:r></w:hyperlink><w:r><w:rPr/><w:t xml:space="preserve">,</w:t></w:r><w:hyperlink r:id="rId32" w:history="1"><w:r><w:rPr><w:color w:val="#410a8c"/><w:u w:val="single"/></w:rPr><w:t xml:space="preserve">Joël Meissonnier</w:t></w:r></w:hyperlink><w:r><w:rPr/><w:t xml:space="preserve">,</w:t></w:r><w:hyperlink r:id="rId44" w:history="1"><w:r><w:rPr><w:color w:val="#410a8c"/><w:u w:val="single"/></w:rPr><w:t xml:space="preserve">Mathieu Rabaud</w:t></w:r></w:hyperlink></w:p><w:p><w:pPr/><w:r><w:rPr/><w:t xml:space="preserve">ISTE Editions. </w:t></w:r><w:r><w:rPr><w:i w:val="1"/><w:iCs w:val="1"/></w:rPr><w:t xml:space="preserve">Transports et intermodalité</w:t></w:r><w:r><w:rPr/><w:t xml:space="preserve">, </w:t></w:r><w:hyperlink r:id="rId192" w:history="1"><w:r><w:rPr><w:color w:val="#410a8c"/><w:u w:val="single"/></w:rPr><w:t xml:space="preserve">ISTE Editions</w:t></w:r></w:hyperlink><w:r><w:rPr/><w:t xml:space="preserve">, pp.261-288, 2016, Collection Sciences, société et nouvelles technologies</w:t></w:r></w:p><w:p><w:pPr/><w:r><w:rPr/><w:t xml:space="preserve">Chapitre d'ouvrage</w:t></w:r></w:p><w:p><w:pPr/><w:hyperlink r:id="rId191" w:history="1"><w:r><w:rPr><w:color w:val="#410a8c"/><w:u w:val="single"/></w:rPr><w:t xml:space="preserve">halshs-01386621v1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densification autour des gares régionales : des enjeux aux projets</w:t></w:r></w:hyperlink></w:p><w:p><w:pPr/><w:hyperlink r:id="rId21" w:history="1"><w:r><w:rPr><w:color w:val="#410a8c"/><w:u w:val="single"/></w:rPr><w:t xml:space="preserve">Gilles Bentayou</w:t></w:r></w:hyperlink><w:r><w:rPr/><w:t xml:space="preserve">,</w:t></w:r><w:hyperlink r:id="rId54" w:history="1"><w:r><w:rPr><w:color w:val="#410a8c"/><w:u w:val="single"/></w:rPr><w:t xml:space="preserve">Marion Cauhopé</w:t></w:r></w:hyperlink><w:r><w:rPr/><w:t xml:space="preserve">,</w:t></w:r><w:hyperlink r:id="rId39" w:history="1"><w:r><w:rPr><w:color w:val="#410a8c"/><w:u w:val="single"/></w:rPr><w:t xml:space="preserve">Sophie Hasiak</w:t></w:r></w:hyperlink><w:r><w:rPr/><w:t xml:space="preserve">,</w:t></w:r><w:hyperlink r:id="rId55" w:history="1"><w:r><w:rPr><w:color w:val="#410a8c"/><w:u w:val="single"/></w:rPr><w:t xml:space="preserve">Emmanuel Perrin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/><w:t xml:space="preserve">La documentation française. </w:t></w:r><w:r><w:rPr><w:i w:val="1"/><w:iCs w:val="1"/></w:rPr><w:t xml:space="preserve">La densification résidentielle au service du renouvellement urbain : filières, stratégies et outils</w:t></w:r><w:r><w:rPr/><w:t xml:space="preserve">, </w:t></w:r><w:hyperlink r:id="rId194" w:history="1"><w:r><w:rPr><w:color w:val="#410a8c"/><w:u w:val="single"/></w:rPr><w:t xml:space="preserve">La documentation française</w:t></w:r></w:hyperlink><w:r><w:rPr/><w:t xml:space="preserve">, pp.147-160, 2015, 978-2-11-009943-3</w:t></w:r></w:p><w:p><w:pPr/><w:r><w:rPr/><w:t xml:space="preserve">Chapitre d'ouvrage</w:t></w:r></w:p><w:p><w:pPr/><w:hyperlink r:id="rId193" w:history="1"><w:r><w:rPr><w:color w:val="#410a8c"/><w:u w:val="single"/></w:rPr><w:t xml:space="preserve">halshs-01386608v1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L’intermodalité au quotidien. Un panorama de la mobilité intermodale en France</w:t></w:r></w:hyperlink></w:p><w:p><w:pPr/><w:hyperlink r:id="rId15" w:history="1"><w:r><w:rPr><w:color w:val="#410a8c"/><w:u w:val="single"/></w:rPr><w:t xml:space="preserve">Cyprien Richer</w:t></w:r></w:hyperlink><w:r><w:rPr/><w:t xml:space="preserve">,</w:t></w:r><w:hyperlink r:id="rId44" w:history="1"><w:r><w:rPr><w:color w:val="#410a8c"/><w:u w:val="single"/></w:rPr><w:t xml:space="preserve">Mathieu Rabaud</w:t></w:r></w:hyperlink><w:r><w:rPr/><w:t xml:space="preserve">,</w:t></w:r><w:hyperlink r:id="rId174" w:history="1"><w:r><w:rPr><w:color w:val="#410a8c"/><w:u w:val="single"/></w:rPr><w:t xml:space="preserve">Arnaud Lannoy</w:t></w:r></w:hyperlink></w:p><w:p><w:pPr/><w:r><w:rPr/><w:t xml:space="preserve">CEREMA - IFSTTAR. </w:t></w:r><w:r><w:rPr><w:i w:val="1"/><w:iCs w:val="1"/></w:rPr><w:t xml:space="preserve">Mobilité en transitions. Connaître, comprendre et représenter</w:t></w:r><w:r><w:rPr/><w:t xml:space="preserve">, </w:t></w:r><w:hyperlink r:id="rId165" w:history="1"><w:r><w:rPr><w:color w:val="#410a8c"/><w:u w:val="single"/></w:rPr><w:t xml:space="preserve">CEREMA</w:t></w:r></w:hyperlink><w:r><w:rPr/><w:t xml:space="preserve">, pp.131-142, 2015, Rapport d’études et de recherches</w:t></w:r></w:p><w:p><w:pPr/><w:r><w:rPr/><w:t xml:space="preserve">Chapitre d'ouvrage</w:t></w:r></w:p><w:p><w:pPr/><w:hyperlink r:id="rId195" w:history="1"><w:r><w:rPr><w:color w:val="#410a8c"/><w:u w:val="single"/></w:rPr><w:t xml:space="preserve">halshs-01386613v1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 l’enquête-ménage aux enquêtes-déplacements : comment l'action publique a fait évoluer ses instruments d’évaluation</w:t></w:r></w:hyperlink></w:p><w:p><w:pPr/><w:hyperlink r:id="rId131" w:history="1"><w:r><w:rPr><w:color w:val="#410a8c"/><w:u w:val="single"/></w:rPr><w:t xml:space="preserve">Tristan Guilloux</w:t></w:r></w:hyperlink><w:r><w:rPr/><w:t xml:space="preserve">,</w:t></w:r><w:hyperlink r:id="rId44" w:history="1"><w:r><w:rPr><w:color w:val="#410a8c"/><w:u w:val="single"/></w:rPr><w:t xml:space="preserve">Mathieu Rabaud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/><w:t xml:space="preserve">CEREMA - IFSTTAR. </w:t></w:r><w:r><w:rPr><w:i w:val="1"/><w:iCs w:val="1"/></w:rPr><w:t xml:space="preserve">Mobilité en transitions. Connaître, comprendre et représenter</w:t></w:r><w:r><w:rPr/><w:t xml:space="preserve">, </w:t></w:r><w:hyperlink r:id="rId165" w:history="1"><w:r><w:rPr><w:color w:val="#410a8c"/><w:u w:val="single"/></w:rPr><w:t xml:space="preserve">CEREMA</w:t></w:r></w:hyperlink><w:r><w:rPr/><w:t xml:space="preserve">, 2015, Rapport d’études et de recherches</w:t></w:r></w:p><w:p><w:pPr/><w:r><w:rPr/><w:t xml:space="preserve">Chapitre d'ouvrage</w:t></w:r></w:p><w:p><w:pPr/><w:hyperlink r:id="rId196" w:history="1"><w:r><w:rPr><w:color w:val="#410a8c"/><w:u w:val="single"/></w:rPr><w:t xml:space="preserve">halshs-01386610v1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mobilités spatiales dans un réseau de villes intermédiaires : l’espace Rhin-Rhône face à la grande vitesse ferroviaire</w:t></w:r></w:hyperlink></w:p><w:p><w:pPr/><w:hyperlink r:id="rId64" w:history="1"><w:r><w:rPr><w:color w:val="#410a8c"/><w:u w:val="single"/></w:rPr><w:t xml:space="preserve">Guillaume Carrouet</w:t></w:r></w:hyperlink><w:r><w:rPr/><w:t xml:space="preserve">,</w:t></w:r><w:hyperlink r:id="rId15" w:history="1"><w:r><w:rPr><w:color w:val="#410a8c"/><w:u w:val="single"/></w:rPr><w:t xml:space="preserve">Cyprien Richer</w:t></w:r></w:hyperlink></w:p><w:p><w:pPr/><w:r><w:rPr><w:i w:val="1"/><w:iCs w:val="1"/></w:rPr><w:t xml:space="preserve">Les mobilités spatiales dans les villes intermédiaires Territoires, pratiques, régulations</w:t></w:r><w:r><w:rPr/><w:t xml:space="preserve">, 2012</w:t></w:r></w:p><w:p><w:pPr/><w:r><w:rPr/><w:t xml:space="preserve">Chapitre d'ouvrage</w:t></w:r></w:p><w:p><w:pPr/><w:hyperlink r:id="rId197" w:history="1"><w:r><w:rPr><w:color w:val="#410a8c"/><w:u w:val="single"/></w:rPr><w:t xml:space="preserve">hal-02552099v1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Multipolarités urbaines et intermodalité : les pôles d'échanges, un enjeu pour la coopération intercommunale ?</w:t></w:r></w:hyperlink></w:p><w:p><w:pPr/><w:hyperlink r:id="rId15" w:history="1"><w:r><w:rPr><w:color w:val="#410a8c"/><w:u w:val="single"/></w:rPr><w:t xml:space="preserve">Cyprien Richer</w:t></w:r></w:hyperlink></w:p><w:p><w:pPr/><w:r><w:rPr/><w:t xml:space="preserve">Géographie. Université des Sciences et Technologie de Lille - Lille I, 2007. Français. </w:t></w:r><w:hyperlink r:id="rId199" w:history="1"><w:r><w:rPr><w:color w:val="#410a8c"/><w:u w:val="single"/></w:rPr><w:t xml:space="preserve">⟨NNT : ⟩</w:t></w:r></w:hyperlink></w:p><w:p><w:pPr/><w:r><w:rPr/><w:t xml:space="preserve">Thèse</w:t></w:r></w:p><w:p><w:pPr/><w:hyperlink r:id="rId198" w:history="1"><w:r><w:rPr><w:color w:val="#410a8c"/><w:u w:val="single"/></w:rPr><w:t xml:space="preserve">tel-00260379v1</w:t></w:r></w:hyperlink></w:p></w:tc></w:tr></w:tbl><w:sectPr><w:footerReference w:type="default" r:id="rId2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FA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5E7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prien-richer" TargetMode="External"/><Relationship Id="rId9" Type="http://schemas.openxmlformats.org/officeDocument/2006/relationships/hyperlink" Target="https://orcid.org/0000-0002-6823-3121" TargetMode="External"/><Relationship Id="rId10" Type="http://schemas.openxmlformats.org/officeDocument/2006/relationships/hyperlink" Target="https://www.idref.fr/120532190" TargetMode="External"/><Relationship Id="rId11" Type="http://schemas.openxmlformats.org/officeDocument/2006/relationships/hyperlink" Target="https://viaf.org/viaf/172774711" TargetMode="External"/><Relationship Id="rId12" Type="http://schemas.openxmlformats.org/officeDocument/2006/relationships/hyperlink" Target="http://isni.org/isni/0000000123075994" TargetMode="External"/><Relationship Id="rId13" Type="http://schemas.openxmlformats.org/officeDocument/2006/relationships/hyperlink" Target="https://hal.science/hal-05199126v1" TargetMode="External"/><Relationship Id="rId14" Type="http://schemas.openxmlformats.org/officeDocument/2006/relationships/hyperlink" Target="https://hal.science/search/index/?q=*&amp;authFullName_s=Pierre-Andr&#233; Horth" TargetMode="External"/><Relationship Id="rId15" Type="http://schemas.openxmlformats.org/officeDocument/2006/relationships/hyperlink" Target="https://hal.science/search/index/?q=*&amp;authFullName_s=Cyprien Richer" TargetMode="External"/><Relationship Id="rId16" Type="http://schemas.openxmlformats.org/officeDocument/2006/relationships/hyperlink" Target="https://dx.doi.org/10.1016/j.ets.2025.100027" TargetMode="External"/><Relationship Id="rId17" Type="http://schemas.openxmlformats.org/officeDocument/2006/relationships/hyperlink" Target="https://shs.hal.science/halshs-04379338v1" TargetMode="External"/><Relationship Id="rId18" Type="http://schemas.openxmlformats.org/officeDocument/2006/relationships/hyperlink" Target="https://hal.science/search/index/?q=*&amp;authFullName_s=Pasquesoone Martin" TargetMode="External"/><Relationship Id="rId19" Type="http://schemas.openxmlformats.org/officeDocument/2006/relationships/hyperlink" Target="https://hal.science/search/index/?q=*&amp;authFullName_s=Pitaval Nathalie" TargetMode="External"/><Relationship Id="rId20" Type="http://schemas.openxmlformats.org/officeDocument/2006/relationships/hyperlink" Target="https://shs.hal.science/halshs-04690796v1" TargetMode="External"/><Relationship Id="rId21" Type="http://schemas.openxmlformats.org/officeDocument/2006/relationships/hyperlink" Target="https://hal.science/search/index/?q=*&amp;authFullName_s=Gilles Bentayou" TargetMode="External"/><Relationship Id="rId22" Type="http://schemas.openxmlformats.org/officeDocument/2006/relationships/hyperlink" Target="https://hal.science/search/index/?q=*&amp;authFullName_s=Sylvain Michelon" TargetMode="External"/><Relationship Id="rId23" Type="http://schemas.openxmlformats.org/officeDocument/2006/relationships/hyperlink" Target="https://hal.science/hal-04649623v1" TargetMode="External"/><Relationship Id="rId24" Type="http://schemas.openxmlformats.org/officeDocument/2006/relationships/hyperlink" Target="https://hal.science/search/index/?q=*&amp;authFullName_s=Nicolas Pitout" TargetMode="External"/><Relationship Id="rId25" Type="http://schemas.openxmlformats.org/officeDocument/2006/relationships/hyperlink" Target="https://hal.science/search/index/?q=*&amp;authFullName_s=Alexandre Fabry" TargetMode="External"/><Relationship Id="rId26" Type="http://schemas.openxmlformats.org/officeDocument/2006/relationships/hyperlink" Target="https://hal.science/hal-03635884v1" TargetMode="External"/><Relationship Id="rId27" Type="http://schemas.openxmlformats.org/officeDocument/2006/relationships/hyperlink" Target="https://hal.science/search/index/?q=*&amp;authFullName_s=Pierre-Andre Horth" TargetMode="External"/><Relationship Id="rId28" Type="http://schemas.openxmlformats.org/officeDocument/2006/relationships/hyperlink" Target="https://hal.science/search/index/?q=*&amp;authFullName_s=Philippe Menerault" TargetMode="External"/><Relationship Id="rId29" Type="http://schemas.openxmlformats.org/officeDocument/2006/relationships/hyperlink" Target="https://hal.science/hal-03666519v1" TargetMode="External"/><Relationship Id="rId30" Type="http://schemas.openxmlformats.org/officeDocument/2006/relationships/hyperlink" Target="https://hal.science/search/index/?q=*&amp;authFullName_s=Emilie Roudier" TargetMode="External"/><Relationship Id="rId31" Type="http://schemas.openxmlformats.org/officeDocument/2006/relationships/hyperlink" Target="https://shs.hal.science/halshs-03110365v1" TargetMode="External"/><Relationship Id="rId32" Type="http://schemas.openxmlformats.org/officeDocument/2006/relationships/hyperlink" Target="https://hal.science/search/index/?q=*&amp;authFullName_s=Jo&#235;l Meissonnier" TargetMode="External"/><Relationship Id="rId33" Type="http://schemas.openxmlformats.org/officeDocument/2006/relationships/hyperlink" Target="https://dx.doi.org/10.1080/23800127.2020.1860512" TargetMode="External"/><Relationship Id="rId34" Type="http://schemas.openxmlformats.org/officeDocument/2006/relationships/hyperlink" Target="https://shs.hal.science/halshs-03358905v1" TargetMode="External"/><Relationship Id="rId35" Type="http://schemas.openxmlformats.org/officeDocument/2006/relationships/hyperlink" Target="https://shs.hal.science/halshs-03308407v2" TargetMode="External"/><Relationship Id="rId36" Type="http://schemas.openxmlformats.org/officeDocument/2006/relationships/hyperlink" Target="https://shs.hal.science/halshs-02951046v1" TargetMode="External"/><Relationship Id="rId37" Type="http://schemas.openxmlformats.org/officeDocument/2006/relationships/hyperlink" Target="https://shs.hal.science/halshs-02923865v1" TargetMode="External"/><Relationship Id="rId38" Type="http://schemas.openxmlformats.org/officeDocument/2006/relationships/hyperlink" Target="https://shs.hal.science/halshs-02950983v1" TargetMode="External"/><Relationship Id="rId39" Type="http://schemas.openxmlformats.org/officeDocument/2006/relationships/hyperlink" Target="https://hal.science/search/index/?q=*&amp;authFullName_s=Sophie Hasiak" TargetMode="External"/><Relationship Id="rId40" Type="http://schemas.openxmlformats.org/officeDocument/2006/relationships/hyperlink" Target="https://dx.doi.org/10.1080/09654313.2020.1818694" TargetMode="External"/><Relationship Id="rId41" Type="http://schemas.openxmlformats.org/officeDocument/2006/relationships/hyperlink" Target="https://shs.hal.science/halshs-02950998v1" TargetMode="External"/><Relationship Id="rId42" Type="http://schemas.openxmlformats.org/officeDocument/2006/relationships/hyperlink" Target="https://hal.science/search/index/?q=*&amp;authFullName_s=Nicolas Juste" TargetMode="External"/><Relationship Id="rId43" Type="http://schemas.openxmlformats.org/officeDocument/2006/relationships/hyperlink" Target="https://shs.hal.science/halshs-02552327v1" TargetMode="External"/><Relationship Id="rId44" Type="http://schemas.openxmlformats.org/officeDocument/2006/relationships/hyperlink" Target="https://hal.science/search/index/?q=*&amp;authFullName_s=Mathieu Rabaud" TargetMode="External"/><Relationship Id="rId45" Type="http://schemas.openxmlformats.org/officeDocument/2006/relationships/hyperlink" Target="https://dx.doi.org/10.4000/belgeo.35298" TargetMode="External"/><Relationship Id="rId46" Type="http://schemas.openxmlformats.org/officeDocument/2006/relationships/hyperlink" Target="https://shs.hal.science/halshs-01795847v1" TargetMode="External"/><Relationship Id="rId47" Type="http://schemas.openxmlformats.org/officeDocument/2006/relationships/hyperlink" Target="https://hal.science/search/index/?q=*&amp;authFullName_s=Bertrand Depigny" TargetMode="External"/><Relationship Id="rId48" Type="http://schemas.openxmlformats.org/officeDocument/2006/relationships/hyperlink" Target="https://shs.hal.science/halshs-01795850v1" TargetMode="External"/><Relationship Id="rId49" Type="http://schemas.openxmlformats.org/officeDocument/2006/relationships/hyperlink" Target="https://hal.science/search/index/?q=*&amp;authFullName_s=Etienne C&#244;me" TargetMode="External"/><Relationship Id="rId50" Type="http://schemas.openxmlformats.org/officeDocument/2006/relationships/hyperlink" Target="https://hal.science/search/index/?q=*&amp;authFullName_s=Mohamed Khalil El&#160;mahrsi" TargetMode="External"/><Relationship Id="rId51" Type="http://schemas.openxmlformats.org/officeDocument/2006/relationships/hyperlink" Target="https://hal.science/search/index/?q=*&amp;authFullName_s=Latifa Oukhellou" TargetMode="External"/><Relationship Id="rId52" Type="http://schemas.openxmlformats.org/officeDocument/2006/relationships/hyperlink" Target="https://dx.doi.org/10.4000/cybergeo.29132" TargetMode="External"/><Relationship Id="rId53" Type="http://schemas.openxmlformats.org/officeDocument/2006/relationships/hyperlink" Target="https://shs.hal.science/halshs-01995977v1" TargetMode="External"/><Relationship Id="rId54" Type="http://schemas.openxmlformats.org/officeDocument/2006/relationships/hyperlink" Target="https://hal.science/search/index/?q=*&amp;authFullName_s=Marion Cauhop&#233;" TargetMode="External"/><Relationship Id="rId55" Type="http://schemas.openxmlformats.org/officeDocument/2006/relationships/hyperlink" Target="https://hal.science/search/index/?q=*&amp;authFullName_s=Emmanuel Perrin" TargetMode="External"/><Relationship Id="rId56" Type="http://schemas.openxmlformats.org/officeDocument/2006/relationships/hyperlink" Target="https://shs.hal.science/halshs-01679195v1" TargetMode="External"/><Relationship Id="rId57" Type="http://schemas.openxmlformats.org/officeDocument/2006/relationships/hyperlink" Target="https://shs.hal.science/halshs-01678263v1" TargetMode="External"/><Relationship Id="rId58" Type="http://schemas.openxmlformats.org/officeDocument/2006/relationships/hyperlink" Target="https://shs.hal.science/halshs-01386602v1" TargetMode="External"/><Relationship Id="rId59" Type="http://schemas.openxmlformats.org/officeDocument/2006/relationships/hyperlink" Target="https://shs.hal.science/halshs-01777895v1" TargetMode="External"/><Relationship Id="rId60" Type="http://schemas.openxmlformats.org/officeDocument/2006/relationships/hyperlink" Target="https://shs.hal.science/halshs-01386599v1" TargetMode="External"/><Relationship Id="rId61" Type="http://schemas.openxmlformats.org/officeDocument/2006/relationships/hyperlink" Target="https://shs.hal.science/halshs-01386563v1" TargetMode="External"/><Relationship Id="rId62" Type="http://schemas.openxmlformats.org/officeDocument/2006/relationships/hyperlink" Target="https://shs.hal.science/halshs-00993568v1" TargetMode="External"/><Relationship Id="rId63" Type="http://schemas.openxmlformats.org/officeDocument/2006/relationships/hyperlink" Target="https://hal.science/hal-00980002v1" TargetMode="External"/><Relationship Id="rId64" Type="http://schemas.openxmlformats.org/officeDocument/2006/relationships/hyperlink" Target="https://hal.science/search/index/?q=*&amp;authFullName_s=Guillaume Carrouet" TargetMode="External"/><Relationship Id="rId65" Type="http://schemas.openxmlformats.org/officeDocument/2006/relationships/hyperlink" Target="https://hal.science/search/index/?q=*&amp;authFullName_s=Val&#233;rie Facchinetti-Mannone" TargetMode="External"/><Relationship Id="rId66" Type="http://schemas.openxmlformats.org/officeDocument/2006/relationships/hyperlink" Target="https://hal.science/search/index/?q=*&amp;authFullName_s=Pascal B&#233;rion" TargetMode="External"/><Relationship Id="rId67" Type="http://schemas.openxmlformats.org/officeDocument/2006/relationships/hyperlink" Target="https://shs.hal.science/halshs-00944984v1" TargetMode="External"/><Relationship Id="rId68" Type="http://schemas.openxmlformats.org/officeDocument/2006/relationships/hyperlink" Target="https://hal.science/search/index/?q=*&amp;authFullName_s=Carmen Bellet" TargetMode="External"/><Relationship Id="rId69" Type="http://schemas.openxmlformats.org/officeDocument/2006/relationships/hyperlink" Target="https://hal.science/search/index/?q=*&amp;authFullName_s=Cecilia Ribalaygua" TargetMode="External"/><Relationship Id="rId70" Type="http://schemas.openxmlformats.org/officeDocument/2006/relationships/hyperlink" Target="https://dx.doi.org/10.46298/cst.12125" TargetMode="External"/><Relationship Id="rId71" Type="http://schemas.openxmlformats.org/officeDocument/2006/relationships/hyperlink" Target="https://hal.science/hal-00851226v1" TargetMode="External"/><Relationship Id="rId72" Type="http://schemas.openxmlformats.org/officeDocument/2006/relationships/hyperlink" Target="https://hal.science/search/index/?q=*&amp;authFullName_s=Claude Soulas" TargetMode="External"/><Relationship Id="rId73" Type="http://schemas.openxmlformats.org/officeDocument/2006/relationships/hyperlink" Target="https://hal.science/search/index/?q=*&amp;authFullName_s=Sylvie Abours" TargetMode="External"/><Relationship Id="rId74" Type="http://schemas.openxmlformats.org/officeDocument/2006/relationships/hyperlink" Target="https://hal.science/search/index/?q=*&amp;authFullName_s=Fr&#233;d&#233;ric Heran" TargetMode="External"/><Relationship Id="rId75" Type="http://schemas.openxmlformats.org/officeDocument/2006/relationships/hyperlink" Target="https://hal.science/search/index/?q=*&amp;authFullName_s=Francis Papon" TargetMode="External"/><Relationship Id="rId76" Type="http://schemas.openxmlformats.org/officeDocument/2006/relationships/hyperlink" Target="https://shs.hal.science/halshs-00798573v1" TargetMode="External"/><Relationship Id="rId77" Type="http://schemas.openxmlformats.org/officeDocument/2006/relationships/hyperlink" Target="https://shs.hal.science/halshs-01388845v1" TargetMode="External"/><Relationship Id="rId78" Type="http://schemas.openxmlformats.org/officeDocument/2006/relationships/hyperlink" Target="https://hal.science/search/index/?q=*&amp;authFullName_s=Sylvie Delmer" TargetMode="External"/><Relationship Id="rId79" Type="http://schemas.openxmlformats.org/officeDocument/2006/relationships/hyperlink" Target="https://shs.hal.science/halshs-00798642v1" TargetMode="External"/><Relationship Id="rId80" Type="http://schemas.openxmlformats.org/officeDocument/2006/relationships/hyperlink" Target="https://hal.science/search/index/?q=*&amp;authFullName_s=Patrick Palmier" TargetMode="External"/><Relationship Id="rId81" Type="http://schemas.openxmlformats.org/officeDocument/2006/relationships/hyperlink" Target="https://hal.science/hal-00990644v2" TargetMode="External"/><Relationship Id="rId82" Type="http://schemas.openxmlformats.org/officeDocument/2006/relationships/hyperlink" Target="https://hal.science/search/index/?q=*&amp;authFullName_s=Anne-Christine Bronner" TargetMode="External"/><Relationship Id="rId83" Type="http://schemas.openxmlformats.org/officeDocument/2006/relationships/hyperlink" Target="https://hal.science/search/index/?q=*&amp;authFullName_s=Caroline Molherat" TargetMode="External"/><Relationship Id="rId84" Type="http://schemas.openxmlformats.org/officeDocument/2006/relationships/hyperlink" Target="https://shs.hal.science/halshs-00608749v1" TargetMode="External"/><Relationship Id="rId85" Type="http://schemas.openxmlformats.org/officeDocument/2006/relationships/hyperlink" Target="https://hal.science/search/index/?q=*&amp;authFullName_s=Nicolas Jouve" TargetMode="External"/><Relationship Id="rId86" Type="http://schemas.openxmlformats.org/officeDocument/2006/relationships/hyperlink" Target="https://shs.hal.science/halshs-00608751v1" TargetMode="External"/><Relationship Id="rId87" Type="http://schemas.openxmlformats.org/officeDocument/2006/relationships/hyperlink" Target="https://dx.doi.org/10.1007/s13547-011-0014-4" TargetMode="External"/><Relationship Id="rId88" Type="http://schemas.openxmlformats.org/officeDocument/2006/relationships/hyperlink" Target="https://shs.hal.science/halshs-00556074v1" TargetMode="External"/><Relationship Id="rId89" Type="http://schemas.openxmlformats.org/officeDocument/2006/relationships/hyperlink" Target="https://dx.doi.org/10.4000/belgeo.7105" TargetMode="External"/><Relationship Id="rId90" Type="http://schemas.openxmlformats.org/officeDocument/2006/relationships/hyperlink" Target="https://shs.hal.science/halshs-00460385v1" TargetMode="External"/><Relationship Id="rId91" Type="http://schemas.openxmlformats.org/officeDocument/2006/relationships/hyperlink" Target="https://shs.hal.science/halshs-00460382v1" TargetMode="External"/><Relationship Id="rId92" Type="http://schemas.openxmlformats.org/officeDocument/2006/relationships/hyperlink" Target="https://shs.hal.science/halshs-00460383v1" TargetMode="External"/><Relationship Id="rId93" Type="http://schemas.openxmlformats.org/officeDocument/2006/relationships/hyperlink" Target="https://shs.hal.science/halshs-00460325v1" TargetMode="External"/><Relationship Id="rId94" Type="http://schemas.openxmlformats.org/officeDocument/2006/relationships/hyperlink" Target="https://dx.doi.org/10.46298/cst.12075" TargetMode="External"/><Relationship Id="rId95" Type="http://schemas.openxmlformats.org/officeDocument/2006/relationships/hyperlink" Target="https://shs.hal.science/halshs-00460384v1" TargetMode="External"/><Relationship Id="rId96" Type="http://schemas.openxmlformats.org/officeDocument/2006/relationships/hyperlink" Target="https://shs.hal.science/halshs-00460333v1" TargetMode="External"/><Relationship Id="rId97" Type="http://schemas.openxmlformats.org/officeDocument/2006/relationships/hyperlink" Target="https://hal.science/search/index/?q=*&amp;authFullName_s=S&#233;verine Fr&#232;re" TargetMode="External"/><Relationship Id="rId98" Type="http://schemas.openxmlformats.org/officeDocument/2006/relationships/hyperlink" Target="https://shs.hal.science/halshs-05142497v1" TargetMode="External"/><Relationship Id="rId99" Type="http://schemas.openxmlformats.org/officeDocument/2006/relationships/hyperlink" Target="https://hal.science/search/index/?q=*&amp;authFullName_s=Philippe Poinsot" TargetMode="External"/><Relationship Id="rId100" Type="http://schemas.openxmlformats.org/officeDocument/2006/relationships/hyperlink" Target="https://shs.hal.science/halshs-05142484v1" TargetMode="External"/><Relationship Id="rId101" Type="http://schemas.openxmlformats.org/officeDocument/2006/relationships/hyperlink" Target="https://hal.science/search/index/?q=*&amp;authFullName_s=Agathe Daniel" TargetMode="External"/><Relationship Id="rId102" Type="http://schemas.openxmlformats.org/officeDocument/2006/relationships/hyperlink" Target="https://hal.science/hal-04654639v1" TargetMode="External"/><Relationship Id="rId103" Type="http://schemas.openxmlformats.org/officeDocument/2006/relationships/hyperlink" Target="https://hal.science/search/index/?q=*&amp;authFullName_s=Burcin Yilmazer" TargetMode="External"/><Relationship Id="rId104" Type="http://schemas.openxmlformats.org/officeDocument/2006/relationships/hyperlink" Target="https://hal.science/hal-04879727v1" TargetMode="External"/><Relationship Id="rId105" Type="http://schemas.openxmlformats.org/officeDocument/2006/relationships/hyperlink" Target="https://hal.science/hal-05129727v1" TargetMode="External"/><Relationship Id="rId106" Type="http://schemas.openxmlformats.org/officeDocument/2006/relationships/hyperlink" Target="https://hal.science/hal-04187042v1" TargetMode="External"/><Relationship Id="rId107" Type="http://schemas.openxmlformats.org/officeDocument/2006/relationships/hyperlink" Target="https://hal.science/hal-04187059v1" TargetMode="External"/><Relationship Id="rId108" Type="http://schemas.openxmlformats.org/officeDocument/2006/relationships/hyperlink" Target="https://shs.hal.science/halshs-04379620v1" TargetMode="External"/><Relationship Id="rId109" Type="http://schemas.openxmlformats.org/officeDocument/2006/relationships/hyperlink" Target="https://hal.science/hal-03797522v1" TargetMode="External"/><Relationship Id="rId110" Type="http://schemas.openxmlformats.org/officeDocument/2006/relationships/hyperlink" Target="https://hal.science/search/index/?q=*&amp;authFullName_s=Laurent Chevereau" TargetMode="External"/><Relationship Id="rId111" Type="http://schemas.openxmlformats.org/officeDocument/2006/relationships/hyperlink" Target="https://shs.hal.science/halshs-03200411v1" TargetMode="External"/><Relationship Id="rId112" Type="http://schemas.openxmlformats.org/officeDocument/2006/relationships/hyperlink" Target="https://shs.hal.science/halshs-02318268v1" TargetMode="External"/><Relationship Id="rId113" Type="http://schemas.openxmlformats.org/officeDocument/2006/relationships/hyperlink" Target="https://shs.hal.science/halshs-02163435v1" TargetMode="External"/><Relationship Id="rId114" Type="http://schemas.openxmlformats.org/officeDocument/2006/relationships/hyperlink" Target="https://hal.science/search/index/?q=*&amp;authFullName_s=Fabrice Hasiak" TargetMode="External"/><Relationship Id="rId115" Type="http://schemas.openxmlformats.org/officeDocument/2006/relationships/hyperlink" Target="https://hal.science/search/index/?q=*&amp;authFullName_s=Laurent Hivert" TargetMode="External"/><Relationship Id="rId116" Type="http://schemas.openxmlformats.org/officeDocument/2006/relationships/hyperlink" Target="https://hal.science/search/index/?q=*&amp;authFullName_s=Damien Verry" TargetMode="External"/><Relationship Id="rId117" Type="http://schemas.openxmlformats.org/officeDocument/2006/relationships/hyperlink" Target="https://shs.hal.science/halshs-02163387v1" TargetMode="External"/><Relationship Id="rId118" Type="http://schemas.openxmlformats.org/officeDocument/2006/relationships/hyperlink" Target="https://shs.hal.science/halshs-02163409v1" TargetMode="External"/><Relationship Id="rId119" Type="http://schemas.openxmlformats.org/officeDocument/2006/relationships/hyperlink" Target="https://shs.hal.science/halshs-02271729v1" TargetMode="External"/><Relationship Id="rId120" Type="http://schemas.openxmlformats.org/officeDocument/2006/relationships/hyperlink" Target="https://hal.science/search/index/?q=*&amp;authFullName_s=Lionel Kieffer" TargetMode="External"/><Relationship Id="rId121" Type="http://schemas.openxmlformats.org/officeDocument/2006/relationships/hyperlink" Target="https://hal.science/search/index/?q=*&amp;authFullName_s=Christophe Hurez" TargetMode="External"/><Relationship Id="rId122" Type="http://schemas.openxmlformats.org/officeDocument/2006/relationships/hyperlink" Target="https://hal.science/search/index/?q=*&amp;authFullName_s=Julie Pelata" TargetMode="External"/><Relationship Id="rId123" Type="http://schemas.openxmlformats.org/officeDocument/2006/relationships/hyperlink" Target="https://shs.hal.science/halshs-02272854v1" TargetMode="External"/><Relationship Id="rId124" Type="http://schemas.openxmlformats.org/officeDocument/2006/relationships/hyperlink" Target="https://shs.hal.science/halshs-02271695v1" TargetMode="External"/><Relationship Id="rId125" Type="http://schemas.openxmlformats.org/officeDocument/2006/relationships/hyperlink" Target="https://shs.hal.science/halshs-01196231v1" TargetMode="External"/><Relationship Id="rId126" Type="http://schemas.openxmlformats.org/officeDocument/2006/relationships/hyperlink" Target="https://hal.science/search/index/?q=*&amp;authFullName_s=Laure L. Charleux" TargetMode="External"/><Relationship Id="rId127" Type="http://schemas.openxmlformats.org/officeDocument/2006/relationships/hyperlink" Target="https://hal.science/search/index/?q=*&amp;authFullName_s=Alexis Conesa" TargetMode="External"/><Relationship Id="rId128" Type="http://schemas.openxmlformats.org/officeDocument/2006/relationships/hyperlink" Target="https://hal.science/search/index/?q=*&amp;authFullName_s=Thomas Leduc" TargetMode="External"/><Relationship Id="rId129" Type="http://schemas.openxmlformats.org/officeDocument/2006/relationships/hyperlink" Target="https://shs.hal.science/halshs-01126793v1" TargetMode="External"/><Relationship Id="rId130" Type="http://schemas.openxmlformats.org/officeDocument/2006/relationships/hyperlink" Target="https://shs.hal.science/halshs-01126795v1" TargetMode="External"/><Relationship Id="rId131" Type="http://schemas.openxmlformats.org/officeDocument/2006/relationships/hyperlink" Target="https://hal.science/search/index/?q=*&amp;authFullName_s=Tristan Guilloux" TargetMode="External"/><Relationship Id="rId132" Type="http://schemas.openxmlformats.org/officeDocument/2006/relationships/hyperlink" Target="https://shs.hal.science/halshs-01196227v1" TargetMode="External"/><Relationship Id="rId133" Type="http://schemas.openxmlformats.org/officeDocument/2006/relationships/hyperlink" Target="https://hal.science/search/index/?q=*&amp;authFullName_s=Arnaud Piombini" TargetMode="External"/><Relationship Id="rId134" Type="http://schemas.openxmlformats.org/officeDocument/2006/relationships/hyperlink" Target="https://hal.science/hal-00716417v1" TargetMode="External"/><Relationship Id="rId135" Type="http://schemas.openxmlformats.org/officeDocument/2006/relationships/hyperlink" Target="https://hal.science/search/index/?q=*&amp;authFullName_s=Olivier Klein" TargetMode="External"/><Relationship Id="rId136" Type="http://schemas.openxmlformats.org/officeDocument/2006/relationships/hyperlink" Target="https://hal.science/search/index/?q=*&amp;authFullName_s=Emmanuel Ravalet" TargetMode="External"/><Relationship Id="rId137" Type="http://schemas.openxmlformats.org/officeDocument/2006/relationships/hyperlink" Target="https://hal.science/search/index/?q=*&amp;authFullName_s=St&#233;phanie Vincent-Geslin" TargetMode="External"/><Relationship Id="rId138" Type="http://schemas.openxmlformats.org/officeDocument/2006/relationships/hyperlink" Target="https://shs.hal.science/halshs-00798567v1" TargetMode="External"/><Relationship Id="rId139" Type="http://schemas.openxmlformats.org/officeDocument/2006/relationships/hyperlink" Target="https://hal.science/search/index/?q=*&amp;authFullName_s=Gilles Vuidel" TargetMode="External"/><Relationship Id="rId140" Type="http://schemas.openxmlformats.org/officeDocument/2006/relationships/hyperlink" Target="https://shs.hal.science/halshs-00639264v1" TargetMode="External"/><Relationship Id="rId141" Type="http://schemas.openxmlformats.org/officeDocument/2006/relationships/hyperlink" Target="https://hal.science/hal-00974796v1" TargetMode="External"/><Relationship Id="rId142" Type="http://schemas.openxmlformats.org/officeDocument/2006/relationships/hyperlink" Target="https://hal.science/hal-02552007v1" TargetMode="External"/><Relationship Id="rId143" Type="http://schemas.openxmlformats.org/officeDocument/2006/relationships/hyperlink" Target="https://hal.science/hal-02552025v1" TargetMode="External"/><Relationship Id="rId144" Type="http://schemas.openxmlformats.org/officeDocument/2006/relationships/hyperlink" Target="https://hal.science/hal-00764658v1" TargetMode="External"/><Relationship Id="rId145" Type="http://schemas.openxmlformats.org/officeDocument/2006/relationships/hyperlink" Target="https://hal.science/hal-00978719v1" TargetMode="External"/><Relationship Id="rId146" Type="http://schemas.openxmlformats.org/officeDocument/2006/relationships/hyperlink" Target="https://shs.hal.science/halshs-04645165v1" TargetMode="External"/><Relationship Id="rId147" Type="http://schemas.openxmlformats.org/officeDocument/2006/relationships/hyperlink" Target="https://hal.science/hal-04143690v1" TargetMode="External"/><Relationship Id="rId148" Type="http://schemas.openxmlformats.org/officeDocument/2006/relationships/hyperlink" Target="https://hal.science/search/index/?q=*&amp;authFullName_s=Nacima Baron" TargetMode="External"/><Relationship Id="rId149" Type="http://schemas.openxmlformats.org/officeDocument/2006/relationships/hyperlink" Target="https://shs.hal.science/halshs-01386668v1" TargetMode="External"/><Relationship Id="rId150" Type="http://schemas.openxmlformats.org/officeDocument/2006/relationships/hyperlink" Target="https://shs.hal.science/halshs-01386656v1" TargetMode="External"/><Relationship Id="rId151" Type="http://schemas.openxmlformats.org/officeDocument/2006/relationships/hyperlink" Target="https://hal.science/search/index/?q=*&amp;authFullName_s=S&#233;bastien Torro-Tokodi" TargetMode="External"/><Relationship Id="rId152" Type="http://schemas.openxmlformats.org/officeDocument/2006/relationships/hyperlink" Target="https://shs.hal.science/halshs-04379494v1" TargetMode="External"/><Relationship Id="rId153" Type="http://schemas.openxmlformats.org/officeDocument/2006/relationships/hyperlink" Target="https://hal.science/search/index/?q=*&amp;authFullName_s=Isabelle Muller-Quoy" TargetMode="External"/><Relationship Id="rId154" Type="http://schemas.openxmlformats.org/officeDocument/2006/relationships/hyperlink" Target="https://hal.science/search/index/?q=*&amp;authFullName_s=G&#233;rald Orange" TargetMode="External"/><Relationship Id="rId155" Type="http://schemas.openxmlformats.org/officeDocument/2006/relationships/hyperlink" Target="https://shs.hal.science/halshs-01685516v1" TargetMode="External"/><Relationship Id="rId156" Type="http://schemas.openxmlformats.org/officeDocument/2006/relationships/hyperlink" Target="http://www.cerema.fr" TargetMode="External"/><Relationship Id="rId157" Type="http://schemas.openxmlformats.org/officeDocument/2006/relationships/hyperlink" Target="https://hal.science/hal-01218916v1" TargetMode="External"/><Relationship Id="rId158" Type="http://schemas.openxmlformats.org/officeDocument/2006/relationships/hyperlink" Target="https://hal.science/search/index/?q=*&amp;authFullName_s=Jimmy Armoogum" TargetMode="External"/><Relationship Id="rId159" Type="http://schemas.openxmlformats.org/officeDocument/2006/relationships/hyperlink" Target="https://shs.hal.science/halshs-01186380v1" TargetMode="External"/><Relationship Id="rId160" Type="http://schemas.openxmlformats.org/officeDocument/2006/relationships/hyperlink" Target="http://www.certu-catalogue.fr/mobilite-en-transitions-connaitre-comprendre-et-representer.html" TargetMode="External"/><Relationship Id="rId161" Type="http://schemas.openxmlformats.org/officeDocument/2006/relationships/hyperlink" Target="https://shs.hal.science/halshs-01186385v1" TargetMode="External"/><Relationship Id="rId162" Type="http://schemas.openxmlformats.org/officeDocument/2006/relationships/hyperlink" Target="http://www.infra-transports-materiaux.cerema.fr/IMG/pdf/1431w-rapport_tgv_.pdf" TargetMode="External"/><Relationship Id="rId163" Type="http://schemas.openxmlformats.org/officeDocument/2006/relationships/hyperlink" Target="https://shs.hal.science/halshs-01386629v1" TargetMode="External"/><Relationship Id="rId164" Type="http://schemas.openxmlformats.org/officeDocument/2006/relationships/hyperlink" Target="https://hal.science/search/index/?q=*&amp;authFullName_s=Gilles Chomat" TargetMode="External"/><Relationship Id="rId165" Type="http://schemas.openxmlformats.org/officeDocument/2006/relationships/hyperlink" Target="http://www.certu-catalogue.fr/" TargetMode="External"/><Relationship Id="rId166" Type="http://schemas.openxmlformats.org/officeDocument/2006/relationships/hyperlink" Target="https://shs.hal.science/halshs-04613996v1" TargetMode="External"/><Relationship Id="rId167" Type="http://schemas.openxmlformats.org/officeDocument/2006/relationships/hyperlink" Target="https://link.springer.com/book/10.1007/978-3-031-59314-7" TargetMode="External"/><Relationship Id="rId168" Type="http://schemas.openxmlformats.org/officeDocument/2006/relationships/hyperlink" Target="https://dx.doi.org/10.1007/978-3-031-59314-7_5" TargetMode="External"/><Relationship Id="rId169" Type="http://schemas.openxmlformats.org/officeDocument/2006/relationships/hyperlink" Target="https://shs.hal.science/halshs-04677310v1" TargetMode="External"/><Relationship Id="rId170" Type="http://schemas.openxmlformats.org/officeDocument/2006/relationships/hyperlink" Target="https://www.peterlang.com/document/1458168" TargetMode="External"/><Relationship Id="rId171" Type="http://schemas.openxmlformats.org/officeDocument/2006/relationships/hyperlink" Target="https://dx.doi.org/10.3726/b21864" TargetMode="External"/><Relationship Id="rId172" Type="http://schemas.openxmlformats.org/officeDocument/2006/relationships/hyperlink" Target="https://shs.hal.science/halshs-04379559v1" TargetMode="External"/><Relationship Id="rId173" Type="http://schemas.openxmlformats.org/officeDocument/2006/relationships/hyperlink" Target="https://hal.science/hal-03797972v1" TargetMode="External"/><Relationship Id="rId174" Type="http://schemas.openxmlformats.org/officeDocument/2006/relationships/hyperlink" Target="https://hal.science/search/index/?q=*&amp;authFullName_s=Arnaud Lannoy" TargetMode="External"/><Relationship Id="rId175" Type="http://schemas.openxmlformats.org/officeDocument/2006/relationships/hyperlink" Target="https://www.cerema.fr/fr/centre-ressources/boutique/mobilites-du-quotidien" TargetMode="External"/><Relationship Id="rId176" Type="http://schemas.openxmlformats.org/officeDocument/2006/relationships/hyperlink" Target="https://hal.science/hal-03797979v1" TargetMode="External"/><Relationship Id="rId177" Type="http://schemas.openxmlformats.org/officeDocument/2006/relationships/hyperlink" Target="https://hal.science/hal-03666504v1" TargetMode="External"/><Relationship Id="rId178" Type="http://schemas.openxmlformats.org/officeDocument/2006/relationships/hyperlink" Target="https://www.cerema.fr/fr/actualites/mobilites-decarbonees-defi-global" TargetMode="External"/><Relationship Id="rId179" Type="http://schemas.openxmlformats.org/officeDocument/2006/relationships/hyperlink" Target="https://shs.hal.science/halshs-02271843v1" TargetMode="External"/><Relationship Id="rId180" Type="http://schemas.openxmlformats.org/officeDocument/2006/relationships/hyperlink" Target="https://shs.hal.science/halshs-01795857v1" TargetMode="External"/><Relationship Id="rId181" Type="http://schemas.openxmlformats.org/officeDocument/2006/relationships/hyperlink" Target="http://www.editions-libel.fr/maison-edition/boutique/quarante-ans-de-tramways-en-france/" TargetMode="External"/><Relationship Id="rId182" Type="http://schemas.openxmlformats.org/officeDocument/2006/relationships/hyperlink" Target="https://shs.hal.science/halshs-01517121v1" TargetMode="External"/><Relationship Id="rId183" Type="http://schemas.openxmlformats.org/officeDocument/2006/relationships/hyperlink" Target="http://catalogue.territoires-ville.cerema.fr" TargetMode="External"/><Relationship Id="rId184" Type="http://schemas.openxmlformats.org/officeDocument/2006/relationships/hyperlink" Target="https://hal.science/hal-01612406v1" TargetMode="External"/><Relationship Id="rId185" Type="http://schemas.openxmlformats.org/officeDocument/2006/relationships/hyperlink" Target="https://hal.science/search/index/?q=*&amp;authFullName_s=Anne-Sarah Briand" TargetMode="External"/><Relationship Id="rId186" Type="http://schemas.openxmlformats.org/officeDocument/2006/relationships/hyperlink" Target="https://hal.science/search/index/?q=*&amp;authFullName_s=Etienne Come" TargetMode="External"/><Relationship Id="rId187" Type="http://schemas.openxmlformats.org/officeDocument/2006/relationships/hyperlink" Target="https://hal.science/search/index/?q=*&amp;authFullName_s=Nicolas Coulombel" TargetMode="External"/><Relationship Id="rId188" Type="http://schemas.openxmlformats.org/officeDocument/2006/relationships/hyperlink" Target="https://hal.science/search/index/?q=*&amp;authFullName_s=Mohamed Khalil El Mahrsi" TargetMode="External"/><Relationship Id="rId189" Type="http://schemas.openxmlformats.org/officeDocument/2006/relationships/hyperlink" Target="https://hal.science/search/index/?q=*&amp;authFullName_s=Emmanuel Munch" TargetMode="External"/><Relationship Id="rId190" Type="http://schemas.openxmlformats.org/officeDocument/2006/relationships/hyperlink" Target="https://shs.hal.science/halshs-01517113v1" TargetMode="External"/><Relationship Id="rId191" Type="http://schemas.openxmlformats.org/officeDocument/2006/relationships/hyperlink" Target="https://shs.hal.science/halshs-01386621v1" TargetMode="External"/><Relationship Id="rId192" Type="http://schemas.openxmlformats.org/officeDocument/2006/relationships/hyperlink" Target="http://iste-editions.fr/products/transports-et-intermodalite" TargetMode="External"/><Relationship Id="rId193" Type="http://schemas.openxmlformats.org/officeDocument/2006/relationships/hyperlink" Target="https://shs.hal.science/halshs-01386608v1" TargetMode="External"/><Relationship Id="rId194" Type="http://schemas.openxmlformats.org/officeDocument/2006/relationships/hyperlink" Target="http://www.ladocumentationfrancaise.fr/ouvrages/9782110099433-la-densification-residentielle-au-service-du-renouvellement-urbain" TargetMode="External"/><Relationship Id="rId195" Type="http://schemas.openxmlformats.org/officeDocument/2006/relationships/hyperlink" Target="https://shs.hal.science/halshs-01386613v1" TargetMode="External"/><Relationship Id="rId196" Type="http://schemas.openxmlformats.org/officeDocument/2006/relationships/hyperlink" Target="https://shs.hal.science/halshs-01386610v1" TargetMode="External"/><Relationship Id="rId197" Type="http://schemas.openxmlformats.org/officeDocument/2006/relationships/hyperlink" Target="https://hal.science/hal-02552099v1" TargetMode="External"/><Relationship Id="rId198" Type="http://schemas.openxmlformats.org/officeDocument/2006/relationships/hyperlink" Target="https://theses.hal.science/tel-00260379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Cyprien Richer</dc:title>
  <dc:description>CV</dc:description>
  <dc:subject/>
  <cp:keywords/>
  <cp:category/>
  <cp:lastModifiedBy/>
  <dcterms:created xsi:type="dcterms:W3CDTF">2026-03-22T08:23:06+01:00</dcterms:created>
  <dcterms:modified xsi:type="dcterms:W3CDTF">2026-03-22T08:23:06+01:00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