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Cyrielle Derguy </w:t>
      </w:r>
      <w:r>
        <w:rPr>
          <w:color w:val="641e6e"/>
        </w:rPr>
        <w:t xml:space="preserve">Maitresse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cyrielle-derguy</w:t>
        </w:r>
      </w:hyperlink>
    </w:p>
    <w:p>
      <w:pPr>
        <w:numPr>
          <w:ilvl w:val="0"/>
          <w:numId w:val="1"/>
        </w:numPr>
      </w:pPr>
      <w:r>
        <w:rPr/>
        <w:t xml:space="preserve"> ORCID : </w:t>
      </w:r>
      <w:hyperlink r:id="rId9" w:history="1">
        <w:r>
          <w:rPr>
            <w:color w:val="#410a8c"/>
            <w:u w:val="single"/>
          </w:rPr>
          <w:t xml:space="preserve">0000-0002-0424-0621</w:t>
        </w:r>
      </w:hyperlink>
    </w:p>
    <w:p>
      <w:pPr>
        <w:numPr>
          <w:ilvl w:val="0"/>
          <w:numId w:val="1"/>
        </w:numPr>
      </w:pPr>
      <w:r>
        <w:rPr/>
        <w:t xml:space="preserve"> IdRef : </w:t>
      </w:r>
      <w:hyperlink r:id="rId10" w:history="1">
        <w:r>
          <w:rPr>
            <w:color w:val="#410a8c"/>
            <w:u w:val="single"/>
          </w:rPr>
          <w:t xml:space="preserve">186289502</w:t>
        </w:r>
      </w:hyperlink>
    </w:p>
    <w:p>
      <w:pPr>
        <w:spacing w:before="600"/>
      </w:pPr>
    </w:p>
    <w:p>
      <w:pPr>
        <w:pStyle w:val="Heading2"/>
      </w:pPr>
      <w:r>
        <w:rPr>
          <w:color w:val="1e198e"/>
          <w:b w:val="1"/>
          <w:bCs w:val="1"/>
        </w:rPr>
        <w:t xml:space="preserve">Présentation</w:t>
      </w:r>
    </w:p>
    <w:p>
      <w:pPr>
        <w:spacing w:after="100"/>
      </w:pPr>
    </w:p>
    <w:p>
      <w:pPr/>
      <w:r>
        <w:rPr/>
        <w:t xml:space="preserve">Mes travaux s’inscrivent à l’interface de plusieurs sous-disciplines de la psychologie : psychopathologie développementale, psychologie clinique de la santé, psychologie du développement et de l’éducation, et psychologie sociale. Ils adoptent une approche écosystémique, mettant en lumière le rôle des interactions avec l’environnement dans le développement de la personne tout au long de la vie (Bronfenbrenner, 1979, 2000). Actuellement, mes recherches s’organisent autour de deux axes principaux, visant à étudier deux microsystèmes éducatifs majeurs – la famille et l’école – auxquels appartient et contribue la personne présentant un trouble du neurodéveloppement (TND).</w:t>
      </w:r>
    </w:p>
    <w:p>
      <w:pPr/>
      <w:r>
        <w:rPr/>
        <w:t xml:space="preserve">Le premier axe explore les déterminants de l’ajustement parental et les besoins des familles ayant un proche avec un trouble du spectre de l’autisme (TSA). Initiés lors de mon doctorat, ces travaux renforcent la pertinence du modèle écosystémique dans le domaine des TND tout en ayant un impact sociétal significatif. Ils ont permis :</w:t>
      </w:r>
    </w:p>
    <w:p>
      <w:pPr/>
      <w:r>
        <w:rPr/>
        <w:t xml:space="preserve">•	De valoriser l’expertise des aidants,•	D’identifier leurs besoins spécifiques et les facteurs de risque d’épuisement,•	De développer des dispositifs d’accompagnement innovants, tels que le programme ETAP (Éducation Thérapeutique Autisme et Parentalité). Ce programme d'éducation thérapeutique, premier en France à démontrer son efficacité dans l’accompagnement des parents d’enfants avec un TSA, contribue à la reconnaissance des aidants sur le territoire national.Ce premier axe s’inscrit désormais dans une perspective de « vie entière », en élargissant le champ d’étude à d’autres TND, tels que le TDA/H, le trouble du handicap intellectuel (THI) et l’épilepsie sévère. Dans ce cadre, je coordonne le projet RépiTND (financement ANR Recherche Participative 2025-2026) qui vise à évaluer les besoins des parents d'adultes en situation de handicap complexe et la pertinence d'une offre de répit.</w:t>
      </w:r>
    </w:p>
    <w:p>
      <w:pPr/>
      <w:r>
        <w:rPr/>
        <w:t xml:space="preserve">Le deuxième axe de mes recherches complète cette compréhension en étudiant les microsystèmes éducatifs influençant la trajectoire des enfants avec un TND, notamment en milieu scolaire. Ce volet a débuté en 2019 avec le financement jeune chercheur de l’Agence Nationale de la Recherche pour le projet IDEAL (Inclusion Des Enfants Autistes à L’école). Ces travaux ont permis :</w:t>
      </w:r>
    </w:p>
    <w:p>
      <w:pPr/>
      <w:r>
        <w:rPr/>
        <w:t xml:space="preserve">•	De développer des outils fiables (mesures explicites et implicites) pour évaluer les attitudes des élèves et enseignants envers les pairs TSA,•	D’évaluer l’impact d’une intervention innovante en milieu scolaire visant à réduire les perceptions et comportements négatifs à l’égard des élèves autistes.</w:t>
      </w:r>
    </w:p>
    <w:p>
      <w:pPr/>
      <w:r>
        <w:rPr/>
        <w:t xml:space="preserve">Sur le plan sociétal, cet axe répond à deux enjeux majeurs : (1) Promouvoir une scolarisation inclusive et réduire la stigmatisation des enfants avec un TND et, (2) Développer les compétences socio-émotionnelles de tous les élèves, afin de renforcer leur citoyenneté et leur engagement social.</w:t>
      </w:r>
    </w:p>
    <w:p>
      <w:pPr/>
      <w:r>
        <w:rPr/>
        <w:t xml:space="preserve">Ces travaux, à la croisée des perspectives théoriques et appliquées, contribuent à une meilleure compréhension et prise en charge des personnes TND dans des contextes éducatifs diversifiés.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Attitudes des enseignants à l'égard de la scolarisation et pratiques inclusives: rôle du type de difficultés de l'élève et du niveau d'enseignement</w:t>
              </w:r>
            </w:hyperlink>
          </w:p>
          <w:p>
            <w:pPr/>
            <w:hyperlink r:id="rId12" w:history="1">
              <w:r>
                <w:rPr>
                  <w:color w:val="#410a8c"/>
                  <w:u w:val="single"/>
                </w:rPr>
                <w:t xml:space="preserve">Marine Portex</w:t>
              </w:r>
            </w:hyperlink>
            <w:r>
              <w:rPr/>
              <w:t xml:space="preserve">,</w:t>
            </w:r>
            <w:hyperlink r:id="rId13" w:history="1">
              <w:r>
                <w:rPr>
                  <w:color w:val="#410a8c"/>
                  <w:u w:val="single"/>
                </w:rPr>
                <w:t xml:space="preserve">Mickaël Jury</w:t>
              </w:r>
            </w:hyperlink>
            <w:r>
              <w:rPr/>
              <w:t xml:space="preserve">,</w:t>
            </w:r>
            <w:hyperlink r:id="rId14" w:history="1">
              <w:r>
                <w:rPr>
                  <w:color w:val="#410a8c"/>
                  <w:u w:val="single"/>
                </w:rPr>
                <w:t xml:space="preserve">Julie Sierra</w:t>
              </w:r>
            </w:hyperlink>
            <w:r>
              <w:rPr/>
              <w:t xml:space="preserve">,</w:t>
            </w:r>
            <w:hyperlink r:id="rId15" w:history="1">
              <w:r>
                <w:rPr>
                  <w:color w:val="#410a8c"/>
                  <w:u w:val="single"/>
                </w:rPr>
                <w:t xml:space="preserve">Cyrielle Derguy</w:t>
              </w:r>
            </w:hyperlink>
          </w:p>
          <w:p>
            <w:pPr/>
            <w:r>
              <w:rPr>
                <w:i w:val="1"/>
                <w:iCs w:val="1"/>
              </w:rPr>
              <w:t xml:space="preserve">A.N.A.E. Approche neuropsychologique des apprentissages chez l'enfant</w:t>
            </w:r>
            <w:r>
              <w:rPr/>
              <w:t xml:space="preserve">, 2025, 194, pp.23-30</w:t>
            </w:r>
          </w:p>
          <w:p>
            <w:pPr/>
            <w:r>
              <w:rPr/>
              <w:t xml:space="preserve">Article dans une revue</w:t>
            </w:r>
          </w:p>
          <w:p>
            <w:pPr/>
            <w:hyperlink r:id="rId11" w:history="1">
              <w:r>
                <w:rPr>
                  <w:color w:val="#410a8c"/>
                  <w:u w:val="single"/>
                </w:rPr>
                <w:t xml:space="preserve">hal-05044022v1</w:t>
              </w:r>
            </w:hyperlink>
          </w:p>
        </w:tc>
      </w:tr>
      <w:tr>
        <w:trPr/>
        <w:tc>
          <w:tcPr>
            <w:noWrap/>
          </w:tcPr>
          <w:p>
            <w:pPr>
              <w:spacing w:after="200"/>
            </w:pPr>
            <w:hyperlink r:id="rId16" w:history="1">
              <w:r>
                <w:rPr>
                  <w:color w:val="1e198e"/>
                  <w:b w:val="1"/>
                  <w:bCs w:val="1"/>
                  <w:u w:val="single"/>
                </w:rPr>
                <w:t xml:space="preserve">Adults with autism have numerous needs, and so do their parents!</w:t>
              </w:r>
            </w:hyperlink>
          </w:p>
          <w:p>
            <w:pPr/>
            <w:hyperlink r:id="rId15" w:history="1">
              <w:r>
                <w:rPr>
                  <w:color w:val="#410a8c"/>
                  <w:u w:val="single"/>
                </w:rPr>
                <w:t xml:space="preserve">Cyrielle Derguy</w:t>
              </w:r>
            </w:hyperlink>
            <w:r>
              <w:rPr/>
              <w:t xml:space="preserve">,</w:t>
            </w:r>
            <w:hyperlink r:id="rId17" w:history="1">
              <w:r>
                <w:rPr>
                  <w:color w:val="#410a8c"/>
                  <w:u w:val="single"/>
                </w:rPr>
                <w:t xml:space="preserve">L. Frybourg</w:t>
              </w:r>
            </w:hyperlink>
            <w:r>
              <w:rPr/>
              <w:t xml:space="preserve">,</w:t>
            </w:r>
            <w:hyperlink r:id="rId18" w:history="1">
              <w:r>
                <w:rPr>
                  <w:color w:val="#410a8c"/>
                  <w:u w:val="single"/>
                </w:rPr>
                <w:t xml:space="preserve">M. Dexet</w:t>
              </w:r>
            </w:hyperlink>
            <w:r>
              <w:rPr/>
              <w:t xml:space="preserve">,</w:t>
            </w:r>
            <w:hyperlink r:id="rId19" w:history="1">
              <w:r>
                <w:rPr>
                  <w:color w:val="#410a8c"/>
                  <w:u w:val="single"/>
                </w:rPr>
                <w:t xml:space="preserve">E. Cappe</w:t>
              </w:r>
            </w:hyperlink>
          </w:p>
          <w:p>
            <w:pPr/>
            <w:r>
              <w:rPr>
                <w:i w:val="1"/>
                <w:iCs w:val="1"/>
              </w:rPr>
              <w:t xml:space="preserve">Journal of Autism and Developmental Disorders</w:t>
            </w:r>
            <w:r>
              <w:rPr/>
              <w:t xml:space="preserve">, 2025, </w:t>
            </w:r>
            <w:hyperlink r:id="rId20" w:history="1">
              <w:r>
                <w:rPr>
                  <w:color w:val="#410a8c"/>
                  <w:u w:val="single"/>
                </w:rPr>
                <w:t xml:space="preserve">⟨10.1007/s10803-025-06975-w⟩</w:t>
              </w:r>
            </w:hyperlink>
          </w:p>
          <w:p>
            <w:pPr/>
            <w:r>
              <w:rPr/>
              <w:t xml:space="preserve">Article dans une revue</w:t>
            </w:r>
          </w:p>
          <w:p>
            <w:pPr/>
            <w:hyperlink r:id="rId16" w:history="1">
              <w:r>
                <w:rPr>
                  <w:color w:val="#410a8c"/>
                  <w:u w:val="single"/>
                </w:rPr>
                <w:t xml:space="preserve">hal-05247740v1</w:t>
              </w:r>
            </w:hyperlink>
          </w:p>
        </w:tc>
      </w:tr>
      <w:tr>
        <w:trPr/>
        <w:tc>
          <w:tcPr>
            <w:noWrap/>
          </w:tcPr>
          <w:p>
            <w:pPr>
              <w:spacing w:after="200"/>
            </w:pPr>
            <w:hyperlink r:id="rId21" w:history="1">
              <w:r>
                <w:rPr>
                  <w:color w:val="1e198e"/>
                  <w:b w:val="1"/>
                  <w:bCs w:val="1"/>
                  <w:u w:val="single"/>
                </w:rPr>
                <w:t xml:space="preserve">Why do special education teachers have more positive attitudes toward the inclusion of students with autism? Examining the mediating role of self-efficacy and knowledge about autism among French teachers</w:t>
              </w:r>
            </w:hyperlink>
          </w:p>
          <w:p>
            <w:pPr/>
            <w:hyperlink r:id="rId15" w:history="1">
              <w:r>
                <w:rPr>
                  <w:color w:val="#410a8c"/>
                  <w:u w:val="single"/>
                </w:rPr>
                <w:t xml:space="preserve">Cyrielle Derguy</w:t>
              </w:r>
            </w:hyperlink>
            <w:r>
              <w:rPr/>
              <w:t xml:space="preserve">,</w:t>
            </w:r>
            <w:hyperlink r:id="rId13" w:history="1">
              <w:r>
                <w:rPr>
                  <w:color w:val="#410a8c"/>
                  <w:u w:val="single"/>
                </w:rPr>
                <w:t xml:space="preserve">Mickaël Jury</w:t>
              </w:r>
            </w:hyperlink>
            <w:r>
              <w:rPr/>
              <w:t xml:space="preserve">,</w:t>
            </w:r>
            <w:hyperlink r:id="rId22" w:history="1">
              <w:r>
                <w:rPr>
                  <w:color w:val="#410a8c"/>
                  <w:u w:val="single"/>
                </w:rPr>
                <w:t xml:space="preserve">Benoite Aube</w:t>
              </w:r>
            </w:hyperlink>
            <w:r>
              <w:rPr/>
              <w:t xml:space="preserve">,</w:t>
            </w:r>
            <w:hyperlink r:id="rId23" w:history="1">
              <w:r>
                <w:rPr>
                  <w:color w:val="#410a8c"/>
                  <w:u w:val="single"/>
                </w:rPr>
                <w:t xml:space="preserve">Clément Vallée</w:t>
              </w:r>
            </w:hyperlink>
          </w:p>
          <w:p>
            <w:pPr/>
            <w:r>
              <w:rPr>
                <w:i w:val="1"/>
                <w:iCs w:val="1"/>
              </w:rPr>
              <w:t xml:space="preserve">Educational Psychology</w:t>
            </w:r>
            <w:r>
              <w:rPr/>
              <w:t xml:space="preserve">, In press, </w:t>
            </w:r>
            <w:hyperlink r:id="rId24" w:history="1">
              <w:r>
                <w:rPr>
                  <w:color w:val="#410a8c"/>
                  <w:u w:val="single"/>
                </w:rPr>
                <w:t xml:space="preserve">⟨10.1080/01443410.2025.2512992⟩</w:t>
              </w:r>
            </w:hyperlink>
          </w:p>
          <w:p>
            <w:pPr/>
            <w:r>
              <w:rPr/>
              <w:t xml:space="preserve">Article dans une revue</w:t>
            </w:r>
          </w:p>
          <w:p>
            <w:pPr/>
            <w:hyperlink r:id="rId21" w:history="1">
              <w:r>
                <w:rPr>
                  <w:color w:val="#410a8c"/>
                  <w:u w:val="single"/>
                </w:rPr>
                <w:t xml:space="preserve">hal-05096294v1</w:t>
              </w:r>
            </w:hyperlink>
          </w:p>
        </w:tc>
      </w:tr>
      <w:tr>
        <w:trPr/>
        <w:tc>
          <w:tcPr>
            <w:noWrap/>
          </w:tcPr>
          <w:p>
            <w:pPr>
              <w:spacing w:after="200"/>
            </w:pPr>
            <w:hyperlink r:id="rId25" w:history="1">
              <w:r>
                <w:rPr>
                  <w:color w:val="1e198e"/>
                  <w:b w:val="1"/>
                  <w:bCs w:val="1"/>
                  <w:u w:val="single"/>
                </w:rPr>
                <w:t xml:space="preserve">État des lieux des interventions visant à réduire les attitudes négatives vis-à-vis des élèves TSA en milieu scolaire.</w:t>
              </w:r>
            </w:hyperlink>
          </w:p>
          <w:p>
            <w:pPr/>
            <w:hyperlink r:id="rId15" w:history="1">
              <w:r>
                <w:rPr>
                  <w:color w:val="#410a8c"/>
                  <w:u w:val="single"/>
                </w:rPr>
                <w:t xml:space="preserve">Cyrielle Derguy</w:t>
              </w:r>
            </w:hyperlink>
            <w:r>
              <w:rPr/>
              <w:t xml:space="preserve">,</w:t>
            </w:r>
            <w:hyperlink r:id="rId26" w:history="1">
              <w:r>
                <w:rPr>
                  <w:color w:val="#410a8c"/>
                  <w:u w:val="single"/>
                </w:rPr>
                <w:t xml:space="preserve">Benoite Aubé</w:t>
              </w:r>
            </w:hyperlink>
          </w:p>
          <w:p>
            <w:pPr/>
            <w:r>
              <w:rPr>
                <w:i w:val="1"/>
                <w:iCs w:val="1"/>
              </w:rPr>
              <w:t xml:space="preserve">A.N.A.E. Approche neuropsychologique des apprentissages chez l'enfant</w:t>
            </w:r>
            <w:r>
              <w:rPr/>
              <w:t xml:space="preserve">, 2025, 37 (194), pp.57-64</w:t>
            </w:r>
          </w:p>
          <w:p>
            <w:pPr/>
            <w:r>
              <w:rPr/>
              <w:t xml:space="preserve">Article dans une revue</w:t>
            </w:r>
          </w:p>
          <w:p>
            <w:pPr/>
            <w:hyperlink r:id="rId25" w:history="1">
              <w:r>
                <w:rPr>
                  <w:color w:val="#410a8c"/>
                  <w:u w:val="single"/>
                </w:rPr>
                <w:t xml:space="preserve">hal-05096638v1</w:t>
              </w:r>
            </w:hyperlink>
          </w:p>
        </w:tc>
      </w:tr>
      <w:tr>
        <w:trPr/>
        <w:tc>
          <w:tcPr>
            <w:noWrap/>
          </w:tcPr>
          <w:p>
            <w:pPr>
              <w:spacing w:after="200"/>
            </w:pPr>
            <w:hyperlink r:id="rId27" w:history="1">
              <w:r>
                <w:rPr>
                  <w:color w:val="1e198e"/>
                  <w:b w:val="1"/>
                  <w:bCs w:val="1"/>
                  <w:u w:val="single"/>
                </w:rPr>
                <w:t xml:space="preserve">Evaluation of teachers' knowledge and attitudes regarding the school inclusion of autistic children: Validation of a brief assessment toolkit</w:t>
              </w:r>
            </w:hyperlink>
          </w:p>
          <w:p>
            <w:pPr/>
            <w:hyperlink r:id="rId15" w:history="1">
              <w:r>
                <w:rPr>
                  <w:color w:val="#410a8c"/>
                  <w:u w:val="single"/>
                </w:rPr>
                <w:t xml:space="preserve">Cyrielle Derguy</w:t>
              </w:r>
            </w:hyperlink>
            <w:r>
              <w:rPr/>
              <w:t xml:space="preserve">,</w:t>
            </w:r>
            <w:hyperlink r:id="rId26"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29" w:history="1">
              <w:r>
                <w:rPr>
                  <w:color w:val="#410a8c"/>
                  <w:u w:val="single"/>
                </w:rPr>
                <w:t xml:space="preserve">D. Loyal</w:t>
              </w:r>
            </w:hyperlink>
          </w:p>
          <w:p>
            <w:pPr/>
            <w:r>
              <w:rPr>
                <w:i w:val="1"/>
                <w:iCs w:val="1"/>
              </w:rPr>
              <w:t xml:space="preserve">British Journal of Educational Psychology</w:t>
            </w:r>
            <w:r>
              <w:rPr/>
              <w:t xml:space="preserve">, 2023, 93 (2), pp.467-481. </w:t>
            </w:r>
            <w:hyperlink r:id="rId30" w:history="1">
              <w:r>
                <w:rPr>
                  <w:color w:val="#410a8c"/>
                  <w:u w:val="single"/>
                </w:rPr>
                <w:t xml:space="preserve">⟨10.1111/bjep.12569⟩</w:t>
              </w:r>
            </w:hyperlink>
          </w:p>
          <w:p>
            <w:pPr/>
            <w:r>
              <w:rPr/>
              <w:t xml:space="preserve">Article dans une revue</w:t>
            </w:r>
          </w:p>
          <w:p>
            <w:pPr/>
            <w:hyperlink r:id="rId27" w:history="1">
              <w:r>
                <w:rPr>
                  <w:color w:val="#410a8c"/>
                  <w:u w:val="single"/>
                </w:rPr>
                <w:t xml:space="preserve">hal-04219298v1</w:t>
              </w:r>
            </w:hyperlink>
          </w:p>
        </w:tc>
      </w:tr>
      <w:tr>
        <w:trPr/>
        <w:tc>
          <w:tcPr>
            <w:noWrap/>
          </w:tcPr>
          <w:p>
            <w:pPr>
              <w:spacing w:after="200"/>
            </w:pPr>
            <w:hyperlink r:id="rId31" w:history="1">
              <w:r>
                <w:rPr>
                  <w:color w:val="1e198e"/>
                  <w:b w:val="1"/>
                  <w:bCs w:val="1"/>
                  <w:u w:val="single"/>
                </w:rPr>
                <w:t xml:space="preserve">Evaluation of teachers' knowledge and attitudes regarding the school inclusion of autistic children: Validation of a brief assessment toolkit</w:t>
              </w:r>
            </w:hyperlink>
          </w:p>
          <w:p>
            <w:pPr/>
            <w:hyperlink r:id="rId15" w:history="1">
              <w:r>
                <w:rPr>
                  <w:color w:val="#410a8c"/>
                  <w:u w:val="single"/>
                </w:rPr>
                <w:t xml:space="preserve">Cyrielle Derguy</w:t>
              </w:r>
            </w:hyperlink>
            <w:r>
              <w:rPr/>
              <w:t xml:space="preserve">,</w:t>
            </w:r>
            <w:hyperlink r:id="rId26"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32" w:history="1">
              <w:r>
                <w:rPr>
                  <w:color w:val="#410a8c"/>
                  <w:u w:val="single"/>
                </w:rPr>
                <w:t xml:space="preserve">Déborah Loyal</w:t>
              </w:r>
            </w:hyperlink>
          </w:p>
          <w:p>
            <w:pPr/>
            <w:r>
              <w:rPr>
                <w:i w:val="1"/>
                <w:iCs w:val="1"/>
              </w:rPr>
              <w:t xml:space="preserve">British Journal of Educational Psychology</w:t>
            </w:r>
            <w:r>
              <w:rPr/>
              <w:t xml:space="preserve">, 2022, </w:t>
            </w:r>
            <w:hyperlink r:id="rId30" w:history="1">
              <w:r>
                <w:rPr>
                  <w:color w:val="#410a8c"/>
                  <w:u w:val="single"/>
                </w:rPr>
                <w:t xml:space="preserve">⟨10.1111/bjep.12569⟩</w:t>
              </w:r>
            </w:hyperlink>
          </w:p>
          <w:p>
            <w:pPr/>
            <w:r>
              <w:rPr/>
              <w:t xml:space="preserve">Article dans une revue</w:t>
            </w:r>
          </w:p>
          <w:p>
            <w:pPr/>
            <w:hyperlink r:id="rId31" w:history="1">
              <w:r>
                <w:rPr>
                  <w:color w:val="#410a8c"/>
                  <w:u w:val="single"/>
                </w:rPr>
                <w:t xml:space="preserve">hal-03886927v1</w:t>
              </w:r>
            </w:hyperlink>
          </w:p>
        </w:tc>
      </w:tr>
      <w:tr>
        <w:trPr/>
        <w:tc>
          <w:tcPr>
            <w:noWrap/>
          </w:tcPr>
          <w:p>
            <w:pPr>
              <w:spacing w:after="200"/>
            </w:pPr>
            <w:hyperlink r:id="rId33" w:history="1">
              <w:r>
                <w:rPr>
                  <w:color w:val="1e198e"/>
                  <w:b w:val="1"/>
                  <w:bCs w:val="1"/>
                  <w:u w:val="single"/>
                </w:rPr>
                <w:t xml:space="preserve">Another step to school inclusion: Development and validation of the Children’s Attitudes Toward Autism Questionnaire</w:t>
              </w:r>
            </w:hyperlink>
          </w:p>
          <w:p>
            <w:pPr/>
            <w:hyperlink r:id="rId15" w:history="1">
              <w:r>
                <w:rPr>
                  <w:color w:val="#410a8c"/>
                  <w:u w:val="single"/>
                </w:rPr>
                <w:t xml:space="preserve">Cyrielle Derguy</w:t>
              </w:r>
            </w:hyperlink>
            <w:r>
              <w:rPr/>
              <w:t xml:space="preserve">,</w:t>
            </w:r>
            <w:hyperlink r:id="rId26"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34" w:history="1">
              <w:r>
                <w:rPr>
                  <w:color w:val="#410a8c"/>
                  <w:u w:val="single"/>
                </w:rPr>
                <w:t xml:space="preserve">Federica Marotta</w:t>
              </w:r>
            </w:hyperlink>
            <w:r>
              <w:rPr/>
              <w:t xml:space="preserve">,</w:t>
            </w:r>
            <w:hyperlink r:id="rId32" w:history="1">
              <w:r>
                <w:rPr>
                  <w:color w:val="#410a8c"/>
                  <w:u w:val="single"/>
                </w:rPr>
                <w:t xml:space="preserve">Déborah Loyal</w:t>
              </w:r>
            </w:hyperlink>
          </w:p>
          <w:p>
            <w:pPr/>
            <w:r>
              <w:rPr>
                <w:i w:val="1"/>
                <w:iCs w:val="1"/>
              </w:rPr>
              <w:t xml:space="preserve">Autism</w:t>
            </w:r>
            <w:r>
              <w:rPr/>
              <w:t xml:space="preserve">, 2021, 25 (6), pp.1666-1681. </w:t>
            </w:r>
            <w:hyperlink r:id="rId35" w:history="1">
              <w:r>
                <w:rPr>
                  <w:color w:val="#410a8c"/>
                  <w:u w:val="single"/>
                </w:rPr>
                <w:t xml:space="preserve">⟨10.1177/13623613211000163⟩</w:t>
              </w:r>
            </w:hyperlink>
          </w:p>
          <w:p>
            <w:pPr/>
            <w:r>
              <w:rPr/>
              <w:t xml:space="preserve">Article dans une revue</w:t>
            </w:r>
          </w:p>
          <w:p>
            <w:pPr/>
            <w:hyperlink r:id="rId33" w:history="1">
              <w:r>
                <w:rPr>
                  <w:color w:val="#410a8c"/>
                  <w:u w:val="single"/>
                </w:rPr>
                <w:t xml:space="preserve">hal-03365880v1</w:t>
              </w:r>
            </w:hyperlink>
          </w:p>
        </w:tc>
      </w:tr>
      <w:tr>
        <w:trPr/>
        <w:tc>
          <w:tcPr>
            <w:noWrap/>
          </w:tcPr>
          <w:p>
            <w:pPr>
              <w:spacing w:after="200"/>
            </w:pPr>
            <w:hyperlink r:id="rId36" w:history="1">
              <w:r>
                <w:rPr>
                  <w:color w:val="1e198e"/>
                  <w:b w:val="1"/>
                  <w:bCs w:val="1"/>
                  <w:u w:val="single"/>
                </w:rPr>
                <w:t xml:space="preserve">Should we use the Parental Stress Index—Short Form in parents of children with ASD? A French validation study</w:t>
              </w:r>
            </w:hyperlink>
          </w:p>
          <w:p>
            <w:pPr/>
            <w:hyperlink r:id="rId37" w:history="1">
              <w:r>
                <w:rPr>
                  <w:color w:val="#410a8c"/>
                  <w:u w:val="single"/>
                </w:rPr>
                <w:t xml:space="preserve">C. Derguy</w:t>
              </w:r>
            </w:hyperlink>
            <w:r>
              <w:rPr/>
              <w:t xml:space="preserve">,</w:t>
            </w:r>
            <w:hyperlink r:id="rId29" w:history="1">
              <w:r>
                <w:rPr>
                  <w:color w:val="#410a8c"/>
                  <w:u w:val="single"/>
                </w:rPr>
                <w:t xml:space="preserve">D. Loyal</w:t>
              </w:r>
            </w:hyperlink>
            <w:r>
              <w:rPr/>
              <w:t xml:space="preserve">,</w:t>
            </w:r>
            <w:hyperlink r:id="rId38" w:history="1">
              <w:r>
                <w:rPr>
                  <w:color w:val="#410a8c"/>
                  <w:u w:val="single"/>
                </w:rPr>
                <w:t xml:space="preserve">E. Devouche</w:t>
              </w:r>
            </w:hyperlink>
            <w:r>
              <w:rPr/>
              <w:t xml:space="preserve">,</w:t>
            </w:r>
            <w:hyperlink r:id="rId19" w:history="1">
              <w:r>
                <w:rPr>
                  <w:color w:val="#410a8c"/>
                  <w:u w:val="single"/>
                </w:rPr>
                <w:t xml:space="preserve">E. Cappe</w:t>
              </w:r>
            </w:hyperlink>
          </w:p>
          <w:p>
            <w:pPr/>
            <w:r>
              <w:rPr>
                <w:i w:val="1"/>
                <w:iCs w:val="1"/>
              </w:rPr>
              <w:t xml:space="preserve">Research in Developmental Disabilities</w:t>
            </w:r>
            <w:r>
              <w:rPr/>
              <w:t xml:space="preserve">, 2020, 104, pp.103716. </w:t>
            </w:r>
            <w:hyperlink r:id="rId39" w:history="1">
              <w:r>
                <w:rPr>
                  <w:color w:val="#410a8c"/>
                  <w:u w:val="single"/>
                </w:rPr>
                <w:t xml:space="preserve">⟨10.1016/j.ridd.2020.103716⟩</w:t>
              </w:r>
            </w:hyperlink>
          </w:p>
          <w:p>
            <w:pPr/>
            <w:r>
              <w:rPr/>
              <w:t xml:space="preserve">Article dans une revue</w:t>
            </w:r>
          </w:p>
          <w:p>
            <w:pPr/>
            <w:hyperlink r:id="rId36" w:history="1">
              <w:r>
                <w:rPr>
                  <w:color w:val="#410a8c"/>
                  <w:u w:val="single"/>
                </w:rPr>
                <w:t xml:space="preserve">hal-03365900v1</w:t>
              </w:r>
            </w:hyperlink>
          </w:p>
        </w:tc>
      </w:tr>
      <w:tr>
        <w:trPr/>
        <w:tc>
          <w:tcPr>
            <w:noWrap/>
          </w:tcPr>
          <w:p>
            <w:pPr>
              <w:spacing w:after="200"/>
            </w:pPr>
            <w:hyperlink r:id="rId40" w:history="1">
              <w:r>
                <w:rPr>
                  <w:color w:val="1e198e"/>
                  <w:b w:val="1"/>
                  <w:bCs w:val="1"/>
                  <w:u w:val="single"/>
                </w:rPr>
                <w:t xml:space="preserve">Public Stigma of Autism Spectrum Disorder at School: Implicit Attitudes Matter</w:t>
              </w:r>
            </w:hyperlink>
          </w:p>
          <w:p>
            <w:pPr/>
            <w:hyperlink r:id="rId26" w:history="1">
              <w:r>
                <w:rPr>
                  <w:color w:val="#410a8c"/>
                  <w:u w:val="single"/>
                </w:rPr>
                <w:t xml:space="preserve">Benoite Aubé</w:t>
              </w:r>
            </w:hyperlink>
            <w:r>
              <w:rPr/>
              <w:t xml:space="preserve">,</w:t>
            </w:r>
            <w:hyperlink r:id="rId41" w:history="1">
              <w:r>
                <w:rPr>
                  <w:color w:val="#410a8c"/>
                  <w:u w:val="single"/>
                </w:rPr>
                <w:t xml:space="preserve">Alice Follenfant</w:t>
              </w:r>
            </w:hyperlink>
            <w:r>
              <w:rPr/>
              <w:t xml:space="preserve">,</w:t>
            </w:r>
            <w:hyperlink r:id="rId42" w:history="1">
              <w:r>
                <w:rPr>
                  <w:color w:val="#410a8c"/>
                  <w:u w:val="single"/>
                </w:rPr>
                <w:t xml:space="preserve">Sébastien Goudeau</w:t>
              </w:r>
            </w:hyperlink>
            <w:r>
              <w:rPr/>
              <w:t xml:space="preserve">,</w:t>
            </w:r>
            <w:hyperlink r:id="rId15" w:history="1">
              <w:r>
                <w:rPr>
                  <w:color w:val="#410a8c"/>
                  <w:u w:val="single"/>
                </w:rPr>
                <w:t xml:space="preserve">Cyrielle Derguy</w:t>
              </w:r>
            </w:hyperlink>
          </w:p>
          <w:p>
            <w:pPr/>
            <w:r>
              <w:rPr>
                <w:i w:val="1"/>
                <w:iCs w:val="1"/>
              </w:rPr>
              <w:t xml:space="preserve">Journal of Autism and Developmental Disorders</w:t>
            </w:r>
            <w:r>
              <w:rPr/>
              <w:t xml:space="preserve">, 2020, 51 (5), pp.1584-1597. </w:t>
            </w:r>
            <w:hyperlink r:id="rId43" w:history="1">
              <w:r>
                <w:rPr>
                  <w:color w:val="#410a8c"/>
                  <w:u w:val="single"/>
                </w:rPr>
                <w:t xml:space="preserve">⟨10.1007/s10803-020-04635-9⟩</w:t>
              </w:r>
            </w:hyperlink>
          </w:p>
          <w:p>
            <w:pPr/>
            <w:r>
              <w:rPr/>
              <w:t xml:space="preserve">Article dans une revue</w:t>
            </w:r>
          </w:p>
          <w:p>
            <w:pPr/>
            <w:hyperlink r:id="rId40" w:history="1">
              <w:r>
                <w:rPr>
                  <w:color w:val="#410a8c"/>
                  <w:u w:val="single"/>
                </w:rPr>
                <w:t xml:space="preserve">hal-03365890v1</w:t>
              </w:r>
            </w:hyperlink>
          </w:p>
        </w:tc>
      </w:tr>
      <w:tr>
        <w:trPr/>
        <w:tc>
          <w:tcPr>
            <w:noWrap/>
          </w:tcPr>
          <w:p>
            <w:pPr>
              <w:spacing w:after="200"/>
            </w:pPr>
            <w:hyperlink r:id="rId44" w:history="1">
              <w:r>
                <w:rPr>
                  <w:color w:val="1e198e"/>
                  <w:b w:val="1"/>
                  <w:bCs w:val="1"/>
                  <w:u w:val="single"/>
                </w:rPr>
                <w:t xml:space="preserve">Validation française d’une échelle d’anxiété spécifique à la grossesse (PRAQ-R2)</w:t>
              </w:r>
            </w:hyperlink>
          </w:p>
          <w:p>
            <w:pPr/>
            <w:hyperlink r:id="rId45" w:history="1">
              <w:r>
                <w:rPr>
                  <w:color w:val="#410a8c"/>
                  <w:u w:val="single"/>
                </w:rPr>
                <w:t xml:space="preserve">C. Reymond</w:t>
              </w:r>
            </w:hyperlink>
            <w:r>
              <w:rPr/>
              <w:t xml:space="preserve">,</w:t>
            </w:r>
            <w:hyperlink r:id="rId37" w:history="1">
              <w:r>
                <w:rPr>
                  <w:color w:val="#410a8c"/>
                  <w:u w:val="single"/>
                </w:rPr>
                <w:t xml:space="preserve">C. Derguy</w:t>
              </w:r>
            </w:hyperlink>
            <w:r>
              <w:rPr/>
              <w:t xml:space="preserve">,</w:t>
            </w:r>
            <w:hyperlink r:id="rId46" w:history="1">
              <w:r>
                <w:rPr>
                  <w:color w:val="#410a8c"/>
                  <w:u w:val="single"/>
                </w:rPr>
                <w:t xml:space="preserve">J. Wendland</w:t>
              </w:r>
            </w:hyperlink>
            <w:r>
              <w:rPr/>
              <w:t xml:space="preserve">,</w:t>
            </w:r>
            <w:hyperlink r:id="rId29" w:history="1">
              <w:r>
                <w:rPr>
                  <w:color w:val="#410a8c"/>
                  <w:u w:val="single"/>
                </w:rPr>
                <w:t xml:space="preserve">D. Loyal</w:t>
              </w:r>
            </w:hyperlink>
          </w:p>
          <w:p>
            <w:pPr/>
            <w:r>
              <w:rPr>
                <w:i w:val="1"/>
                <w:iCs w:val="1"/>
              </w:rPr>
              <w:t xml:space="preserve">Pratiques Psychologiques</w:t>
            </w:r>
            <w:r>
              <w:rPr/>
              <w:t xml:space="preserve">, 2020, 26 (3), pp.231-240. </w:t>
            </w:r>
            <w:hyperlink r:id="rId47" w:history="1">
              <w:r>
                <w:rPr>
                  <w:color w:val="#410a8c"/>
                  <w:u w:val="single"/>
                </w:rPr>
                <w:t xml:space="preserve">⟨10.1016/j.prps.2018.11.008⟩</w:t>
              </w:r>
            </w:hyperlink>
          </w:p>
          <w:p>
            <w:pPr/>
            <w:r>
              <w:rPr/>
              <w:t xml:space="preserve">Article dans une revue</w:t>
            </w:r>
          </w:p>
          <w:p>
            <w:pPr/>
            <w:hyperlink r:id="rId44" w:history="1">
              <w:r>
                <w:rPr>
                  <w:color w:val="#410a8c"/>
                  <w:u w:val="single"/>
                </w:rPr>
                <w:t xml:space="preserve">hal-03483548v1</w:t>
              </w:r>
            </w:hyperlink>
          </w:p>
        </w:tc>
      </w:tr>
      <w:tr>
        <w:trPr/>
        <w:tc>
          <w:tcPr>
            <w:noWrap/>
          </w:tcPr>
          <w:p>
            <w:pPr>
              <w:spacing w:after="200"/>
            </w:pPr>
            <w:hyperlink r:id="rId48" w:history="1">
              <w:r>
                <w:rPr>
                  <w:color w:val="1e198e"/>
                  <w:b w:val="1"/>
                  <w:bCs w:val="1"/>
                  <w:u w:val="single"/>
                </w:rPr>
                <w:t xml:space="preserve">Supporting Parents of a Child with Autism Spectrum Disorder: The French Awakening</w:t>
              </w:r>
            </w:hyperlink>
          </w:p>
          <w:p>
            <w:pPr/>
            <w:hyperlink r:id="rId49" w:history="1">
              <w:r>
                <w:rPr>
                  <w:color w:val="#410a8c"/>
                  <w:u w:val="single"/>
                </w:rPr>
                <w:t xml:space="preserve">Carol Sankey</w:t>
              </w:r>
            </w:hyperlink>
            <w:r>
              <w:rPr/>
              <w:t xml:space="preserve">,</w:t>
            </w:r>
            <w:hyperlink r:id="rId15" w:history="1">
              <w:r>
                <w:rPr>
                  <w:color w:val="#410a8c"/>
                  <w:u w:val="single"/>
                </w:rPr>
                <w:t xml:space="preserve">Cyrielle Derguy</w:t>
              </w:r>
            </w:hyperlink>
            <w:r>
              <w:rPr/>
              <w:t xml:space="preserve">,</w:t>
            </w:r>
            <w:hyperlink r:id="rId50" w:history="1">
              <w:r>
                <w:rPr>
                  <w:color w:val="#410a8c"/>
                  <w:u w:val="single"/>
                </w:rPr>
                <w:t xml:space="preserve">Céline Clément</w:t>
              </w:r>
            </w:hyperlink>
            <w:r>
              <w:rPr/>
              <w:t xml:space="preserve">,</w:t>
            </w:r>
            <w:hyperlink r:id="rId51" w:history="1">
              <w:r>
                <w:rPr>
                  <w:color w:val="#410a8c"/>
                  <w:u w:val="single"/>
                </w:rPr>
                <w:t xml:space="preserve">Jennifer Ilg</w:t>
              </w:r>
            </w:hyperlink>
            <w:r>
              <w:rPr/>
              <w:t xml:space="preserve">,</w:t>
            </w:r>
            <w:hyperlink r:id="rId52" w:history="1">
              <w:r>
                <w:rPr>
                  <w:color w:val="#410a8c"/>
                  <w:u w:val="single"/>
                </w:rPr>
                <w:t xml:space="preserve">Émilie Cappe</w:t>
              </w:r>
            </w:hyperlink>
          </w:p>
          <w:p>
            <w:pPr/>
            <w:r>
              <w:rPr>
                <w:i w:val="1"/>
                <w:iCs w:val="1"/>
              </w:rPr>
              <w:t xml:space="preserve">Journal of Autism and Developmental Disorders</w:t>
            </w:r>
            <w:r>
              <w:rPr/>
              <w:t xml:space="preserve">, 2019, 49 (3), pp.1142-1153. </w:t>
            </w:r>
            <w:hyperlink r:id="rId53" w:history="1">
              <w:r>
                <w:rPr>
                  <w:color w:val="#410a8c"/>
                  <w:u w:val="single"/>
                </w:rPr>
                <w:t xml:space="preserve">⟨10.1007/s10803-018-3800-x⟩</w:t>
              </w:r>
            </w:hyperlink>
          </w:p>
          <w:p>
            <w:pPr/>
            <w:r>
              <w:rPr/>
              <w:t xml:space="preserve">Article dans une revue</w:t>
            </w:r>
          </w:p>
          <w:p>
            <w:pPr/>
            <w:hyperlink r:id="rId48" w:history="1">
              <w:r>
                <w:rPr>
                  <w:color w:val="#410a8c"/>
                  <w:u w:val="single"/>
                </w:rPr>
                <w:t xml:space="preserve">hal-02568533v1</w:t>
              </w:r>
            </w:hyperlink>
          </w:p>
        </w:tc>
      </w:tr>
      <w:tr>
        <w:trPr/>
        <w:tc>
          <w:tcPr>
            <w:noWrap/>
          </w:tcPr>
          <w:p>
            <w:pPr>
              <w:spacing w:after="200"/>
            </w:pPr>
            <w:hyperlink r:id="rId54" w:history="1">
              <w:r>
                <w:rPr>
                  <w:color w:val="1e198e"/>
                  <w:b w:val="1"/>
                  <w:bCs w:val="1"/>
                  <w:u w:val="single"/>
                </w:rPr>
                <w:t xml:space="preserve">Vécu psychologique d’adolescents ayant un frère ou une sœur porteur d’un Trouble du Spectre de l’Autisme et qualité des relations intrafamiliales</w:t>
              </w:r>
            </w:hyperlink>
          </w:p>
          <w:p>
            <w:pPr/>
            <w:hyperlink r:id="rId55" w:history="1">
              <w:r>
                <w:rPr>
                  <w:color w:val="#410a8c"/>
                  <w:u w:val="single"/>
                </w:rPr>
                <w:t xml:space="preserve">Valérie Nillama</w:t>
              </w:r>
            </w:hyperlink>
            <w:r>
              <w:rPr/>
              <w:t xml:space="preserve">,</w:t>
            </w:r>
            <w:hyperlink r:id="rId15" w:history="1">
              <w:r>
                <w:rPr>
                  <w:color w:val="#410a8c"/>
                  <w:u w:val="single"/>
                </w:rPr>
                <w:t xml:space="preserve">Cyrielle Derguy</w:t>
              </w:r>
            </w:hyperlink>
            <w:r>
              <w:rPr/>
              <w:t xml:space="preserve">,</w:t>
            </w:r>
            <w:hyperlink r:id="rId56" w:history="1">
              <w:r>
                <w:rPr>
                  <w:color w:val="#410a8c"/>
                  <w:u w:val="single"/>
                </w:rPr>
                <w:t xml:space="preserve">Lucie Bellalou</w:t>
              </w:r>
            </w:hyperlink>
            <w:r>
              <w:rPr/>
              <w:t xml:space="preserve">,</w:t>
            </w:r>
            <w:hyperlink r:id="rId52" w:history="1">
              <w:r>
                <w:rPr>
                  <w:color w:val="#410a8c"/>
                  <w:u w:val="single"/>
                </w:rPr>
                <w:t xml:space="preserve">Émilie Cappe</w:t>
              </w:r>
            </w:hyperlink>
          </w:p>
          <w:p>
            <w:pPr/>
            <w:r>
              <w:rPr>
                <w:i w:val="1"/>
                <w:iCs w:val="1"/>
              </w:rPr>
              <w:t xml:space="preserve">Annales Médico-Psychologiques, Revue Psychiatrique</w:t>
            </w:r>
            <w:r>
              <w:rPr/>
              <w:t xml:space="preserve">, 2019, 177, pp.149 - 156. </w:t>
            </w:r>
            <w:hyperlink r:id="rId57" w:history="1">
              <w:r>
                <w:rPr>
                  <w:color w:val="#410a8c"/>
                  <w:u w:val="single"/>
                </w:rPr>
                <w:t xml:space="preserve">⟨10.1016/j.amp.2018.02.017⟩</w:t>
              </w:r>
            </w:hyperlink>
          </w:p>
          <w:p>
            <w:pPr/>
            <w:r>
              <w:rPr/>
              <w:t xml:space="preserve">Article dans une revue</w:t>
            </w:r>
          </w:p>
          <w:p>
            <w:pPr/>
            <w:hyperlink r:id="rId54" w:history="1">
              <w:r>
                <w:rPr>
                  <w:color w:val="#410a8c"/>
                  <w:u w:val="single"/>
                </w:rPr>
                <w:t xml:space="preserve">hal-03486637v1</w:t>
              </w:r>
            </w:hyperlink>
          </w:p>
        </w:tc>
      </w:tr>
      <w:tr>
        <w:trPr/>
        <w:tc>
          <w:tcPr>
            <w:noWrap/>
          </w:tcPr>
          <w:p>
            <w:pPr>
              <w:spacing w:after="200"/>
            </w:pPr>
            <w:hyperlink r:id="rId58" w:history="1">
              <w:r>
                <w:rPr>
                  <w:color w:val="1e198e"/>
                  <w:b w:val="1"/>
                  <w:bCs w:val="1"/>
                  <w:u w:val="single"/>
                </w:rPr>
                <w:t xml:space="preserve">An ecological exploration of individual, family, and environmental contributions to parental quality of life in autism</w:t>
              </w:r>
            </w:hyperlink>
          </w:p>
          <w:p>
            <w:pPr/>
            <w:hyperlink r:id="rId15" w:history="1">
              <w:r>
                <w:rPr>
                  <w:color w:val="#410a8c"/>
                  <w:u w:val="single"/>
                </w:rPr>
                <w:t xml:space="preserve">Cyrielle Derguy</w:t>
              </w:r>
            </w:hyperlink>
            <w:r>
              <w:rPr/>
              <w:t xml:space="preserve">,</w:t>
            </w:r>
            <w:hyperlink r:id="rId59" w:history="1">
              <w:r>
                <w:rPr>
                  <w:color w:val="#410a8c"/>
                  <w:u w:val="single"/>
                </w:rPr>
                <w:t xml:space="preserve">Solenne Roux</w:t>
              </w:r>
            </w:hyperlink>
            <w:r>
              <w:rPr/>
              <w:t xml:space="preserve">,</w:t>
            </w:r>
            <w:hyperlink r:id="rId12" w:history="1">
              <w:r>
                <w:rPr>
                  <w:color w:val="#410a8c"/>
                  <w:u w:val="single"/>
                </w:rPr>
                <w:t xml:space="preserve">Marine Portex</w:t>
              </w:r>
            </w:hyperlink>
            <w:r>
              <w:rPr/>
              <w:t xml:space="preserve">,</w:t>
            </w:r>
            <w:hyperlink r:id="rId60" w:history="1">
              <w:r>
                <w:rPr>
                  <w:color w:val="#410a8c"/>
                  <w:u w:val="single"/>
                </w:rPr>
                <w:t xml:space="preserve">Katia M'Bailara</w:t>
              </w:r>
            </w:hyperlink>
          </w:p>
          <w:p>
            <w:pPr/>
            <w:r>
              <w:rPr>
                <w:i w:val="1"/>
                <w:iCs w:val="1"/>
              </w:rPr>
              <w:t xml:space="preserve">Psychiatry Research</w:t>
            </w:r>
            <w:r>
              <w:rPr/>
              <w:t xml:space="preserve">, 2018, 268, pp.87-93. </w:t>
            </w:r>
            <w:hyperlink r:id="rId61" w:history="1">
              <w:r>
                <w:rPr>
                  <w:color w:val="#410a8c"/>
                  <w:u w:val="single"/>
                </w:rPr>
                <w:t xml:space="preserve">⟨10.1016/j.psychres.2018.07.006⟩</w:t>
              </w:r>
            </w:hyperlink>
          </w:p>
          <w:p>
            <w:pPr/>
            <w:r>
              <w:rPr/>
              <w:t xml:space="preserve">Article dans une revue</w:t>
            </w:r>
          </w:p>
          <w:p>
            <w:pPr/>
            <w:hyperlink r:id="rId58" w:history="1">
              <w:r>
                <w:rPr>
                  <w:color w:val="#410a8c"/>
                  <w:u w:val="single"/>
                </w:rPr>
                <w:t xml:space="preserve">hal-03366011v1</w:t>
              </w:r>
            </w:hyperlink>
          </w:p>
        </w:tc>
      </w:tr>
      <w:tr>
        <w:trPr/>
        <w:tc>
          <w:tcPr>
            <w:noWrap/>
          </w:tcPr>
          <w:p>
            <w:pPr>
              <w:spacing w:after="200"/>
            </w:pPr>
            <w:hyperlink r:id="rId62" w:history="1">
              <w:r>
                <w:rPr>
                  <w:color w:val="1e198e"/>
                  <w:b w:val="1"/>
                  <w:bCs w:val="1"/>
                  <w:u w:val="single"/>
                </w:rPr>
                <w:t xml:space="preserve">Préconisations pour la prise en charge de la dépression dans le cadre des soins primaires : analyse systématique de la littérature</w:t>
              </w:r>
            </w:hyperlink>
          </w:p>
          <w:p>
            <w:pPr/>
            <w:hyperlink r:id="rId15" w:history="1">
              <w:r>
                <w:rPr>
                  <w:color w:val="#410a8c"/>
                  <w:u w:val="single"/>
                </w:rPr>
                <w:t xml:space="preserve">Cyrielle Derguy</w:t>
              </w:r>
            </w:hyperlink>
            <w:r>
              <w:rPr/>
              <w:t xml:space="preserve">,</w:t>
            </w:r>
            <w:hyperlink r:id="rId63" w:history="1">
              <w:r>
                <w:rPr>
                  <w:color w:val="#410a8c"/>
                  <w:u w:val="single"/>
                </w:rPr>
                <w:t xml:space="preserve">Jérôme Foucaud</w:t>
              </w:r>
            </w:hyperlink>
            <w:r>
              <w:rPr/>
              <w:t xml:space="preserve">,</w:t>
            </w:r>
            <w:hyperlink r:id="rId64" w:history="1">
              <w:r>
                <w:rPr>
                  <w:color w:val="#410a8c"/>
                  <w:u w:val="single"/>
                </w:rPr>
                <w:t xml:space="preserve">Katia M’bailara</w:t>
              </w:r>
            </w:hyperlink>
          </w:p>
          <w:p>
            <w:pPr/>
            <w:r>
              <w:rPr>
                <w:i w:val="1"/>
                <w:iCs w:val="1"/>
              </w:rPr>
              <w:t xml:space="preserve">Journal de Thérapie Comportementale et Cognitive</w:t>
            </w:r>
            <w:r>
              <w:rPr/>
              <w:t xml:space="preserve">, 2018, 28 (1), pp.33-41. </w:t>
            </w:r>
            <w:hyperlink r:id="rId65" w:history="1">
              <w:r>
                <w:rPr>
                  <w:color w:val="#410a8c"/>
                  <w:u w:val="single"/>
                </w:rPr>
                <w:t xml:space="preserve">⟨10.1016/j.jtcc.2017.09.002⟩</w:t>
              </w:r>
            </w:hyperlink>
          </w:p>
          <w:p>
            <w:pPr/>
            <w:r>
              <w:rPr/>
              <w:t xml:space="preserve">Article dans une revue</w:t>
            </w:r>
          </w:p>
          <w:p>
            <w:pPr/>
            <w:hyperlink r:id="rId62" w:history="1">
              <w:r>
                <w:rPr>
                  <w:color w:val="#410a8c"/>
                  <w:u w:val="single"/>
                </w:rPr>
                <w:t xml:space="preserve">hal-04623809v1</w:t>
              </w:r>
            </w:hyperlink>
          </w:p>
        </w:tc>
      </w:tr>
      <w:tr>
        <w:trPr/>
        <w:tc>
          <w:tcPr>
            <w:noWrap/>
          </w:tcPr>
          <w:p>
            <w:pPr>
              <w:spacing w:after="200"/>
            </w:pPr>
            <w:hyperlink r:id="rId66" w:history="1">
              <w:r>
                <w:rPr>
                  <w:color w:val="1e198e"/>
                  <w:b w:val="1"/>
                  <w:bCs w:val="1"/>
                  <w:u w:val="single"/>
                </w:rPr>
                <w:t xml:space="preserve">Un programme d’éducation thérapeutique destiné à des parents d’enfant avec un TSA : résultats préliminaires concernant l’efficacité du programme ETAP</w:t>
              </w:r>
            </w:hyperlink>
          </w:p>
          <w:p>
            <w:pPr/>
            <w:hyperlink r:id="rId37" w:history="1">
              <w:r>
                <w:rPr>
                  <w:color w:val="#410a8c"/>
                  <w:u w:val="single"/>
                </w:rPr>
                <w:t xml:space="preserve">C. Derguy</w:t>
              </w:r>
            </w:hyperlink>
            <w:r>
              <w:rPr/>
              <w:t xml:space="preserve">,</w:t>
            </w:r>
            <w:hyperlink r:id="rId67" w:history="1">
              <w:r>
                <w:rPr>
                  <w:color w:val="#410a8c"/>
                  <w:u w:val="single"/>
                </w:rPr>
                <w:t xml:space="preserve">M. Poumeyreau</w:t>
              </w:r>
            </w:hyperlink>
            <w:r>
              <w:rPr/>
              <w:t xml:space="preserve">,</w:t>
            </w:r>
            <w:hyperlink r:id="rId68" w:history="1">
              <w:r>
                <w:rPr>
                  <w:color w:val="#410a8c"/>
                  <w:u w:val="single"/>
                </w:rPr>
                <w:t xml:space="preserve">S. Pingault</w:t>
              </w:r>
            </w:hyperlink>
            <w:r>
              <w:rPr/>
              <w:t xml:space="preserve">,</w:t>
            </w:r>
            <w:hyperlink r:id="rId69" w:history="1">
              <w:r>
                <w:rPr>
                  <w:color w:val="#410a8c"/>
                  <w:u w:val="single"/>
                </w:rPr>
                <w:t xml:space="preserve">K. M’bailara</w:t>
              </w:r>
            </w:hyperlink>
          </w:p>
          <w:p>
            <w:pPr/>
            <w:r>
              <w:rPr>
                <w:i w:val="1"/>
                <w:iCs w:val="1"/>
              </w:rPr>
              <w:t xml:space="preserve">L'Encéphale</w:t>
            </w:r>
            <w:r>
              <w:rPr/>
              <w:t xml:space="preserve">, 2018, 44 (5), pp.421-428. </w:t>
            </w:r>
            <w:hyperlink r:id="rId70" w:history="1">
              <w:r>
                <w:rPr>
                  <w:color w:val="#410a8c"/>
                  <w:u w:val="single"/>
                </w:rPr>
                <w:t xml:space="preserve">⟨10.1016/j.encep.2017.07.004⟩</w:t>
              </w:r>
            </w:hyperlink>
          </w:p>
          <w:p>
            <w:pPr/>
            <w:r>
              <w:rPr/>
              <w:t xml:space="preserve">Article dans une revue</w:t>
            </w:r>
          </w:p>
          <w:p>
            <w:pPr/>
            <w:hyperlink r:id="rId66" w:history="1">
              <w:r>
                <w:rPr>
                  <w:color w:val="#410a8c"/>
                  <w:u w:val="single"/>
                </w:rPr>
                <w:t xml:space="preserve">hal-04625045v1</w:t>
              </w:r>
            </w:hyperlink>
          </w:p>
        </w:tc>
      </w:tr>
      <w:tr>
        <w:trPr/>
        <w:tc>
          <w:tcPr>
            <w:noWrap/>
          </w:tcPr>
          <w:p>
            <w:pPr>
              <w:spacing w:after="200"/>
            </w:pPr>
            <w:hyperlink r:id="rId71" w:history="1">
              <w:r>
                <w:rPr>
                  <w:color w:val="1e198e"/>
                  <w:b w:val="1"/>
                  <w:bCs w:val="1"/>
                  <w:u w:val="single"/>
                </w:rPr>
                <w:t xml:space="preserve">Emotional reactivity: Beware its involvement in traffic accidents</w:t>
              </w:r>
            </w:hyperlink>
          </w:p>
          <w:p>
            <w:pPr/>
            <w:hyperlink r:id="rId64" w:history="1">
              <w:r>
                <w:rPr>
                  <w:color w:val="#410a8c"/>
                  <w:u w:val="single"/>
                </w:rPr>
                <w:t xml:space="preserve">Katia M’bailara</w:t>
              </w:r>
            </w:hyperlink>
            <w:r>
              <w:rPr/>
              <w:t xml:space="preserve">,</w:t>
            </w:r>
            <w:hyperlink r:id="rId72" w:history="1">
              <w:r>
                <w:rPr>
                  <w:color w:val="#410a8c"/>
                  <w:u w:val="single"/>
                </w:rPr>
                <w:t xml:space="preserve">Thierry Atzeni</w:t>
              </w:r>
            </w:hyperlink>
            <w:r>
              <w:rPr/>
              <w:t xml:space="preserve">,</w:t>
            </w:r>
            <w:hyperlink r:id="rId73" w:history="1">
              <w:r>
                <w:rPr>
                  <w:color w:val="#410a8c"/>
                  <w:u w:val="single"/>
                </w:rPr>
                <w:t xml:space="preserve">Benjamin Contrand</w:t>
              </w:r>
            </w:hyperlink>
            <w:r>
              <w:rPr/>
              <w:t xml:space="preserve">,</w:t>
            </w:r>
            <w:hyperlink r:id="rId15" w:history="1">
              <w:r>
                <w:rPr>
                  <w:color w:val="#410a8c"/>
                  <w:u w:val="single"/>
                </w:rPr>
                <w:t xml:space="preserve">Cyrielle Derguy</w:t>
              </w:r>
            </w:hyperlink>
            <w:r>
              <w:rPr/>
              <w:t xml:space="preserve">,</w:t>
            </w:r>
            <w:hyperlink r:id="rId74" w:history="1">
              <w:r>
                <w:rPr>
                  <w:color w:val="#410a8c"/>
                  <w:u w:val="single"/>
                </w:rPr>
                <w:t xml:space="preserve">Manuel-Pierre Bouvard</w:t>
              </w:r>
            </w:hyperlink>
            <w:r>
              <w:rPr/>
              <w:t xml:space="preserve">et al.</w:t>
            </w:r>
          </w:p>
          <w:p>
            <w:pPr/>
            <w:r>
              <w:rPr>
                <w:i w:val="1"/>
                <w:iCs w:val="1"/>
              </w:rPr>
              <w:t xml:space="preserve">Psychiatry Research</w:t>
            </w:r>
            <w:r>
              <w:rPr/>
              <w:t xml:space="preserve">, 2018, 262, pp.290 - 294. </w:t>
            </w:r>
            <w:hyperlink r:id="rId75" w:history="1">
              <w:r>
                <w:rPr>
                  <w:color w:val="#410a8c"/>
                  <w:u w:val="single"/>
                </w:rPr>
                <w:t xml:space="preserve">⟨10.1016/j.psychres.2017.12.019⟩</w:t>
              </w:r>
            </w:hyperlink>
          </w:p>
          <w:p>
            <w:pPr/>
            <w:r>
              <w:rPr/>
              <w:t xml:space="preserve">Article dans une revue</w:t>
            </w:r>
          </w:p>
          <w:p>
            <w:pPr/>
            <w:hyperlink r:id="rId71" w:history="1">
              <w:r>
                <w:rPr>
                  <w:color w:val="#410a8c"/>
                  <w:u w:val="single"/>
                </w:rPr>
                <w:t xml:space="preserve">hal-01820394v1</w:t>
              </w:r>
            </w:hyperlink>
          </w:p>
        </w:tc>
      </w:tr>
      <w:tr>
        <w:trPr/>
        <w:tc>
          <w:tcPr>
            <w:noWrap/>
          </w:tcPr>
          <w:p>
            <w:pPr>
              <w:spacing w:after="200"/>
            </w:pPr>
            <w:hyperlink r:id="rId76" w:history="1">
              <w:r>
                <w:rPr>
                  <w:color w:val="1e198e"/>
                  <w:b w:val="1"/>
                  <w:bCs w:val="1"/>
                  <w:u w:val="single"/>
                </w:rPr>
                <w:t xml:space="preserve">L'éducation thérapeutique : un modèle pertinent pour accompagner les parents d'enfant avec un Trouble du Spectre de l'Autisme ?</w:t>
              </w:r>
            </w:hyperlink>
          </w:p>
          <w:p>
            <w:pPr/>
            <w:hyperlink r:id="rId15" w:history="1">
              <w:r>
                <w:rPr>
                  <w:color w:val="#410a8c"/>
                  <w:u w:val="single"/>
                </w:rPr>
                <w:t xml:space="preserve">Cyrielle Derguy</w:t>
              </w:r>
            </w:hyperlink>
            <w:r>
              <w:rPr/>
              <w:t xml:space="preserve">,</w:t>
            </w:r>
            <w:hyperlink r:id="rId77" w:history="1">
              <w:r>
                <w:rPr>
                  <w:color w:val="#410a8c"/>
                  <w:u w:val="single"/>
                </w:rPr>
                <w:t xml:space="preserve">Solenne Pingault</w:t>
              </w:r>
            </w:hyperlink>
            <w:r>
              <w:rPr/>
              <w:t xml:space="preserve">,</w:t>
            </w:r>
            <w:hyperlink r:id="rId78" w:history="1">
              <w:r>
                <w:rPr>
                  <w:color w:val="#410a8c"/>
                  <w:u w:val="single"/>
                </w:rPr>
                <w:t xml:space="preserve">Marion Poumeyreau</w:t>
              </w:r>
            </w:hyperlink>
            <w:r>
              <w:rPr/>
              <w:t xml:space="preserve">,</w:t>
            </w:r>
            <w:hyperlink r:id="rId60" w:history="1">
              <w:r>
                <w:rPr>
                  <w:color w:val="#410a8c"/>
                  <w:u w:val="single"/>
                </w:rPr>
                <w:t xml:space="preserve">Katia M'Bailara</w:t>
              </w:r>
            </w:hyperlink>
          </w:p>
          <w:p>
            <w:pPr/>
            <w:r>
              <w:rPr>
                <w:i w:val="1"/>
                <w:iCs w:val="1"/>
              </w:rPr>
              <w:t xml:space="preserve">Éducation Thérapeutique du Patient / Therapeutic Patient Education </w:t>
            </w:r>
            <w:r>
              <w:rPr/>
              <w:t xml:space="preserve">, 2017, 9 (2), pp.20203. </w:t>
            </w:r>
            <w:hyperlink r:id="rId79" w:history="1">
              <w:r>
                <w:rPr>
                  <w:color w:val="#410a8c"/>
                  <w:u w:val="single"/>
                </w:rPr>
                <w:t xml:space="preserve">⟨10.1051/tpe/2017013⟩</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hal-04623868v1</w:t>
              </w:r>
            </w:hyperlink>
          </w:p>
        </w:tc>
      </w:tr>
      <w:tr>
        <w:trPr/>
        <w:tc>
          <w:tcPr>
            <w:noWrap/>
          </w:tcPr>
          <w:p>
            <w:pPr>
              <w:spacing w:after="200"/>
            </w:pPr>
            <w:hyperlink r:id="rId81" w:history="1">
              <w:r>
                <w:rPr>
                  <w:color w:val="1e198e"/>
                  <w:b w:val="1"/>
                  <w:bCs w:val="1"/>
                  <w:u w:val="single"/>
                </w:rPr>
                <w:t xml:space="preserve">The Need for an Ecological Approach to Parental Stress in Autism Spectrum Disorders: The Combined Role of Individual and Environmental Factors</w:t>
              </w:r>
            </w:hyperlink>
          </w:p>
          <w:p>
            <w:pPr/>
            <w:hyperlink r:id="rId37" w:history="1">
              <w:r>
                <w:rPr>
                  <w:color w:val="#410a8c"/>
                  <w:u w:val="single"/>
                </w:rPr>
                <w:t xml:space="preserve">C. Derguy</w:t>
              </w:r>
            </w:hyperlink>
            <w:r>
              <w:rPr/>
              <w:t xml:space="preserve">,</w:t>
            </w:r>
            <w:hyperlink r:id="rId69" w:history="1">
              <w:r>
                <w:rPr>
                  <w:color w:val="#410a8c"/>
                  <w:u w:val="single"/>
                </w:rPr>
                <w:t xml:space="preserve">K. M’bailara</w:t>
              </w:r>
            </w:hyperlink>
            <w:r>
              <w:rPr/>
              <w:t xml:space="preserve">,</w:t>
            </w:r>
            <w:hyperlink r:id="rId82" w:history="1">
              <w:r>
                <w:rPr>
                  <w:color w:val="#410a8c"/>
                  <w:u w:val="single"/>
                </w:rPr>
                <w:t xml:space="preserve">G. Michel</w:t>
              </w:r>
            </w:hyperlink>
            <w:r>
              <w:rPr/>
              <w:t xml:space="preserve">,</w:t>
            </w:r>
            <w:hyperlink r:id="rId83" w:history="1">
              <w:r>
                <w:rPr>
                  <w:color w:val="#410a8c"/>
                  <w:u w:val="single"/>
                </w:rPr>
                <w:t xml:space="preserve">S. Roux</w:t>
              </w:r>
            </w:hyperlink>
            <w:r>
              <w:rPr/>
              <w:t xml:space="preserve">,</w:t>
            </w:r>
            <w:hyperlink r:id="rId84" w:history="1">
              <w:r>
                <w:rPr>
                  <w:color w:val="#410a8c"/>
                  <w:u w:val="single"/>
                </w:rPr>
                <w:t xml:space="preserve">M. Bouvard</w:t>
              </w:r>
            </w:hyperlink>
          </w:p>
          <w:p>
            <w:pPr/>
            <w:r>
              <w:rPr>
                <w:i w:val="1"/>
                <w:iCs w:val="1"/>
              </w:rPr>
              <w:t xml:space="preserve">Journal of Autism and Developmental Disorders</w:t>
            </w:r>
            <w:r>
              <w:rPr/>
              <w:t xml:space="preserve">, 2016, 46 (6), pp.1895-1905. </w:t>
            </w:r>
            <w:hyperlink r:id="rId85" w:history="1">
              <w:r>
                <w:rPr>
                  <w:color w:val="#410a8c"/>
                  <w:u w:val="single"/>
                </w:rPr>
                <w:t xml:space="preserve">⟨10.1007/s10803-016-2719-3⟩</w:t>
              </w:r>
            </w:hyperlink>
          </w:p>
          <w:p>
            <w:pPr/>
            <w:r>
              <w:rPr/>
              <w:t xml:space="preserve">Article dans une revue</w:t>
            </w:r>
          </w:p>
          <w:p>
            <w:pPr/>
            <w:hyperlink r:id="rId81" w:history="1">
              <w:r>
                <w:rPr>
                  <w:color w:val="#410a8c"/>
                  <w:u w:val="single"/>
                </w:rPr>
                <w:t xml:space="preserve">hal-03365917v1</w:t>
              </w:r>
            </w:hyperlink>
          </w:p>
        </w:tc>
      </w:tr>
      <w:tr>
        <w:trPr/>
        <w:tc>
          <w:tcPr>
            <w:noWrap/>
          </w:tcPr>
          <w:p>
            <w:pPr>
              <w:spacing w:after="200"/>
            </w:pPr>
            <w:hyperlink r:id="rId86" w:history="1">
              <w:r>
                <w:rPr>
                  <w:color w:val="1e198e"/>
                  <w:b w:val="1"/>
                  <w:bCs w:val="1"/>
                  <w:u w:val="single"/>
                </w:rPr>
                <w:t xml:space="preserve">Assessing needs in parents of children with autism spectrum disorder: A crucial preliminary step to target relevant issues for support programs</w:t>
              </w:r>
            </w:hyperlink>
          </w:p>
          <w:p>
            <w:pPr/>
            <w:hyperlink r:id="rId15" w:history="1">
              <w:r>
                <w:rPr>
                  <w:color w:val="#410a8c"/>
                  <w:u w:val="single"/>
                </w:rPr>
                <w:t xml:space="preserve">Cyrielle Derguy</w:t>
              </w:r>
            </w:hyperlink>
            <w:r>
              <w:rPr/>
              <w:t xml:space="preserve">,</w:t>
            </w:r>
            <w:hyperlink r:id="rId87" w:history="1">
              <w:r>
                <w:rPr>
                  <w:color w:val="#410a8c"/>
                  <w:u w:val="single"/>
                </w:rPr>
                <w:t xml:space="preserve">Grégory Michel</w:t>
              </w:r>
            </w:hyperlink>
            <w:r>
              <w:rPr/>
              <w:t xml:space="preserve">,</w:t>
            </w:r>
            <w:hyperlink r:id="rId60" w:history="1">
              <w:r>
                <w:rPr>
                  <w:color w:val="#410a8c"/>
                  <w:u w:val="single"/>
                </w:rPr>
                <w:t xml:space="preserve">Katia M'Bailara</w:t>
              </w:r>
            </w:hyperlink>
            <w:r>
              <w:rPr/>
              <w:t xml:space="preserve">,</w:t>
            </w:r>
            <w:hyperlink r:id="rId59" w:history="1">
              <w:r>
                <w:rPr>
                  <w:color w:val="#410a8c"/>
                  <w:u w:val="single"/>
                </w:rPr>
                <w:t xml:space="preserve">Solenne Roux</w:t>
              </w:r>
            </w:hyperlink>
            <w:r>
              <w:rPr/>
              <w:t xml:space="preserve">,</w:t>
            </w:r>
            <w:hyperlink r:id="rId88" w:history="1">
              <w:r>
                <w:rPr>
                  <w:color w:val="#410a8c"/>
                  <w:u w:val="single"/>
                </w:rPr>
                <w:t xml:space="preserve">Manuel Bouvard</w:t>
              </w:r>
            </w:hyperlink>
          </w:p>
          <w:p>
            <w:pPr/>
            <w:r>
              <w:rPr>
                <w:i w:val="1"/>
                <w:iCs w:val="1"/>
              </w:rPr>
              <w:t xml:space="preserve">Journal of Intellectual and Developmental Disability</w:t>
            </w:r>
            <w:r>
              <w:rPr/>
              <w:t xml:space="preserve">, 2015, 40 (2), pp.156-166. </w:t>
            </w:r>
            <w:hyperlink r:id="rId89" w:history="1">
              <w:r>
                <w:rPr>
                  <w:color w:val="#410a8c"/>
                  <w:u w:val="single"/>
                </w:rPr>
                <w:t xml:space="preserve">⟨10.3109/13668250.2015.1023707⟩</w:t>
              </w:r>
            </w:hyperlink>
          </w:p>
          <w:p>
            <w:pPr/>
            <w:r>
              <w:rPr/>
              <w:t xml:space="preserve">Article dans une revue</w:t>
            </w:r>
          </w:p>
          <w:p>
            <w:pPr/>
            <w:hyperlink r:id="rId86" w:history="1">
              <w:r>
                <w:rPr>
                  <w:color w:val="#410a8c"/>
                  <w:u w:val="single"/>
                </w:rPr>
                <w:t xml:space="preserve">hal-03365906v1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Familles et trouble du spectre de l'autisme</w:t>
              </w:r>
            </w:hyperlink>
          </w:p>
          <w:p>
            <w:pPr/>
            <w:hyperlink r:id="rId15" w:history="1">
              <w:r>
                <w:rPr>
                  <w:color w:val="#410a8c"/>
                  <w:u w:val="single"/>
                </w:rPr>
                <w:t xml:space="preserve">Cyrielle Derguy</w:t>
              </w:r>
            </w:hyperlink>
            <w:r>
              <w:rPr/>
              <w:t xml:space="preserve">,</w:t>
            </w:r>
            <w:hyperlink r:id="rId52" w:history="1">
              <w:r>
                <w:rPr>
                  <w:color w:val="#410a8c"/>
                  <w:u w:val="single"/>
                </w:rPr>
                <w:t xml:space="preserve">Émilie Cappe</w:t>
              </w:r>
            </w:hyperlink>
          </w:p>
          <w:p>
            <w:pPr/>
            <w:r>
              <w:rPr/>
              <w:t xml:space="preserve">Dunod, 2019, 2100785818</w:t>
            </w:r>
          </w:p>
          <w:p>
            <w:pPr/>
            <w:r>
              <w:rPr/>
              <w:t xml:space="preserve">Ouvrages</w:t>
            </w:r>
          </w:p>
          <w:p>
            <w:pPr/>
            <w:hyperlink r:id="rId90" w:history="1">
              <w:r>
                <w:rPr>
                  <w:color w:val="#410a8c"/>
                  <w:u w:val="single"/>
                </w:rPr>
                <w:t xml:space="preserve">hal-04623651v1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importancia de la autogestión en el dolor crónico</w:t>
              </w:r>
            </w:hyperlink>
          </w:p>
          <w:p>
            <w:pPr/>
            <w:hyperlink r:id="rId15" w:history="1">
              <w:r>
                <w:rPr>
                  <w:color w:val="#410a8c"/>
                  <w:u w:val="single"/>
                </w:rPr>
                <w:t xml:space="preserve">Cyrielle Derguy</w:t>
              </w:r>
            </w:hyperlink>
          </w:p>
          <w:p>
            <w:pPr/>
            <w:r>
              <w:rPr/>
              <w:t xml:space="preserve">Baeza-Velasco, C.; Bungener, C. </w:t>
            </w:r>
            <w:r>
              <w:rPr>
                <w:i w:val="1"/>
                <w:iCs w:val="1"/>
              </w:rPr>
              <w:t xml:space="preserve">Programa para mejorar la gestion del dolor cronico</w:t>
            </w:r>
            <w:r>
              <w:rPr/>
              <w:t xml:space="preserve">, Elsevier, 2024</w:t>
            </w:r>
          </w:p>
          <w:p>
            <w:pPr/>
            <w:r>
              <w:rPr/>
              <w:t xml:space="preserve">Chapitre d'ouvrage</w:t>
            </w:r>
          </w:p>
          <w:p>
            <w:pPr/>
            <w:hyperlink r:id="rId91" w:history="1">
              <w:r>
                <w:rPr>
                  <w:color w:val="#410a8c"/>
                  <w:u w:val="single"/>
                </w:rPr>
                <w:t xml:space="preserve">hal-04797591v1</w:t>
              </w:r>
            </w:hyperlink>
          </w:p>
        </w:tc>
      </w:tr>
      <w:tr>
        <w:trPr/>
        <w:tc>
          <w:tcPr>
            <w:noWrap/>
          </w:tcPr>
          <w:p>
            <w:pPr>
              <w:spacing w:after="200"/>
            </w:pPr>
            <w:hyperlink r:id="rId92" w:history="1">
              <w:r>
                <w:rPr>
                  <w:color w:val="1e198e"/>
                  <w:b w:val="1"/>
                  <w:bCs w:val="1"/>
                  <w:u w:val="single"/>
                </w:rPr>
                <w:t xml:space="preserve">Programmes psychoéducatifs à destination des parents : des principes clés pour mieux accompagner.</w:t>
              </w:r>
            </w:hyperlink>
          </w:p>
          <w:p>
            <w:pPr/>
            <w:hyperlink r:id="rId15" w:history="1">
              <w:r>
                <w:rPr>
                  <w:color w:val="#410a8c"/>
                  <w:u w:val="single"/>
                </w:rPr>
                <w:t xml:space="preserve">Cyrielle Derguy</w:t>
              </w:r>
            </w:hyperlink>
          </w:p>
          <w:p>
            <w:pPr/>
            <w:r>
              <w:rPr/>
              <w:t xml:space="preserve">Barthélémy, C., Bonnet-Brilhault, F. </w:t>
            </w:r>
            <w:r>
              <w:rPr>
                <w:i w:val="1"/>
                <w:iCs w:val="1"/>
              </w:rPr>
              <w:t xml:space="preserve">L'autisme : de l'enfance à l'âge adulte (2° Éd.)</w:t>
            </w:r>
            <w:r>
              <w:rPr/>
              <w:t xml:space="preserve">, Lavoisier, 2023</w:t>
            </w:r>
          </w:p>
          <w:p>
            <w:pPr/>
            <w:r>
              <w:rPr/>
              <w:t xml:space="preserve">Chapitre d'ouvrage</w:t>
            </w:r>
          </w:p>
          <w:p>
            <w:pPr/>
            <w:hyperlink r:id="rId92" w:history="1">
              <w:r>
                <w:rPr>
                  <w:color w:val="#410a8c"/>
                  <w:u w:val="single"/>
                </w:rPr>
                <w:t xml:space="preserve">hal-04623775v1</w:t>
              </w:r>
            </w:hyperlink>
          </w:p>
        </w:tc>
      </w:tr>
      <w:tr>
        <w:trPr/>
        <w:tc>
          <w:tcPr>
            <w:noWrap/>
          </w:tcPr>
          <w:p>
            <w:pPr>
              <w:spacing w:after="200"/>
            </w:pPr>
            <w:hyperlink r:id="rId93" w:history="1">
              <w:r>
                <w:rPr>
                  <w:color w:val="1e198e"/>
                  <w:b w:val="1"/>
                  <w:bCs w:val="1"/>
                  <w:u w:val="single"/>
                </w:rPr>
                <w:t xml:space="preserve">L’importance de l’autogestion dans la douleur chronique</w:t>
              </w:r>
            </w:hyperlink>
          </w:p>
          <w:p>
            <w:pPr/>
            <w:hyperlink r:id="rId15" w:history="1">
              <w:r>
                <w:rPr>
                  <w:color w:val="#410a8c"/>
                  <w:u w:val="single"/>
                </w:rPr>
                <w:t xml:space="preserve">Cyrielle Derguy</w:t>
              </w:r>
            </w:hyperlink>
          </w:p>
          <w:p>
            <w:pPr/>
            <w:r>
              <w:rPr/>
              <w:t xml:space="preserve">Baeza-Velasco, C., Bungener, C. </w:t>
            </w:r>
            <w:r>
              <w:rPr>
                <w:i w:val="1"/>
                <w:iCs w:val="1"/>
              </w:rPr>
              <w:t xml:space="preserve">Mon programme anti-douleur. Comment apprivoiser la douleur chronique en 12 semaines</w:t>
            </w:r>
            <w:r>
              <w:rPr/>
              <w:t xml:space="preserve">, De boeck, 2023, 9782807332065</w:t>
            </w:r>
          </w:p>
          <w:p>
            <w:pPr/>
            <w:r>
              <w:rPr/>
              <w:t xml:space="preserve">Chapitre d'ouvrage</w:t>
            </w:r>
          </w:p>
          <w:p>
            <w:pPr/>
            <w:hyperlink r:id="rId93" w:history="1">
              <w:r>
                <w:rPr>
                  <w:color w:val="#410a8c"/>
                  <w:u w:val="single"/>
                </w:rPr>
                <w:t xml:space="preserve">hal-04623766v1</w:t>
              </w:r>
            </w:hyperlink>
          </w:p>
        </w:tc>
      </w:tr>
      <w:tr>
        <w:trPr/>
        <w:tc>
          <w:tcPr>
            <w:noWrap/>
          </w:tcPr>
          <w:p>
            <w:pPr>
              <w:spacing w:after="200"/>
            </w:pPr>
            <w:hyperlink r:id="rId94" w:history="1">
              <w:r>
                <w:rPr>
                  <w:color w:val="1e198e"/>
                  <w:b w:val="1"/>
                  <w:bCs w:val="1"/>
                  <w:u w:val="single"/>
                </w:rPr>
                <w:t xml:space="preserve">Regards croisés sur la mesure des attitudes chez l’enfant vis-à-vis de l’autisme : questions soulevées et défis à venir</w:t>
              </w:r>
            </w:hyperlink>
          </w:p>
          <w:p>
            <w:pPr/>
            <w:hyperlink r:id="rId22" w:history="1">
              <w:r>
                <w:rPr>
                  <w:color w:val="#410a8c"/>
                  <w:u w:val="single"/>
                </w:rPr>
                <w:t xml:space="preserve">Benoite Aube</w:t>
              </w:r>
            </w:hyperlink>
            <w:r>
              <w:rPr/>
              <w:t xml:space="preserve">,</w:t>
            </w:r>
            <w:hyperlink r:id="rId15" w:history="1">
              <w:r>
                <w:rPr>
                  <w:color w:val="#410a8c"/>
                  <w:u w:val="single"/>
                </w:rPr>
                <w:t xml:space="preserve">Cyrielle Derguy</w:t>
              </w:r>
            </w:hyperlink>
          </w:p>
          <w:p>
            <w:pPr/>
            <w:r>
              <w:rPr/>
              <w:t xml:space="preserve">Rohmer, O., Jury, M., Poppa-Roch, M. </w:t>
            </w:r>
            <w:r>
              <w:rPr>
                <w:i w:val="1"/>
                <w:iCs w:val="1"/>
              </w:rPr>
              <w:t xml:space="preserve">L'inclusion scolaire: perspectives psychosociales</w:t>
            </w:r>
            <w:r>
              <w:rPr/>
              <w:t xml:space="preserve">, Broché, 2022, 27961397</w:t>
            </w:r>
          </w:p>
          <w:p>
            <w:pPr/>
            <w:r>
              <w:rPr/>
              <w:t xml:space="preserve">Chapitre d'ouvrage</w:t>
            </w:r>
          </w:p>
          <w:p>
            <w:pPr/>
            <w:hyperlink r:id="rId94" w:history="1">
              <w:r>
                <w:rPr>
                  <w:color w:val="#410a8c"/>
                  <w:u w:val="single"/>
                </w:rPr>
                <w:t xml:space="preserve">hal-04623678v1</w:t>
              </w:r>
            </w:hyperlink>
          </w:p>
        </w:tc>
      </w:tr>
      <w:tr>
        <w:trPr/>
        <w:tc>
          <w:tcPr>
            <w:noWrap/>
          </w:tcPr>
          <w:p>
            <w:pPr>
              <w:spacing w:after="200"/>
            </w:pPr>
            <w:hyperlink r:id="rId95" w:history="1">
              <w:r>
                <w:rPr>
                  <w:color w:val="1e198e"/>
                  <w:b w:val="1"/>
                  <w:bCs w:val="1"/>
                  <w:u w:val="single"/>
                </w:rPr>
                <w:t xml:space="preserve">Quels besoins pour les parents en protection de l’enfance ?</w:t>
              </w:r>
            </w:hyperlink>
          </w:p>
          <w:p>
            <w:pPr/>
            <w:hyperlink r:id="rId60" w:history="1">
              <w:r>
                <w:rPr>
                  <w:color w:val="#410a8c"/>
                  <w:u w:val="single"/>
                </w:rPr>
                <w:t xml:space="preserve">Katia M'Bailara</w:t>
              </w:r>
            </w:hyperlink>
            <w:r>
              <w:rPr/>
              <w:t xml:space="preserve">,</w:t>
            </w:r>
            <w:hyperlink r:id="rId15" w:history="1">
              <w:r>
                <w:rPr>
                  <w:color w:val="#410a8c"/>
                  <w:u w:val="single"/>
                </w:rPr>
                <w:t xml:space="preserve">Cyrielle Derguy</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5" w:history="1">
              <w:r>
                <w:rPr>
                  <w:color w:val="#410a8c"/>
                  <w:u w:val="single"/>
                </w:rPr>
                <w:t xml:space="preserve">hal-04625056v1</w:t>
              </w:r>
            </w:hyperlink>
          </w:p>
        </w:tc>
      </w:tr>
      <w:tr>
        <w:trPr/>
        <w:tc>
          <w:tcPr>
            <w:noWrap/>
          </w:tcPr>
          <w:p>
            <w:pPr>
              <w:spacing w:after="200"/>
            </w:pPr>
            <w:hyperlink r:id="rId96" w:history="1">
              <w:r>
                <w:rPr>
                  <w:color w:val="1e198e"/>
                  <w:b w:val="1"/>
                  <w:bCs w:val="1"/>
                  <w:u w:val="single"/>
                </w:rPr>
                <w:t xml:space="preserve">Parentalité et troubles du spectre de l’autisme</w:t>
              </w:r>
            </w:hyperlink>
          </w:p>
          <w:p>
            <w:pPr/>
            <w:hyperlink r:id="rId15" w:history="1">
              <w:r>
                <w:rPr>
                  <w:color w:val="#410a8c"/>
                  <w:u w:val="single"/>
                </w:rPr>
                <w:t xml:space="preserve">Cyrielle Derguy</w:t>
              </w:r>
            </w:hyperlink>
            <w:r>
              <w:rPr/>
              <w:t xml:space="preserve">,</w:t>
            </w:r>
            <w:hyperlink r:id="rId60" w:history="1">
              <w:r>
                <w:rPr>
                  <w:color w:val="#410a8c"/>
                  <w:u w:val="single"/>
                </w:rPr>
                <w:t xml:space="preserve">Katia M'Bailara</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6" w:history="1">
              <w:r>
                <w:rPr>
                  <w:color w:val="#410a8c"/>
                  <w:u w:val="single"/>
                </w:rPr>
                <w:t xml:space="preserve">hal-04625052v1</w:t>
              </w:r>
            </w:hyperlink>
          </w:p>
        </w:tc>
      </w:tr>
      <w:tr>
        <w:trPr/>
        <w:tc>
          <w:tcPr>
            <w:noWrap/>
          </w:tcPr>
          <w:p>
            <w:pPr>
              <w:spacing w:after="200"/>
            </w:pPr>
            <w:hyperlink r:id="rId97" w:history="1">
              <w:r>
                <w:rPr>
                  <w:color w:val="1e198e"/>
                  <w:b w:val="1"/>
                  <w:bCs w:val="1"/>
                  <w:u w:val="single"/>
                </w:rPr>
                <w:t xml:space="preserve">Influence du trouble du spectre de l’autisme sur la fratrie : relations familiales, qualité de vie et symptomatologie anxio-dépressive. Description de deux études françaises.</w:t>
              </w:r>
            </w:hyperlink>
          </w:p>
          <w:p>
            <w:pPr/>
            <w:hyperlink r:id="rId98" w:history="1">
              <w:r>
                <w:rPr>
                  <w:color w:val="#410a8c"/>
                  <w:u w:val="single"/>
                </w:rPr>
                <w:t xml:space="preserve">L. Bellalou</w:t>
              </w:r>
            </w:hyperlink>
            <w:r>
              <w:rPr/>
              <w:t xml:space="preserve">,</w:t>
            </w:r>
            <w:hyperlink r:id="rId37" w:history="1">
              <w:r>
                <w:rPr>
                  <w:color w:val="#410a8c"/>
                  <w:u w:val="single"/>
                </w:rPr>
                <w:t xml:space="preserve">C. Derguy</w:t>
              </w:r>
            </w:hyperlink>
            <w:r>
              <w:rPr/>
              <w:t xml:space="preserve">,</w:t>
            </w:r>
            <w:hyperlink r:id="rId99" w:history="1">
              <w:r>
                <w:rPr>
                  <w:color w:val="#410a8c"/>
                  <w:u w:val="single"/>
                </w:rPr>
                <w:t xml:space="preserve">É. Cappe</w:t>
              </w:r>
            </w:hyperlink>
          </w:p>
          <w:p>
            <w:pPr/>
            <w:r>
              <w:rPr/>
              <w:t xml:space="preserve">C. Derguy &amp; É. Cappe. </w:t>
            </w:r>
            <w:r>
              <w:rPr>
                <w:i w:val="1"/>
                <w:iCs w:val="1"/>
              </w:rPr>
              <w:t xml:space="preserve">Familles et trouble du spectre de l’autisme</w:t>
            </w:r>
            <w:r>
              <w:rPr/>
              <w:t xml:space="preserve">, Dunod, pp.227-237, 2019, 978-2100785810</w:t>
            </w:r>
          </w:p>
          <w:p>
            <w:pPr/>
            <w:r>
              <w:rPr/>
              <w:t xml:space="preserve">Chapitre d'ouvrage</w:t>
            </w:r>
          </w:p>
          <w:p>
            <w:pPr/>
            <w:hyperlink r:id="rId97" w:history="1">
              <w:r>
                <w:rPr>
                  <w:color w:val="#410a8c"/>
                  <w:u w:val="single"/>
                </w:rPr>
                <w:t xml:space="preserve">hal-04607443v1</w:t>
              </w:r>
            </w:hyperlink>
          </w:p>
        </w:tc>
      </w:tr>
      <w:tr>
        <w:trPr/>
        <w:tc>
          <w:tcPr>
            <w:noWrap/>
          </w:tcPr>
          <w:p>
            <w:pPr>
              <w:spacing w:after="200"/>
            </w:pPr>
            <w:hyperlink r:id="rId100" w:history="1">
              <w:r>
                <w:rPr>
                  <w:color w:val="1e198e"/>
                  <w:b w:val="1"/>
                  <w:bCs w:val="1"/>
                  <w:u w:val="single"/>
                </w:rPr>
                <w:t xml:space="preserve">Étude des processus en jeu au sein des relations parents-professionnels dans l’accompagnement d’enfants avec Trouble du Spectre de l’Autisme.</w:t>
              </w:r>
            </w:hyperlink>
          </w:p>
          <w:p>
            <w:pPr/>
            <w:hyperlink r:id="rId101" w:history="1">
              <w:r>
                <w:rPr>
                  <w:color w:val="#410a8c"/>
                  <w:u w:val="single"/>
                </w:rPr>
                <w:t xml:space="preserve">Anne-Emmanuelle Krieger</w:t>
              </w:r>
            </w:hyperlink>
            <w:r>
              <w:rPr/>
              <w:t xml:space="preserve">,</w:t>
            </w:r>
            <w:hyperlink r:id="rId15"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0" w:history="1">
              <w:r>
                <w:rPr>
                  <w:color w:val="#410a8c"/>
                  <w:u w:val="single"/>
                </w:rPr>
                <w:t xml:space="preserve">hal-04625054v1</w:t>
              </w:r>
            </w:hyperlink>
          </w:p>
        </w:tc>
      </w:tr>
      <w:tr>
        <w:trPr/>
        <w:tc>
          <w:tcPr>
            <w:noWrap/>
          </w:tcPr>
          <w:p>
            <w:pPr>
              <w:spacing w:after="200"/>
            </w:pPr>
            <w:hyperlink r:id="rId102" w:history="1">
              <w:r>
                <w:rPr>
                  <w:color w:val="1e198e"/>
                  <w:b w:val="1"/>
                  <w:bCs w:val="1"/>
                  <w:u w:val="single"/>
                </w:rPr>
                <w:t xml:space="preserve">Les besoins des parents d’enfant ayant un TSA : association avec des variables individuelles et contextuelles</w:t>
              </w:r>
            </w:hyperlink>
          </w:p>
          <w:p>
            <w:pPr/>
            <w:hyperlink r:id="rId15"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102" w:history="1">
              <w:r>
                <w:rPr>
                  <w:color w:val="#410a8c"/>
                  <w:u w:val="single"/>
                </w:rPr>
                <w:t xml:space="preserve">hal-04623746v1</w:t>
              </w:r>
            </w:hyperlink>
          </w:p>
        </w:tc>
      </w:tr>
      <w:tr>
        <w:trPr/>
        <w:tc>
          <w:tcPr>
            <w:noWrap/>
          </w:tcPr>
          <w:p>
            <w:pPr>
              <w:spacing w:after="200"/>
            </w:pPr>
            <w:hyperlink r:id="rId103" w:history="1">
              <w:r>
                <w:rPr>
                  <w:color w:val="1e198e"/>
                  <w:b w:val="1"/>
                  <w:bCs w:val="1"/>
                  <w:u w:val="single"/>
                </w:rPr>
                <w:t xml:space="preserve">Le programme ETAP : Education Thérapeutique Autisme et Parentalité</w:t>
              </w:r>
            </w:hyperlink>
          </w:p>
          <w:p>
            <w:pPr/>
            <w:hyperlink r:id="rId15" w:history="1">
              <w:r>
                <w:rPr>
                  <w:color w:val="#410a8c"/>
                  <w:u w:val="single"/>
                </w:rPr>
                <w:t xml:space="preserve">Cyrielle Derguy</w:t>
              </w:r>
            </w:hyperlink>
            <w:r>
              <w:rPr/>
              <w:t xml:space="preserve">,</w:t>
            </w:r>
            <w:hyperlink r:id="rId60" w:history="1">
              <w:r>
                <w:rPr>
                  <w:color w:val="#410a8c"/>
                  <w:u w:val="single"/>
                </w:rPr>
                <w:t xml:space="preserve">Katia M'Bailara</w:t>
              </w:r>
            </w:hyperlink>
          </w:p>
          <w:p>
            <w:pPr/>
            <w:r>
              <w:rPr/>
              <w:t xml:space="preserve">Derguy.C., Cappe, E. </w:t>
            </w:r>
            <w:r>
              <w:rPr>
                <w:i w:val="1"/>
                <w:iCs w:val="1"/>
              </w:rPr>
              <w:t xml:space="preserve">Familles et trouble du spectre de l'autisme</w:t>
            </w:r>
            <w:r>
              <w:rPr/>
              <w:t xml:space="preserve">, 2019</w:t>
            </w:r>
          </w:p>
          <w:p>
            <w:pPr/>
            <w:r>
              <w:rPr/>
              <w:t xml:space="preserve">Chapitre d'ouvrage</w:t>
            </w:r>
          </w:p>
          <w:p>
            <w:pPr/>
            <w:hyperlink r:id="rId103" w:history="1">
              <w:r>
                <w:rPr>
                  <w:color w:val="#410a8c"/>
                  <w:u w:val="single"/>
                </w:rPr>
                <w:t xml:space="preserve">hal-04623811v1</w:t>
              </w:r>
            </w:hyperlink>
          </w:p>
        </w:tc>
      </w:tr>
      <w:tr>
        <w:trPr/>
        <w:tc>
          <w:tcPr>
            <w:noWrap/>
          </w:tcPr>
          <w:p>
            <w:pPr>
              <w:spacing w:after="200"/>
            </w:pPr>
            <w:hyperlink r:id="rId104" w:history="1">
              <w:r>
                <w:rPr>
                  <w:color w:val="1e198e"/>
                  <w:b w:val="1"/>
                  <w:bCs w:val="1"/>
                  <w:u w:val="single"/>
                </w:rPr>
                <w:t xml:space="preserve">Du stress parental aux symptômes anxio-dépressifs n’y-a-t-il qu’un pas ? : études des variables modératrices individuelles et contextuelles</w:t>
              </w:r>
            </w:hyperlink>
          </w:p>
          <w:p>
            <w:pPr/>
            <w:hyperlink r:id="rId15"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104" w:history="1">
              <w:r>
                <w:rPr>
                  <w:color w:val="#410a8c"/>
                  <w:u w:val="single"/>
                </w:rPr>
                <w:t xml:space="preserve">hal-04623741v1</w:t>
              </w:r>
            </w:hyperlink>
          </w:p>
        </w:tc>
      </w:tr>
      <w:tr>
        <w:trPr/>
        <w:tc>
          <w:tcPr>
            <w:noWrap/>
          </w:tcPr>
          <w:p>
            <w:pPr>
              <w:spacing w:after="200"/>
            </w:pPr>
            <w:hyperlink r:id="rId105" w:history="1">
              <w:r>
                <w:rPr>
                  <w:color w:val="1e198e"/>
                  <w:b w:val="1"/>
                  <w:bCs w:val="1"/>
                  <w:u w:val="single"/>
                </w:rPr>
                <w:t xml:space="preserve">Les déterminants de la stigmatisation internalisée chez les parents d’enfant ayant un TSA : analyse systématique de la littérature.</w:t>
              </w:r>
            </w:hyperlink>
          </w:p>
          <w:p>
            <w:pPr/>
            <w:hyperlink r:id="rId15" w:history="1">
              <w:r>
                <w:rPr>
                  <w:color w:val="#410a8c"/>
                  <w:u w:val="single"/>
                </w:rPr>
                <w:t xml:space="preserve">Cyrielle Derguy</w:t>
              </w:r>
            </w:hyperlink>
            <w:r>
              <w:rPr/>
              <w:t xml:space="preserve">,</w:t>
            </w:r>
            <w:hyperlink r:id="rId22" w:history="1">
              <w:r>
                <w:rPr>
                  <w:color w:val="#410a8c"/>
                  <w:u w:val="single"/>
                </w:rPr>
                <w:t xml:space="preserve">Benoite Aube</w:t>
              </w:r>
            </w:hyperlink>
            <w:r>
              <w:rPr/>
              <w:t xml:space="preserve">,</w:t>
            </w:r>
            <w:hyperlink r:id="rId106" w:history="1">
              <w:r>
                <w:rPr>
                  <w:color w:val="#410a8c"/>
                  <w:u w:val="single"/>
                </w:rPr>
                <w:t xml:space="preserve">Belmer Louise</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5" w:history="1">
              <w:r>
                <w:rPr>
                  <w:color w:val="#410a8c"/>
                  <w:u w:val="single"/>
                </w:rPr>
                <w:t xml:space="preserve">hal-04625048v1</w:t>
              </w:r>
            </w:hyperlink>
          </w:p>
        </w:tc>
      </w:tr>
      <w:tr>
        <w:trPr/>
        <w:tc>
          <w:tcPr>
            <w:noWrap/>
          </w:tcPr>
          <w:p>
            <w:pPr>
              <w:spacing w:after="200"/>
            </w:pPr>
            <w:hyperlink r:id="rId107" w:history="1">
              <w:r>
                <w:rPr>
                  <w:color w:val="1e198e"/>
                  <w:b w:val="1"/>
                  <w:bCs w:val="1"/>
                  <w:u w:val="single"/>
                </w:rPr>
                <w:t xml:space="preserve">Introduction</w:t>
              </w:r>
            </w:hyperlink>
          </w:p>
          <w:p>
            <w:pPr/>
            <w:hyperlink r:id="rId99" w:history="1">
              <w:r>
                <w:rPr>
                  <w:color w:val="#410a8c"/>
                  <w:u w:val="single"/>
                </w:rPr>
                <w:t xml:space="preserve">É. Cappe</w:t>
              </w:r>
            </w:hyperlink>
            <w:r>
              <w:rPr/>
              <w:t xml:space="preserve">,</w:t>
            </w:r>
            <w:hyperlink r:id="rId37" w:history="1">
              <w:r>
                <w:rPr>
                  <w:color w:val="#410a8c"/>
                  <w:u w:val="single"/>
                </w:rPr>
                <w:t xml:space="preserve">C. Derguy</w:t>
              </w:r>
            </w:hyperlink>
          </w:p>
          <w:p>
            <w:pPr/>
            <w:r>
              <w:rPr/>
              <w:t xml:space="preserve">C. Derguy &amp; É. Cappe. </w:t>
            </w:r>
            <w:r>
              <w:rPr>
                <w:i w:val="1"/>
                <w:iCs w:val="1"/>
              </w:rPr>
              <w:t xml:space="preserve">Familles et trouble du spectre de l’autisme</w:t>
            </w:r>
            <w:r>
              <w:rPr/>
              <w:t xml:space="preserve">, Dunod, pp.25-29, 2019, 978-2100785810</w:t>
            </w:r>
          </w:p>
          <w:p>
            <w:pPr/>
            <w:r>
              <w:rPr/>
              <w:t xml:space="preserve">Chapitre d'ouvrage</w:t>
            </w:r>
          </w:p>
          <w:p>
            <w:pPr/>
            <w:hyperlink r:id="rId107" w:history="1">
              <w:r>
                <w:rPr>
                  <w:color w:val="#410a8c"/>
                  <w:u w:val="single"/>
                </w:rPr>
                <w:t xml:space="preserve">hal-04607462v1</w:t>
              </w:r>
            </w:hyperlink>
          </w:p>
        </w:tc>
      </w:tr>
      <w:tr>
        <w:trPr/>
        <w:tc>
          <w:tcPr>
            <w:noWrap/>
          </w:tcPr>
          <w:p>
            <w:pPr>
              <w:spacing w:after="200"/>
            </w:pPr>
            <w:hyperlink r:id="rId108" w:history="1">
              <w:r>
                <w:rPr>
                  <w:color w:val="1e198e"/>
                  <w:b w:val="1"/>
                  <w:bCs w:val="1"/>
                  <w:u w:val="single"/>
                </w:rPr>
                <w:t xml:space="preserve">Avoir un enfant autiste, et alors?</w:t>
              </w:r>
            </w:hyperlink>
          </w:p>
          <w:p>
            <w:pPr/>
            <w:hyperlink r:id="rId15" w:history="1">
              <w:r>
                <w:rPr>
                  <w:color w:val="#410a8c"/>
                  <w:u w:val="single"/>
                </w:rPr>
                <w:t xml:space="preserve">Cyrielle Derguy</w:t>
              </w:r>
            </w:hyperlink>
            <w:r>
              <w:rPr/>
              <w:t xml:space="preserve">,</w:t>
            </w:r>
            <w:hyperlink r:id="rId41" w:history="1">
              <w:r>
                <w:rPr>
                  <w:color w:val="#410a8c"/>
                  <w:u w:val="single"/>
                </w:rPr>
                <w:t xml:space="preserve">Alice Follenfant</w:t>
              </w:r>
            </w:hyperlink>
          </w:p>
          <w:p>
            <w:pPr/>
            <w:r>
              <w:rPr/>
              <w:t xml:space="preserve">Siméone, A., Préaut, M. </w:t>
            </w:r>
            <w:r>
              <w:rPr>
                <w:i w:val="1"/>
                <w:iCs w:val="1"/>
              </w:rPr>
              <w:t xml:space="preserve">De l'expertise scientifique à l'expertise profane. Postures, enjeux et méthodes dans le champ de la psychologie de la santé.</w:t>
            </w:r>
            <w:r>
              <w:rPr/>
              <w:t xml:space="preserve">, Editions des archives contemporaines, 2018</w:t>
            </w:r>
          </w:p>
          <w:p>
            <w:pPr/>
            <w:r>
              <w:rPr/>
              <w:t xml:space="preserve">Chapitre d'ouvrage</w:t>
            </w:r>
          </w:p>
          <w:p>
            <w:pPr/>
            <w:hyperlink r:id="rId108" w:history="1">
              <w:r>
                <w:rPr>
                  <w:color w:val="#410a8c"/>
                  <w:u w:val="single"/>
                </w:rPr>
                <w:t xml:space="preserve">hal-04623786v1</w:t>
              </w:r>
            </w:hyperlink>
          </w:p>
        </w:tc>
      </w:tr>
      <w:tr>
        <w:trPr/>
        <w:tc>
          <w:tcPr>
            <w:noWrap/>
          </w:tcPr>
          <w:p>
            <w:pPr>
              <w:spacing w:after="200"/>
            </w:pPr>
            <w:hyperlink r:id="rId109" w:history="1">
              <w:r>
                <w:rPr>
                  <w:color w:val="1e198e"/>
                  <w:b w:val="1"/>
                  <w:bCs w:val="1"/>
                  <w:u w:val="single"/>
                </w:rPr>
                <w:t xml:space="preserve">Psychopathologie quantitative et psychométrie de la dépression</w:t>
              </w:r>
            </w:hyperlink>
          </w:p>
          <w:p>
            <w:pPr/>
            <w:hyperlink r:id="rId60" w:history="1">
              <w:r>
                <w:rPr>
                  <w:color w:val="#410a8c"/>
                  <w:u w:val="single"/>
                </w:rPr>
                <w:t xml:space="preserve">Katia M'Bailara</w:t>
              </w:r>
            </w:hyperlink>
            <w:r>
              <w:rPr/>
              <w:t xml:space="preserve">,</w:t>
            </w:r>
            <w:hyperlink r:id="rId15" w:history="1">
              <w:r>
                <w:rPr>
                  <w:color w:val="#410a8c"/>
                  <w:u w:val="single"/>
                </w:rPr>
                <w:t xml:space="preserve">Cyrielle Derguy</w:t>
              </w:r>
            </w:hyperlink>
          </w:p>
          <w:p>
            <w:pPr/>
            <w:r>
              <w:rPr/>
              <w:t xml:space="preserve">Olié, J-P; Haffen, E.; Bellivier, F. </w:t>
            </w:r>
            <w:r>
              <w:rPr>
                <w:i w:val="1"/>
                <w:iCs w:val="1"/>
              </w:rPr>
              <w:t xml:space="preserve">Actualités sur les maladies dépressives</w:t>
            </w:r>
            <w:r>
              <w:rPr/>
              <w:t xml:space="preserve">, 2018, 2257207335</w:t>
            </w:r>
          </w:p>
          <w:p>
            <w:pPr/>
            <w:r>
              <w:rPr/>
              <w:t xml:space="preserve">Chapitre d'ouvrage</w:t>
            </w:r>
          </w:p>
          <w:p>
            <w:pPr/>
            <w:hyperlink r:id="rId109" w:history="1">
              <w:r>
                <w:rPr>
                  <w:color w:val="#410a8c"/>
                  <w:u w:val="single"/>
                </w:rPr>
                <w:t xml:space="preserve">hal-04796240v1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L'ajustement parental dans les troubles du spectre de l'autisme. Etude des facteurs de protection et de vulnérabilité et développement d'un programme d'éducation thérapeutique</w:t>
              </w:r>
            </w:hyperlink>
          </w:p>
          <w:p>
            <w:pPr/>
            <w:hyperlink r:id="rId15" w:history="1">
              <w:r>
                <w:rPr>
                  <w:color w:val="#410a8c"/>
                  <w:u w:val="single"/>
                </w:rPr>
                <w:t xml:space="preserve">Cyrielle Derguy</w:t>
              </w:r>
            </w:hyperlink>
          </w:p>
          <w:p>
            <w:pPr/>
            <w:r>
              <w:rPr/>
              <w:t xml:space="preserve">Psychologie. Université de Bordeaux, 2014. Français. </w:t>
            </w:r>
            <w:hyperlink r:id="rId111" w:history="1">
              <w:r>
                <w:rPr>
                  <w:color w:val="#410a8c"/>
                  <w:u w:val="single"/>
                </w:rPr>
                <w:t xml:space="preserve">⟨NNT : 2014BORD0374⟩</w:t>
              </w:r>
            </w:hyperlink>
          </w:p>
          <w:p>
            <w:pPr/>
            <w:r>
              <w:rPr/>
              <w:t xml:space="preserve">Thèse</w:t>
            </w:r>
          </w:p>
          <w:p>
            <w:pPr/>
            <w:hyperlink r:id="rId110" w:history="1">
              <w:r>
                <w:rPr>
                  <w:color w:val="#410a8c"/>
                  <w:u w:val="single"/>
                </w:rPr>
                <w:t xml:space="preserve">tel-01531051v1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A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elle-derguy" TargetMode="External"/><Relationship Id="rId9" Type="http://schemas.openxmlformats.org/officeDocument/2006/relationships/hyperlink" Target="https://orcid.org/0000-0002-0424-0621" TargetMode="External"/><Relationship Id="rId10" Type="http://schemas.openxmlformats.org/officeDocument/2006/relationships/hyperlink" Target="https://www.idref.fr/186289502" TargetMode="External"/><Relationship Id="rId11" Type="http://schemas.openxmlformats.org/officeDocument/2006/relationships/hyperlink" Target="https://uca.hal.science/hal-05044022v1" TargetMode="External"/><Relationship Id="rId12" Type="http://schemas.openxmlformats.org/officeDocument/2006/relationships/hyperlink" Target="https://hal.science/search/index/?q=*&amp;authFullName_s=Marine Portex" TargetMode="External"/><Relationship Id="rId13" Type="http://schemas.openxmlformats.org/officeDocument/2006/relationships/hyperlink" Target="https://hal.science/search/index/?q=*&amp;authFullName_s=Micka&#235;l Jury" TargetMode="External"/><Relationship Id="rId14" Type="http://schemas.openxmlformats.org/officeDocument/2006/relationships/hyperlink" Target="https://hal.science/search/index/?q=*&amp;authFullName_s=Julie Sierra" TargetMode="External"/><Relationship Id="rId15" Type="http://schemas.openxmlformats.org/officeDocument/2006/relationships/hyperlink" Target="https://hal.science/search/index/?q=*&amp;authFullName_s=Cyrielle Derguy" TargetMode="External"/><Relationship Id="rId16" Type="http://schemas.openxmlformats.org/officeDocument/2006/relationships/hyperlink" Target="https://hal.science/hal-05247740v1" TargetMode="External"/><Relationship Id="rId17" Type="http://schemas.openxmlformats.org/officeDocument/2006/relationships/hyperlink" Target="https://hal.science/search/index/?q=*&amp;authFullName_s=L. Frybourg" TargetMode="External"/><Relationship Id="rId18" Type="http://schemas.openxmlformats.org/officeDocument/2006/relationships/hyperlink" Target="https://hal.science/search/index/?q=*&amp;authFullName_s=M. Dexet" TargetMode="External"/><Relationship Id="rId19" Type="http://schemas.openxmlformats.org/officeDocument/2006/relationships/hyperlink" Target="https://hal.science/search/index/?q=*&amp;authFullName_s=E. Cappe" TargetMode="External"/><Relationship Id="rId20" Type="http://schemas.openxmlformats.org/officeDocument/2006/relationships/hyperlink" Target="https://dx.doi.org/10.1007/s10803-025-06975-w" TargetMode="External"/><Relationship Id="rId21" Type="http://schemas.openxmlformats.org/officeDocument/2006/relationships/hyperlink" Target="https://uca.hal.science/hal-05096294v1" TargetMode="External"/><Relationship Id="rId22" Type="http://schemas.openxmlformats.org/officeDocument/2006/relationships/hyperlink" Target="https://hal.science/search/index/?q=*&amp;authFullName_s=Benoite Aube" TargetMode="External"/><Relationship Id="rId23" Type="http://schemas.openxmlformats.org/officeDocument/2006/relationships/hyperlink" Target="https://hal.science/search/index/?q=*&amp;authFullName_s=Cl&#233;ment Vall&#233;e" TargetMode="External"/><Relationship Id="rId24" Type="http://schemas.openxmlformats.org/officeDocument/2006/relationships/hyperlink" Target="https://dx.doi.org/10.1080/01443410.2025.2512992" TargetMode="External"/><Relationship Id="rId25" Type="http://schemas.openxmlformats.org/officeDocument/2006/relationships/hyperlink" Target="https://hal.science/hal-05096638v1" TargetMode="External"/><Relationship Id="rId26" Type="http://schemas.openxmlformats.org/officeDocument/2006/relationships/hyperlink" Target="https://hal.science/search/index/?q=*&amp;authFullName_s=Benoite Aub&#233;" TargetMode="External"/><Relationship Id="rId27" Type="http://schemas.openxmlformats.org/officeDocument/2006/relationships/hyperlink" Target="https://hal.science/hal-04219298v1" TargetMode="External"/><Relationship Id="rId28" Type="http://schemas.openxmlformats.org/officeDocument/2006/relationships/hyperlink" Target="https://hal.science/search/index/?q=*&amp;authFullName_s=Odile Rohmer" TargetMode="External"/><Relationship Id="rId29" Type="http://schemas.openxmlformats.org/officeDocument/2006/relationships/hyperlink" Target="https://hal.science/search/index/?q=*&amp;authFullName_s=D. Loyal" TargetMode="External"/><Relationship Id="rId30" Type="http://schemas.openxmlformats.org/officeDocument/2006/relationships/hyperlink" Target="https://dx.doi.org/10.1111/bjep.12569" TargetMode="External"/><Relationship Id="rId31" Type="http://schemas.openxmlformats.org/officeDocument/2006/relationships/hyperlink" Target="https://hal.science/hal-03886927v1" TargetMode="External"/><Relationship Id="rId32" Type="http://schemas.openxmlformats.org/officeDocument/2006/relationships/hyperlink" Target="https://hal.science/search/index/?q=*&amp;authFullName_s=D&#233;borah Loyal" TargetMode="External"/><Relationship Id="rId33" Type="http://schemas.openxmlformats.org/officeDocument/2006/relationships/hyperlink" Target="https://hal.science/hal-03365880v1" TargetMode="External"/><Relationship Id="rId34" Type="http://schemas.openxmlformats.org/officeDocument/2006/relationships/hyperlink" Target="https://hal.science/search/index/?q=*&amp;authFullName_s=Federica Marotta" TargetMode="External"/><Relationship Id="rId35" Type="http://schemas.openxmlformats.org/officeDocument/2006/relationships/hyperlink" Target="https://dx.doi.org/10.1177/13623613211000163" TargetMode="External"/><Relationship Id="rId36" Type="http://schemas.openxmlformats.org/officeDocument/2006/relationships/hyperlink" Target="https://hal.science/hal-03365900v1" TargetMode="External"/><Relationship Id="rId37" Type="http://schemas.openxmlformats.org/officeDocument/2006/relationships/hyperlink" Target="https://hal.science/search/index/?q=*&amp;authFullName_s=C. Derguy" TargetMode="External"/><Relationship Id="rId38" Type="http://schemas.openxmlformats.org/officeDocument/2006/relationships/hyperlink" Target="https://hal.science/search/index/?q=*&amp;authFullName_s=E. Devouche" TargetMode="External"/><Relationship Id="rId39" Type="http://schemas.openxmlformats.org/officeDocument/2006/relationships/hyperlink" Target="https://dx.doi.org/10.1016/j.ridd.2020.103716" TargetMode="External"/><Relationship Id="rId40" Type="http://schemas.openxmlformats.org/officeDocument/2006/relationships/hyperlink" Target="https://hal.science/hal-03365890v1" TargetMode="External"/><Relationship Id="rId41" Type="http://schemas.openxmlformats.org/officeDocument/2006/relationships/hyperlink" Target="https://hal.science/search/index/?q=*&amp;authFullName_s=Alice Follenfant" TargetMode="External"/><Relationship Id="rId42" Type="http://schemas.openxmlformats.org/officeDocument/2006/relationships/hyperlink" Target="https://hal.science/search/index/?q=*&amp;authFullName_s=S&#233;bastien Goudeau" TargetMode="External"/><Relationship Id="rId43" Type="http://schemas.openxmlformats.org/officeDocument/2006/relationships/hyperlink" Target="https://dx.doi.org/10.1007/s10803-020-04635-9" TargetMode="External"/><Relationship Id="rId44" Type="http://schemas.openxmlformats.org/officeDocument/2006/relationships/hyperlink" Target="https://hal.science/hal-03483548v1" TargetMode="External"/><Relationship Id="rId45" Type="http://schemas.openxmlformats.org/officeDocument/2006/relationships/hyperlink" Target="https://hal.science/search/index/?q=*&amp;authFullName_s=C. Reymond" TargetMode="External"/><Relationship Id="rId46" Type="http://schemas.openxmlformats.org/officeDocument/2006/relationships/hyperlink" Target="https://hal.science/search/index/?q=*&amp;authFullName_s=J. Wendland" TargetMode="External"/><Relationship Id="rId47" Type="http://schemas.openxmlformats.org/officeDocument/2006/relationships/hyperlink" Target="https://dx.doi.org/10.1016/j.prps.2018.11.008" TargetMode="External"/><Relationship Id="rId48" Type="http://schemas.openxmlformats.org/officeDocument/2006/relationships/hyperlink" Target="https://hal.science/hal-02568533v1" TargetMode="External"/><Relationship Id="rId49" Type="http://schemas.openxmlformats.org/officeDocument/2006/relationships/hyperlink" Target="https://hal.science/search/index/?q=*&amp;authFullName_s=Carol Sankey" TargetMode="External"/><Relationship Id="rId50" Type="http://schemas.openxmlformats.org/officeDocument/2006/relationships/hyperlink" Target="https://hal.science/search/index/?q=*&amp;authFullName_s=C&#233;line Cl&#233;ment" TargetMode="External"/><Relationship Id="rId51" Type="http://schemas.openxmlformats.org/officeDocument/2006/relationships/hyperlink" Target="https://hal.science/search/index/?q=*&amp;authFullName_s=Jennifer Ilg" TargetMode="External"/><Relationship Id="rId52" Type="http://schemas.openxmlformats.org/officeDocument/2006/relationships/hyperlink" Target="https://hal.science/search/index/?q=*&amp;authFullName_s=&#201;milie Cappe" TargetMode="External"/><Relationship Id="rId53" Type="http://schemas.openxmlformats.org/officeDocument/2006/relationships/hyperlink" Target="https://dx.doi.org/10.1007/s10803-018-3800-x" TargetMode="External"/><Relationship Id="rId54" Type="http://schemas.openxmlformats.org/officeDocument/2006/relationships/hyperlink" Target="https://hal.science/hal-03486637v1" TargetMode="External"/><Relationship Id="rId55" Type="http://schemas.openxmlformats.org/officeDocument/2006/relationships/hyperlink" Target="https://hal.science/search/index/?q=*&amp;authFullName_s=Val&#233;rie Nillama" TargetMode="External"/><Relationship Id="rId56" Type="http://schemas.openxmlformats.org/officeDocument/2006/relationships/hyperlink" Target="https://hal.science/search/index/?q=*&amp;authFullName_s=Lucie Bellalou" TargetMode="External"/><Relationship Id="rId57" Type="http://schemas.openxmlformats.org/officeDocument/2006/relationships/hyperlink" Target="https://dx.doi.org/10.1016/j.amp.2018.02.017" TargetMode="External"/><Relationship Id="rId58" Type="http://schemas.openxmlformats.org/officeDocument/2006/relationships/hyperlink" Target="https://hal.science/hal-03366011v1" TargetMode="External"/><Relationship Id="rId59" Type="http://schemas.openxmlformats.org/officeDocument/2006/relationships/hyperlink" Target="https://hal.science/search/index/?q=*&amp;authFullName_s=Solenne Roux" TargetMode="External"/><Relationship Id="rId60" Type="http://schemas.openxmlformats.org/officeDocument/2006/relationships/hyperlink" Target="https://hal.science/search/index/?q=*&amp;authFullName_s=Katia M'Bailara" TargetMode="External"/><Relationship Id="rId61" Type="http://schemas.openxmlformats.org/officeDocument/2006/relationships/hyperlink" Target="https://dx.doi.org/10.1016/j.psychres.2018.07.006" TargetMode="External"/><Relationship Id="rId62" Type="http://schemas.openxmlformats.org/officeDocument/2006/relationships/hyperlink" Target="https://hal.science/hal-04623809v1" TargetMode="External"/><Relationship Id="rId63" Type="http://schemas.openxmlformats.org/officeDocument/2006/relationships/hyperlink" Target="https://hal.science/search/index/?q=*&amp;authFullName_s=J&#233;r&#244;me Foucaud" TargetMode="External"/><Relationship Id="rId64" Type="http://schemas.openxmlformats.org/officeDocument/2006/relationships/hyperlink" Target="https://hal.science/search/index/?q=*&amp;authFullName_s=Katia M&#8217;bailara" TargetMode="External"/><Relationship Id="rId65" Type="http://schemas.openxmlformats.org/officeDocument/2006/relationships/hyperlink" Target="https://dx.doi.org/10.1016/j.jtcc.2017.09.002" TargetMode="External"/><Relationship Id="rId66" Type="http://schemas.openxmlformats.org/officeDocument/2006/relationships/hyperlink" Target="https://hal.science/hal-04625045v1" TargetMode="External"/><Relationship Id="rId67" Type="http://schemas.openxmlformats.org/officeDocument/2006/relationships/hyperlink" Target="https://hal.science/search/index/?q=*&amp;authFullName_s=M. Poumeyreau" TargetMode="External"/><Relationship Id="rId68" Type="http://schemas.openxmlformats.org/officeDocument/2006/relationships/hyperlink" Target="https://hal.science/search/index/?q=*&amp;authFullName_s=S. Pingault" TargetMode="External"/><Relationship Id="rId69" Type="http://schemas.openxmlformats.org/officeDocument/2006/relationships/hyperlink" Target="https://hal.science/search/index/?q=*&amp;authFullName_s=K. M&#8217;bailara" TargetMode="External"/><Relationship Id="rId70" Type="http://schemas.openxmlformats.org/officeDocument/2006/relationships/hyperlink" Target="https://dx.doi.org/10.1016/j.encep.2017.07.004" TargetMode="External"/><Relationship Id="rId71" Type="http://schemas.openxmlformats.org/officeDocument/2006/relationships/hyperlink" Target="https://hal.science/hal-01820394v1" TargetMode="External"/><Relationship Id="rId72" Type="http://schemas.openxmlformats.org/officeDocument/2006/relationships/hyperlink" Target="https://hal.science/search/index/?q=*&amp;authFullName_s=Thierry Atzeni" TargetMode="External"/><Relationship Id="rId73" Type="http://schemas.openxmlformats.org/officeDocument/2006/relationships/hyperlink" Target="https://hal.science/search/index/?q=*&amp;authFullName_s=Benjamin Contrand" TargetMode="External"/><Relationship Id="rId74" Type="http://schemas.openxmlformats.org/officeDocument/2006/relationships/hyperlink" Target="https://hal.science/search/index/?q=*&amp;authFullName_s=Manuel-Pierre Bouvard" TargetMode="External"/><Relationship Id="rId75" Type="http://schemas.openxmlformats.org/officeDocument/2006/relationships/hyperlink" Target="https://dx.doi.org/10.1016/j.psychres.2017.12.019" TargetMode="External"/><Relationship Id="rId76" Type="http://schemas.openxmlformats.org/officeDocument/2006/relationships/hyperlink" Target="https://hal.science/hal-04623868v1" TargetMode="External"/><Relationship Id="rId77" Type="http://schemas.openxmlformats.org/officeDocument/2006/relationships/hyperlink" Target="https://hal.science/search/index/?q=*&amp;authFullName_s=Solenne Pingault" TargetMode="External"/><Relationship Id="rId78" Type="http://schemas.openxmlformats.org/officeDocument/2006/relationships/hyperlink" Target="https://hal.science/search/index/?q=*&amp;authFullName_s=Marion Poumeyreau" TargetMode="External"/><Relationship Id="rId79" Type="http://schemas.openxmlformats.org/officeDocument/2006/relationships/hyperlink" Target="https://dx.doi.org/10.1051/tpe/2017013" TargetMode="External"/><Relationship Id="rId80" Type="http://schemas.openxmlformats.org/officeDocument/2006/relationships/hyperlink" Target="https://api.istex.fr/ark:/67375/80W-XCRVT5FX-1/fulltext.pdf?sid=hal" TargetMode="External"/><Relationship Id="rId81" Type="http://schemas.openxmlformats.org/officeDocument/2006/relationships/hyperlink" Target="https://hal.science/hal-03365917v1" TargetMode="External"/><Relationship Id="rId82" Type="http://schemas.openxmlformats.org/officeDocument/2006/relationships/hyperlink" Target="https://hal.science/search/index/?q=*&amp;authFullName_s=G. Michel" TargetMode="External"/><Relationship Id="rId83" Type="http://schemas.openxmlformats.org/officeDocument/2006/relationships/hyperlink" Target="https://hal.science/search/index/?q=*&amp;authFullName_s=S. Roux" TargetMode="External"/><Relationship Id="rId84" Type="http://schemas.openxmlformats.org/officeDocument/2006/relationships/hyperlink" Target="https://hal.science/search/index/?q=*&amp;authFullName_s=M. Bouvard" TargetMode="External"/><Relationship Id="rId85" Type="http://schemas.openxmlformats.org/officeDocument/2006/relationships/hyperlink" Target="https://dx.doi.org/10.1007/s10803-016-2719-3" TargetMode="External"/><Relationship Id="rId86" Type="http://schemas.openxmlformats.org/officeDocument/2006/relationships/hyperlink" Target="https://hal.science/hal-03365906v1" TargetMode="External"/><Relationship Id="rId87" Type="http://schemas.openxmlformats.org/officeDocument/2006/relationships/hyperlink" Target="https://hal.science/search/index/?q=*&amp;authFullName_s=Gr&#233;gory Michel" TargetMode="External"/><Relationship Id="rId88" Type="http://schemas.openxmlformats.org/officeDocument/2006/relationships/hyperlink" Target="https://hal.science/search/index/?q=*&amp;authFullName_s=Manuel Bouvard" TargetMode="External"/><Relationship Id="rId89" Type="http://schemas.openxmlformats.org/officeDocument/2006/relationships/hyperlink" Target="https://dx.doi.org/10.3109/13668250.2015.1023707" TargetMode="External"/><Relationship Id="rId90" Type="http://schemas.openxmlformats.org/officeDocument/2006/relationships/hyperlink" Target="https://hal.science/hal-04623651v1" TargetMode="External"/><Relationship Id="rId91" Type="http://schemas.openxmlformats.org/officeDocument/2006/relationships/hyperlink" Target="https://hal.science/hal-04797591v1" TargetMode="External"/><Relationship Id="rId92" Type="http://schemas.openxmlformats.org/officeDocument/2006/relationships/hyperlink" Target="https://hal.science/hal-04623775v1" TargetMode="External"/><Relationship Id="rId93" Type="http://schemas.openxmlformats.org/officeDocument/2006/relationships/hyperlink" Target="https://hal.science/hal-04623766v1" TargetMode="External"/><Relationship Id="rId94" Type="http://schemas.openxmlformats.org/officeDocument/2006/relationships/hyperlink" Target="https://hal.science/hal-04623678v1" TargetMode="External"/><Relationship Id="rId95" Type="http://schemas.openxmlformats.org/officeDocument/2006/relationships/hyperlink" Target="https://hal.science/hal-04625056v1" TargetMode="External"/><Relationship Id="rId96" Type="http://schemas.openxmlformats.org/officeDocument/2006/relationships/hyperlink" Target="https://hal.science/hal-04625052v1" TargetMode="External"/><Relationship Id="rId97" Type="http://schemas.openxmlformats.org/officeDocument/2006/relationships/hyperlink" Target="https://hal.science/hal-04607443v1" TargetMode="External"/><Relationship Id="rId98" Type="http://schemas.openxmlformats.org/officeDocument/2006/relationships/hyperlink" Target="https://hal.science/search/index/?q=*&amp;authFullName_s=L. Bellalou" TargetMode="External"/><Relationship Id="rId99" Type="http://schemas.openxmlformats.org/officeDocument/2006/relationships/hyperlink" Target="https://hal.science/search/index/?q=*&amp;authFullName_s=&#201;. Cappe" TargetMode="External"/><Relationship Id="rId100" Type="http://schemas.openxmlformats.org/officeDocument/2006/relationships/hyperlink" Target="https://hal.science/hal-04625054v1" TargetMode="External"/><Relationship Id="rId101" Type="http://schemas.openxmlformats.org/officeDocument/2006/relationships/hyperlink" Target="https://hal.science/search/index/?q=*&amp;authFullName_s=Anne-Emmanuelle Krieger" TargetMode="External"/><Relationship Id="rId102" Type="http://schemas.openxmlformats.org/officeDocument/2006/relationships/hyperlink" Target="https://hal.science/hal-04623746v1" TargetMode="External"/><Relationship Id="rId103" Type="http://schemas.openxmlformats.org/officeDocument/2006/relationships/hyperlink" Target="https://hal.science/hal-04623811v1" TargetMode="External"/><Relationship Id="rId104" Type="http://schemas.openxmlformats.org/officeDocument/2006/relationships/hyperlink" Target="https://hal.science/hal-04623741v1" TargetMode="External"/><Relationship Id="rId105" Type="http://schemas.openxmlformats.org/officeDocument/2006/relationships/hyperlink" Target="https://hal.science/hal-04625048v1" TargetMode="External"/><Relationship Id="rId106" Type="http://schemas.openxmlformats.org/officeDocument/2006/relationships/hyperlink" Target="https://hal.science/search/index/?q=*&amp;authFullName_s=Belmer Louise" TargetMode="External"/><Relationship Id="rId107" Type="http://schemas.openxmlformats.org/officeDocument/2006/relationships/hyperlink" Target="https://hal.science/hal-04607462v1" TargetMode="External"/><Relationship Id="rId108" Type="http://schemas.openxmlformats.org/officeDocument/2006/relationships/hyperlink" Target="https://hal.science/hal-04623786v1" TargetMode="External"/><Relationship Id="rId109" Type="http://schemas.openxmlformats.org/officeDocument/2006/relationships/hyperlink" Target="https://hal.science/hal-04796240v1" TargetMode="External"/><Relationship Id="rId110" Type="http://schemas.openxmlformats.org/officeDocument/2006/relationships/hyperlink" Target="https://theses.hal.science/tel-01531051v1" TargetMode="External"/><Relationship Id="rId111" Type="http://schemas.openxmlformats.org/officeDocument/2006/relationships/hyperlink" Target="https://www.theses.fr/2014BORD0374"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Cyrielle Derguy</dc:title>
  <dc:description>CV</dc:description>
  <dc:subject/>
  <cp:keywords/>
  <cp:category/>
  <cp:lastModifiedBy/>
  <dcterms:created xsi:type="dcterms:W3CDTF">2026-03-24T18:11:30+01:00</dcterms:created>
  <dcterms:modified xsi:type="dcterms:W3CDTF">2026-03-24T18:11:30+01:00</dcterms:modified>
</cp:coreProperties>
</file>

<file path=docProps/custom.xml><?xml version="1.0" encoding="utf-8"?>
<Properties xmlns="http://schemas.openxmlformats.org/officeDocument/2006/custom-properties" xmlns:vt="http://schemas.openxmlformats.org/officeDocument/2006/docPropsVTypes"/>
</file>