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Villet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traducteurs de l’enjeu social dans les stratégies alimentaires territoriales. Le cas de PAT de la région Grand 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Sebastien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Organiser la démocratie</w:t>
            </w:r>
            <w:r>
              <w:rPr/>
              <w:t xml:space="preserve">, Épure, Éditions et presses universitaires de Reims,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Opportunities and challenges of food policy councils in pursuit of food system sustainability and food democracy–a comparative case study from the Upper-Rhine region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Arnim Wiek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Lena Bloemertz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Basil Bornemann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pp.916178.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⟨10.3389/fsufs.2022.916178⟩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positionner aux côtés des personnes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Manuella Ngnafeu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Anthropology of Food</w:t>
            </w:r>
            <w:r>
              <w:rPr/>
              <w:t xml:space="preserve">, 2020, S15,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⟨10.4000/aof.11230⟩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hal-05085823v1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de traduction dans une méta-organisation hétérogène : le cas d'un système alimentaire territorial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Mainhagu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l'AIMS</w:t>
            </w:r>
            <w:r>
              <w:rPr/>
              <w:t xml:space="preserve">, Association Internationale de Management Stratégique, Jun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Interests and Disinterestedness in MO Dynamics: Creating a Food System with and against Others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Renaud Defiebre-Muller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Villet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Group for Organizational Studies Colloquium (EGOS)</w:t>
            </w:r>
            <w:r>
              <w:rPr/>
              <w:t xml:space="preserve">, University of Edinburgh Business School, Jul 2019, Édimbourg, United Kingdom.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⟨10.2139/ssrn.3417760⟩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hal-03461710v1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29577v1" TargetMode="External"/><Relationship Id="rId8" Type="http://schemas.openxmlformats.org/officeDocument/2006/relationships/hyperlink" Target="https://hal.science/search/index/?q=*&amp;authFullName_s=Cyril Villet" TargetMode="External"/><Relationship Id="rId9" Type="http://schemas.openxmlformats.org/officeDocument/2006/relationships/hyperlink" Target="https://hal.science/search/index/?q=*&amp;authFullName_s=Sebastien Mainhagu" TargetMode="External"/><Relationship Id="rId10" Type="http://schemas.openxmlformats.org/officeDocument/2006/relationships/hyperlink" Target="https://ube.hal.science/hal-03846609v1" TargetMode="External"/><Relationship Id="rId11" Type="http://schemas.openxmlformats.org/officeDocument/2006/relationships/hyperlink" Target="https://hal.science/search/index/?q=*&amp;authFullName_s=Sophie Michel" TargetMode="External"/><Relationship Id="rId12" Type="http://schemas.openxmlformats.org/officeDocument/2006/relationships/hyperlink" Target="https://hal.science/search/index/?q=*&amp;authFullName_s=Arnim Wiek" TargetMode="External"/><Relationship Id="rId13" Type="http://schemas.openxmlformats.org/officeDocument/2006/relationships/hyperlink" Target="https://hal.science/search/index/?q=*&amp;authFullName_s=Lena Bloemertz" TargetMode="External"/><Relationship Id="rId14" Type="http://schemas.openxmlformats.org/officeDocument/2006/relationships/hyperlink" Target="https://hal.science/search/index/?q=*&amp;authFullName_s=Basil Bornemann" TargetMode="External"/><Relationship Id="rId15" Type="http://schemas.openxmlformats.org/officeDocument/2006/relationships/hyperlink" Target="https://hal.science/search/index/?q=*&amp;authFullName_s=Laurence Granchamp" TargetMode="External"/><Relationship Id="rId16" Type="http://schemas.openxmlformats.org/officeDocument/2006/relationships/hyperlink" Target="https://dx.doi.org/10.3389/fsufs.2022.916178" TargetMode="External"/><Relationship Id="rId17" Type="http://schemas.openxmlformats.org/officeDocument/2006/relationships/hyperlink" Target="https://hal.science/hal-05085823v1" TargetMode="External"/><Relationship Id="rId18" Type="http://schemas.openxmlformats.org/officeDocument/2006/relationships/hyperlink" Target="https://hal.science/search/index/?q=*&amp;authFullName_s=Manuella Ngnafeu" TargetMode="External"/><Relationship Id="rId19" Type="http://schemas.openxmlformats.org/officeDocument/2006/relationships/hyperlink" Target="https://dx.doi.org/10.4000/aof.11230" TargetMode="External"/><Relationship Id="rId20" Type="http://schemas.openxmlformats.org/officeDocument/2006/relationships/hyperlink" Target="https://ube.hal.science/hal-03199584v1" TargetMode="External"/><Relationship Id="rId21" Type="http://schemas.openxmlformats.org/officeDocument/2006/relationships/hyperlink" Target="https://hal.science/search/index/?q=*&amp;authFullName_s=Renaud Defiebre-Muller" TargetMode="External"/><Relationship Id="rId22" Type="http://schemas.openxmlformats.org/officeDocument/2006/relationships/hyperlink" Target="https://hal.science/search/index/?q=*&amp;authFullName_s=S&#233;bastien Mainhagu" TargetMode="External"/><Relationship Id="rId23" Type="http://schemas.openxmlformats.org/officeDocument/2006/relationships/hyperlink" Target="https://ube.hal.science/hal-03461710v1" TargetMode="External"/><Relationship Id="rId24" Type="http://schemas.openxmlformats.org/officeDocument/2006/relationships/hyperlink" Target="https://dx.doi.org/10.2139/ssrn.3417760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Villet</dc:title>
  <dc:description>CV</dc:description>
  <dc:subject/>
  <cp:keywords/>
  <cp:category/>
  <cp:lastModifiedBy/>
  <dcterms:created xsi:type="dcterms:W3CDTF">2026-03-07T03:52:13+01:00</dcterms:created>
  <dcterms:modified xsi:type="dcterms:W3CDTF">2026-03-07T03:52:13+01:00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