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Métayer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and Correction of Water Content on pXRF Analysis of Lateritic Nickel Ore Deposits in the Context of Open Pit Mines of New-Caledonia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Gaschaud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(4), pp.415.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⟨10.3390/min12040415⟩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segregation and particle velocity fluctuations in settling concentrated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Snabre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Pouligny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 855-870.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⟨10.1007/s00397-008-0338-4⟩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hal-00600905v1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Resources for Sustainable Power Generation: Green Synthesis of Zinc Oxide for Dye-Sensitized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Cannamela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« in situ » 2 des teneurs en nickel des profils d’altération latéritiques en Nouvelle-Calédonie. Manuel de procédures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Brochot</w:t>
              </w:r>
            </w:hyperlink>
          </w:p>
          <w:p>
            <w:pPr/>
            <w:r>
              <w:rPr/>
              <w:t xml:space="preserve">CNRT Nickel et son environnement. 48 p., 2017, Programme Mesures in situ 2 [tome 3]. Tome Nickel et Technologie. BRGM–D3E/BGE,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⟨10.34928/t2r2-7g82⟩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ird-03417967v1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Mecafloc (volet 1) : mécanismes de floculation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Presses Universitaires de la Nouvelle Calédonie, pp.23-25,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« in situ » 2 des teneurs en nickel des profils d’altération latéritiques en Nouvelle-Calédonie. Rapport scientifique final.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Brochot</w:t>
              </w:r>
            </w:hyperlink>
          </w:p>
          <w:p>
            <w:pPr/>
            <w:r>
              <w:rPr/>
              <w:t xml:space="preserve">[Rapport de recherche] Programme Mesures in situ 2 [tome 2]. Tome Nickel et Technologie. BRGM–D3E/BGE, CNRT Nickel et son environnement; BRGM (Bureau de recherches géologiques et minières). 2017,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ird-02157491v2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3626950v1" TargetMode="External"/><Relationship Id="rId8" Type="http://schemas.openxmlformats.org/officeDocument/2006/relationships/hyperlink" Target="https://hal.science/search/index/?q=*&amp;authFullName_s=Val&#233;rie Laperche" TargetMode="External"/><Relationship Id="rId9" Type="http://schemas.openxmlformats.org/officeDocument/2006/relationships/hyperlink" Target="https://hal.science/search/index/?q=*&amp;authFullName_s=Cyrille Metayer" TargetMode="External"/><Relationship Id="rId10" Type="http://schemas.openxmlformats.org/officeDocument/2006/relationships/hyperlink" Target="https://hal.science/search/index/?q=*&amp;authFullName_s=Julien Gaschaud" TargetMode="External"/><Relationship Id="rId11" Type="http://schemas.openxmlformats.org/officeDocument/2006/relationships/hyperlink" Target="https://hal.science/search/index/?q=*&amp;authFullName_s=Philippe Wavrer" TargetMode="External"/><Relationship Id="rId12" Type="http://schemas.openxmlformats.org/officeDocument/2006/relationships/hyperlink" Target="https://hal.science/search/index/?q=*&amp;authFullName_s=Thomas Quiniou" TargetMode="External"/><Relationship Id="rId13" Type="http://schemas.openxmlformats.org/officeDocument/2006/relationships/hyperlink" Target="https://dx.doi.org/10.3390/min12040415" TargetMode="External"/><Relationship Id="rId14" Type="http://schemas.openxmlformats.org/officeDocument/2006/relationships/hyperlink" Target="https://hal.science/hal-00600905v1" TargetMode="External"/><Relationship Id="rId15" Type="http://schemas.openxmlformats.org/officeDocument/2006/relationships/hyperlink" Target="https://hal.science/search/index/?q=*&amp;authFullName_s=Patrick Snabre" TargetMode="External"/><Relationship Id="rId16" Type="http://schemas.openxmlformats.org/officeDocument/2006/relationships/hyperlink" Target="https://hal.science/search/index/?q=*&amp;authFullName_s=Bernard Pouligny" TargetMode="External"/><Relationship Id="rId17" Type="http://schemas.openxmlformats.org/officeDocument/2006/relationships/hyperlink" Target="https://hal.science/search/index/?q=*&amp;authFullName_s=Cyrille M&#233;tayer" TargetMode="External"/><Relationship Id="rId18" Type="http://schemas.openxmlformats.org/officeDocument/2006/relationships/hyperlink" Target="https://hal.science/search/index/?q=*&amp;authFullName_s=Fran&#231;ois Nadal" TargetMode="External"/><Relationship Id="rId19" Type="http://schemas.openxmlformats.org/officeDocument/2006/relationships/hyperlink" Target="https://dx.doi.org/10.1007/s00397-008-0338-4" TargetMode="External"/><Relationship Id="rId20" Type="http://schemas.openxmlformats.org/officeDocument/2006/relationships/hyperlink" Target="https://api.istex.fr/ark:/67375/VQC-331F61RQ-R/fulltext.pdf?sid=hal" TargetMode="External"/><Relationship Id="rId21" Type="http://schemas.openxmlformats.org/officeDocument/2006/relationships/hyperlink" Target="https://unc.hal.science/hal-05492204v1" TargetMode="External"/><Relationship Id="rId22" Type="http://schemas.openxmlformats.org/officeDocument/2006/relationships/hyperlink" Target="https://hal.science/search/index/?q=*&amp;authFullName_s=Eric Masson" TargetMode="External"/><Relationship Id="rId23" Type="http://schemas.openxmlformats.org/officeDocument/2006/relationships/hyperlink" Target="https://hal.science/search/index/?q=*&amp;authFullName_s=Guillaume Cannamela" TargetMode="External"/><Relationship Id="rId24" Type="http://schemas.openxmlformats.org/officeDocument/2006/relationships/hyperlink" Target="https://hal.science/search/index/?q=*&amp;authFullName_s=Micha&#235;l Meyer" TargetMode="External"/><Relationship Id="rId25" Type="http://schemas.openxmlformats.org/officeDocument/2006/relationships/hyperlink" Target="https://hal.science/search/index/?q=*&amp;authFullName_s=Cynthia, Sarah Sinyeue" TargetMode="External"/><Relationship Id="rId26" Type="http://schemas.openxmlformats.org/officeDocument/2006/relationships/hyperlink" Target="https://ird.hal.science/ird-03417967v1" TargetMode="External"/><Relationship Id="rId27" Type="http://schemas.openxmlformats.org/officeDocument/2006/relationships/hyperlink" Target="https://hal.science/search/index/?q=*&amp;authFullName_s=St&#233;phane Brochot" TargetMode="External"/><Relationship Id="rId28" Type="http://schemas.openxmlformats.org/officeDocument/2006/relationships/hyperlink" Target="https://dx.doi.org/10.34928/t2r2-7g82" TargetMode="External"/><Relationship Id="rId29" Type="http://schemas.openxmlformats.org/officeDocument/2006/relationships/hyperlink" Target="https://hal.science/hal-02912015v1" TargetMode="External"/><Relationship Id="rId30" Type="http://schemas.openxmlformats.org/officeDocument/2006/relationships/hyperlink" Target="https://hal.science/search/index/?q=*&amp;authFullName_s=Farid Juillot" TargetMode="External"/><Relationship Id="rId31" Type="http://schemas.openxmlformats.org/officeDocument/2006/relationships/hyperlink" Target="https://ird.hal.science/ird-02157491v2" TargetMode="External"/><Relationship Id="rId32" Type="http://schemas.openxmlformats.org/officeDocument/2006/relationships/hyperlink" Target="https://ird.hal.science/ird-02153082v1" TargetMode="External"/><Relationship Id="rId33" Type="http://schemas.openxmlformats.org/officeDocument/2006/relationships/hyperlink" Target="https://hal.science/search/index/?q=*&amp;authFullName_s=Michel Allenbach" TargetMode="External"/><Relationship Id="rId34" Type="http://schemas.openxmlformats.org/officeDocument/2006/relationships/hyperlink" Target="https://hal.science/search/index/?q=*&amp;authFullName_s=R&#233;mi Andr&#233;oli" TargetMode="External"/><Relationship Id="rId35" Type="http://schemas.openxmlformats.org/officeDocument/2006/relationships/hyperlink" Target="https://hal.science/search/index/?q=*&amp;authFullName_s=Virgil Cavarero" TargetMode="External"/><Relationship Id="rId36" Type="http://schemas.openxmlformats.org/officeDocument/2006/relationships/hyperlink" Target="https://hal.science/search/index/?q=*&amp;authFullName_s=Nicolas Caze" TargetMode="External"/><Relationship Id="rId37" Type="http://schemas.openxmlformats.org/officeDocument/2006/relationships/hyperlink" Target="https://hal.science/search/index/?q=*&amp;authFullName_s=Dominique Cluzel" TargetMode="External"/><Relationship Id="rId38" Type="http://schemas.openxmlformats.org/officeDocument/2006/relationships/hyperlink" Target="https://ird.hal.science/ird-0193718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Métayer</dc:title>
  <dc:description>CV</dc:description>
  <dc:subject/>
  <cp:keywords/>
  <cp:category/>
  <cp:lastModifiedBy/>
  <dcterms:created xsi:type="dcterms:W3CDTF">2026-05-24T12:53:52+02:00</dcterms:created>
  <dcterms:modified xsi:type="dcterms:W3CDTF">2026-05-24T12:53:52+02:00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