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François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le profil et les publications sur </w:t>
      </w:r>
      <w:hyperlink r:id="rId7" w:history="1">
        <w:r>
          <w:rPr>
            <w:color w:val="#410a8c"/>
            <w:u w:val="single"/>
          </w:rPr>
          <w:t xml:space="preserve">http://www.unil.ch/unisciences/CyrilleFrancois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Deshima. Arts, Lettres et Cultures des Pays du Nord. 16/2022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Roberto Dagnino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halshs-03937750v1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Perrault, Histoires ou contes du temps passé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/>
              <w:t xml:space="preserve">François, CyrilleEditor. variance.ch,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C. Andersen: Udvalgte eventyr og historier / Contes et histoires choisis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/>
              <w:t xml:space="preserve">François, CyrilleEditor. Classiques Garnier, 2017, 978-2-406-06010-9.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⟨10.15122/isbn.978-2-406-06012-3⟩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hal-04122844v1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l.ch/unisciences/CyrilleFrancois" TargetMode="External"/><Relationship Id="rId8" Type="http://schemas.openxmlformats.org/officeDocument/2006/relationships/hyperlink" Target="https://shs.hal.science/halshs-03937750v1" TargetMode="External"/><Relationship Id="rId9" Type="http://schemas.openxmlformats.org/officeDocument/2006/relationships/hyperlink" Target="https://hal.science/search/index/?q=*&amp;authFullName_s=Roberto Dagnino" TargetMode="External"/><Relationship Id="rId10" Type="http://schemas.openxmlformats.org/officeDocument/2006/relationships/hyperlink" Target="https://hal.science/search/index/?q=*&amp;authFullName_s=Cyrille Fran&#231;ois" TargetMode="External"/><Relationship Id="rId11" Type="http://schemas.openxmlformats.org/officeDocument/2006/relationships/hyperlink" Target="https://hal.science/hal-04122843v1" TargetMode="External"/><Relationship Id="rId12" Type="http://schemas.openxmlformats.org/officeDocument/2006/relationships/hyperlink" Target="https://hal.science/hal-04122844v1" TargetMode="External"/><Relationship Id="rId13" Type="http://schemas.openxmlformats.org/officeDocument/2006/relationships/hyperlink" Target="https://dx.doi.org/10.15122/isbn.978-2-406-06012-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François</dc:title>
  <dc:description>CV</dc:description>
  <dc:subject/>
  <cp:keywords/>
  <cp:category/>
  <cp:lastModifiedBy/>
  <dcterms:created xsi:type="dcterms:W3CDTF">2026-04-16T19:40:55+02:00</dcterms:created>
  <dcterms:modified xsi:type="dcterms:W3CDTF">2026-04-16T19:40:55+02:00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