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 Contant </w:t>
      </w:r>
      <w:r>
        <w:rPr>
          <w:color w:val="641e6e"/>
        </w:rPr>
        <w:t xml:space="preserve">Etudiant doctorant à l'Institut de Minéralogie, de Physique des Matériaux, et de Cosmochimie (IMPMC) à Sorbonne Université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damian-contant85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contant_d_1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https://scholar.google.fr/citations?user=WSlUHHsAAAAJ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CPL emitters based on a [2.2]paracyclophane scaffold: recent developments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Marie-Leonie Delcourt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Contant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pp.2053-2062.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⟨10.1039/d2tc04885j⟩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II-III phase transition in solid hydrogen: Insights from state-of-the-art &amp;lt;i&amp;gt;ab initio&amp;lt;/i&amp;gt;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Hellgren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Contant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Pitts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⟨10.1103/physrevresearch.4.l042009⟩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hal-03866610v1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8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an-contant85" TargetMode="External"/><Relationship Id="rId8" Type="http://schemas.openxmlformats.org/officeDocument/2006/relationships/hyperlink" Target="https://arxiv.org/a/contant_d_1" TargetMode="External"/><Relationship Id="rId9" Type="http://schemas.openxmlformats.org/officeDocument/2006/relationships/hyperlink" Target="https://scholar.google.com/citations?user=https://scholar.google.fr/citations?user=WSlUHHsAAAAJ" TargetMode="External"/><Relationship Id="rId10" Type="http://schemas.openxmlformats.org/officeDocument/2006/relationships/hyperlink" Target="https://hal.science/hal-04011240v1" TargetMode="External"/><Relationship Id="rId11" Type="http://schemas.openxmlformats.org/officeDocument/2006/relationships/hyperlink" Target="https://hal.science/search/index/?q=*&amp;authFullName_s=Simon Felder" TargetMode="External"/><Relationship Id="rId12" Type="http://schemas.openxmlformats.org/officeDocument/2006/relationships/hyperlink" Target="https://hal.science/search/index/?q=*&amp;authFullName_s=Marie-Leonie Delcourt" TargetMode="External"/><Relationship Id="rId13" Type="http://schemas.openxmlformats.org/officeDocument/2006/relationships/hyperlink" Target="https://hal.science/search/index/?q=*&amp;authFullName_s=Damian Contant" TargetMode="External"/><Relationship Id="rId14" Type="http://schemas.openxmlformats.org/officeDocument/2006/relationships/hyperlink" Target="https://hal.science/search/index/?q=*&amp;authFullName_s=Rafael Rodr&#237;guez" TargetMode="External"/><Relationship Id="rId15" Type="http://schemas.openxmlformats.org/officeDocument/2006/relationships/hyperlink" Target="https://hal.science/search/index/?q=*&amp;authFullName_s=Ludovic Favereau" TargetMode="External"/><Relationship Id="rId16" Type="http://schemas.openxmlformats.org/officeDocument/2006/relationships/hyperlink" Target="https://dx.doi.org/10.1039/d2tc04885j" TargetMode="External"/><Relationship Id="rId17" Type="http://schemas.openxmlformats.org/officeDocument/2006/relationships/hyperlink" Target="https://hal.science/hal-03866610v1" TargetMode="External"/><Relationship Id="rId18" Type="http://schemas.openxmlformats.org/officeDocument/2006/relationships/hyperlink" Target="https://hal.science/search/index/?q=*&amp;authFullName_s=Maria Hellgren" TargetMode="External"/><Relationship Id="rId19" Type="http://schemas.openxmlformats.org/officeDocument/2006/relationships/hyperlink" Target="https://hal.science/search/index/?q=*&amp;authFullName_s=Thomas Pitts" TargetMode="External"/><Relationship Id="rId20" Type="http://schemas.openxmlformats.org/officeDocument/2006/relationships/hyperlink" Target="https://hal.science/search/index/?q=*&amp;authFullName_s=Michele Casula" TargetMode="External"/><Relationship Id="rId21" Type="http://schemas.openxmlformats.org/officeDocument/2006/relationships/hyperlink" Target="https://dx.doi.org/10.1103/physrevresearch.4.l0420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 Contant</dc:title>
  <dc:description>CV</dc:description>
  <dc:subject/>
  <cp:keywords/>
  <cp:category/>
  <cp:lastModifiedBy/>
  <dcterms:created xsi:type="dcterms:W3CDTF">2026-05-12T11:56:15+02:00</dcterms:created>
  <dcterms:modified xsi:type="dcterms:W3CDTF">2026-05-12T11:56:15+02:00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