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Strzelecki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Strzelecki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In-Scription: revue en ligne d'études épigraphiques</w:t>
            </w:r>
            <w:r>
              <w:rPr/>
              <w:t xml:space="preserve">, 2026,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estampages de Paul Deschamps conservés au CESCM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Strzelecki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In-Scription: revue en ligne d'études épigraphiques</w:t>
            </w:r>
            <w:r>
              <w:rPr/>
              <w:t xml:space="preserve">, 2026, Archive,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hal-05589418v1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recueil numérique pour la sculpture de l’Antiquité tardive et du haut Moyen Âge, le projet SATHMA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Chevalier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Flammin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Gourhand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Pierre-Yves Le Pogam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2025, 29.1,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⟨10.4000/14ehw⟩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hal-05184043v1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la recherche d’un langage commun en épigraphie numérique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Bonnin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Michèle Brunet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Alberto Dalla Rosa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Écriture et image : cahiers du CEEI</w:t>
            </w:r>
            <w:r>
              <w:rPr/>
              <w:t xml:space="preserve">, 2025, Épigraphistes au travail, 6, pp.286-300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hal-05460177v1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morts, en effigie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Strzelecki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Nouvelle-Aquitaine : Science et culture, innovation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hal-04713184v1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Model of Transcultural Encoding of Ancient Epigraphic Sources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Bonnin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Michèle Brunet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Léontine Fortin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TEI Annual Conference 2025 : New Territories</w:t>
            </w:r>
            <w:r>
              <w:rPr/>
              <w:t xml:space="preserve">, Text Encoding Initiative Consortium; Jagiellonian University, Kraków, Sep 2025, Kraków, (Cracovie), Poland.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⟨10.5281/zenodo.17151246⟩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hal-05268411v1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et commémorer pour mieux prier : les marqueurs mémoriels du XIe au XVIe siècle dans l’occident médiéval et leurs finalités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Amal Azzi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Strzelecki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 la Mémoire : souvenir et oubli des défunts de la Préhistoire à nos jours</w:t>
            </w:r>
            <w:r>
              <w:rPr/>
              <w:t xml:space="preserve">, Groupe d'Anthropologie et d'Archéologie Funéraire, May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hal-05087188v1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Éditer le Corpus des inscriptions de la France médiévale : histoire et méthodes (29 septembre 2025)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Strzelecki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interdisciplinaire du CESCM</w:t>
            </w:r>
            <w:r>
              <w:rPr/>
              <w:t xml:space="preserve">, Sep 2025, Poitiers (CESCM),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hal-05384321v1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graffithèque : du relevé participatif à l'exposition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Strzelecki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Omeka (26 et 27 novembre 2025) - Pérennisation &amp; Innovation</w:t>
            </w:r>
            <w:r>
              <w:rPr/>
              <w:t xml:space="preserve">, Association des usagers francophones d’Omeka (AUFO), Nov 2025, Paris INHA,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hal-05384317v1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épitaphes de Bruno le Chartreux : une mémoire éclipsée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Strzelecki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1re session His verbis exprime luctum. Supports, style et usages de la poésie funéraire (IXe-XIIe siècle) : La matière de la poésie funéraire</w:t>
            </w:r>
            <w:r>
              <w:rPr/>
              <w:t xml:space="preserve">, Damien Strzelecki; Eléonore Venturelli; Julien De Ridder, Sep 2024, Poitiers (Université de Poitiers),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hal-04713196v1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Tools : The Heurist Database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Strzelecki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in Medieval Epigraphy</w:t>
            </w:r>
            <w:r>
              <w:rPr/>
              <w:t xml:space="preserve">, Estelle Ingrand-Varenne; ERC GRAPH-EAST Latin as an Alien Script in the Medieval 'Latin East' (Université de Poitiers), Jul 2024, Poitiers (Université de Poitiers),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hal-04713192v1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Commémorer et représenter les morts dans les inscriptions funéraires en France à l’époque romane (XIe-XIIe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Strzelecki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through death : Mentality and elements of everyday life through funerary and memorial practices in ancient and medieval Europe and western Asia, archaeological and textual evidence Looking at the theme through a cross-cultural perspective</w:t>
            </w:r>
            <w:r>
              <w:rPr/>
              <w:t xml:space="preserve">, Iryna Teslenko; Zahra Kouzehgari; Nicolette Pavlides, Apr 2024, Lyon (Maison de l'Orient et de la Méditerranée),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hal-04713187v1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Éléonore Venturelli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de Ridder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Strzelecki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session : His verbis exprime luctum - La matière de la poésie funéraire</w:t>
            </w:r>
            <w:r>
              <w:rPr/>
              <w:t xml:space="preserve">, CESCM, Sep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halshs-05151371v1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base de données sous Heurist et du site web du corpus Sathma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Strzelecki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Flammin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Manon Sauvage-Cerisier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Sculpture de l'Antiquité tardive et du haut Moyen Âge [Journée d’étude]</w:t>
            </w:r>
            <w:r>
              <w:rPr/>
              <w:t xml:space="preserve">, Anne Flammin; Bénédicte Brandenburg; Blandine Nouvel; Christian Sapin; Pascale Chevalier; Pierre-Yves le Pogam; Vincent Rousseau, Nov 2024, Lyon (Maison des Sciences de l'Homme),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hal-04799442v1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Éléonore Venturelli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de Ridder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Strzelecki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session : His verbis exprime luctum. Supports, style et usages de la poésie funéraire (IXe-XIIe siècles)</w:t>
            </w:r>
            <w:r>
              <w:rPr/>
              <w:t xml:space="preserve">, CESCM, Nov 2024, Louvain-la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halshs-05151380v1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corpus test images et du corpus test textes réalisés dans le cadre des deux mois de stage financés par le projet Amorces E-CCLESIA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Strzelecki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E-cclesia, Construire l’église-monument par les textes et les images (Vᵉ-XIIᵉ siècle)</w:t>
            </w:r>
            <w:r>
              <w:rPr/>
              <w:t xml:space="preserve">, Institut d’archéologie méditerranéenne ARKAIA; Laboratoire Texte et document de la Méditerranée antique et médiévale (TDMAM); Centre Camille Jullian (CCJ); Laboratoire d’archéologie médiévale et moderne en Méditerranée (LA3M); Institut de recherche sur l’architecture antique (IRAA), Dec 2022, Aix-en-Provence (Aix-Marseille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hal-04713193v1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Biblissima+ et du cluster 5A &amp;quot;Epigraphie et TEI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Strzelecki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Epigraphy.info VIII. Workshop</w:t>
            </w:r>
            <w:r>
              <w:rPr/>
              <w:t xml:space="preserve">, May 2024, Berlin Humboldt University, Allemagne.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hal-04713189v1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5A Poster journées Biblissima+ 2024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Strzelecki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Biblissima+ 2024 : Partager, décloisonner, réutiliser : outiller la recherche et développer de nouveaux usages</w:t>
            </w:r>
            <w:r>
              <w:rPr/>
              <w:t xml:space="preserve">, May 2024, Aubervilliers (Campus Condorcet), France. </w:t>
            </w:r>
            <w:hyperlink r:id="rId44" w:history="1">
              <w:r>
                <w:rPr>
                  <w:color w:val="#410a8c"/>
                  <w:u w:val="single"/>
                </w:rPr>
                <w:t xml:space="preserve">Zenodo</w:t>
              </w:r>
            </w:hyperlink>
            <w:r>
              <w:rPr/>
              <w:t xml:space="preserve">, 2024,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⟨10.5281/zenodo.11470855⟩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hal-04713190v1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Infrastructure Biblissima + and the Cluster 5A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Strzelecki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in Medieval Epigraphy</w:t>
            </w:r>
            <w:r>
              <w:rPr/>
              <w:t xml:space="preserve">, Jul 2024, Poitiers,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hal-04714998v1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In-scription n° 6 | 2026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Strzelecki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In-Scription: revue en ligne d'études épigraphiques</w:t>
            </w:r>
            <w:r>
              <w:rPr/>
              <w:t xml:space="preserve">, 6, 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hal-05589236v1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Accéder à un large éventail de ressources sur le patrimoine écrit : le portail Biblissima et l’infrastructure Biblissima+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Strzelecki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hal-04713197v1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graffitis et des signes lapidaires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Strzelecki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(E. Guilloteau et al.) Rapport final d'opération. Poitiers, Palais des ducs d'Aquitaine. Sondages préliminaires au projet de restauration, Parthenay, Atemporelle</w:t>
            </w:r>
            <w:r>
              <w:rPr/>
              <w:t xml:space="preserve">, 2024, pp.445-468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hal-04923877v1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de récolement de sources écrites concernant le palais de Poitiers dans le cadre du PCR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Strzelecki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Nicolas Prouteau et al., Le palais comtal de Poitiers et ses abords (IXe-XVIe s.), rapport intermédiaire de PCR et fouille programmée 2022</w:t>
            </w:r>
            <w:r>
              <w:rPr/>
              <w:t xml:space="preserve">, 2023, pp.245-271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hal-04714743v1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Poitiers. Palais des ducs d’Aquitaine. Sondages préliminaires au projet de restauration. Secteurs A, B, C, D - Rapport final d’opération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Henrique Sarmento Pedro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Éric Guilloteau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Héloïse Dupin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Marestaing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Elsa Paulien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Atemporelle archéologie. 2024, pp.432-434 (vol. 1)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halshs-05544172v1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palais comtal de Poitiers et ses abords (IXe - XVIe s.) : rapport intermédiaire de PCR et fouille programmée 2022 - Poitiers, Vienne (86)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Claude Andrault-Schmitt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Clément Armand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Corfmat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CESCM. 2023, 347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halshs-05280701v1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9338v1" TargetMode="External"/><Relationship Id="rId8" Type="http://schemas.openxmlformats.org/officeDocument/2006/relationships/hyperlink" Target="https://hal.science/search/index/?q=*&amp;authFullName_s=Estelle Ingrand-Varenne" TargetMode="External"/><Relationship Id="rId9" Type="http://schemas.openxmlformats.org/officeDocument/2006/relationships/hyperlink" Target="https://hal.science/search/index/?q=*&amp;authFullName_s=Damien Strzelecki" TargetMode="External"/><Relationship Id="rId10" Type="http://schemas.openxmlformats.org/officeDocument/2006/relationships/hyperlink" Target="https://hal.science/hal-05589418v1" TargetMode="External"/><Relationship Id="rId11" Type="http://schemas.openxmlformats.org/officeDocument/2006/relationships/hyperlink" Target="https://hal.science/hal-05184043v1" TargetMode="External"/><Relationship Id="rId12" Type="http://schemas.openxmlformats.org/officeDocument/2006/relationships/hyperlink" Target="https://hal.science/search/index/?q=*&amp;authFullName_s=Pascale Chevalier" TargetMode="External"/><Relationship Id="rId13" Type="http://schemas.openxmlformats.org/officeDocument/2006/relationships/hyperlink" Target="https://hal.science/search/index/?q=*&amp;authFullName_s=Aur&#233;lie Devillechaise" TargetMode="External"/><Relationship Id="rId14" Type="http://schemas.openxmlformats.org/officeDocument/2006/relationships/hyperlink" Target="https://hal.science/search/index/?q=*&amp;authFullName_s=Anne Flammin" TargetMode="External"/><Relationship Id="rId15" Type="http://schemas.openxmlformats.org/officeDocument/2006/relationships/hyperlink" Target="https://hal.science/search/index/?q=*&amp;authFullName_s=C&#233;cile Gourhand" TargetMode="External"/><Relationship Id="rId16" Type="http://schemas.openxmlformats.org/officeDocument/2006/relationships/hyperlink" Target="https://hal.science/search/index/?q=*&amp;authFullName_s=Pierre-Yves Le Pogam" TargetMode="External"/><Relationship Id="rId17" Type="http://schemas.openxmlformats.org/officeDocument/2006/relationships/hyperlink" Target="https://dx.doi.org/10.4000/14ehw" TargetMode="External"/><Relationship Id="rId18" Type="http://schemas.openxmlformats.org/officeDocument/2006/relationships/hyperlink" Target="https://univ-poitiers.hal.science/hal-05460177v1" TargetMode="External"/><Relationship Id="rId19" Type="http://schemas.openxmlformats.org/officeDocument/2006/relationships/hyperlink" Target="https://hal.science/search/index/?q=*&amp;authFullName_s=Bruno Baudoin" TargetMode="External"/><Relationship Id="rId20" Type="http://schemas.openxmlformats.org/officeDocument/2006/relationships/hyperlink" Target="https://hal.science/search/index/?q=*&amp;authFullName_s=R&#233;mi Bonnin" TargetMode="External"/><Relationship Id="rId21" Type="http://schemas.openxmlformats.org/officeDocument/2006/relationships/hyperlink" Target="https://hal.science/search/index/?q=*&amp;authFullName_s=Mich&#232;le Brunet" TargetMode="External"/><Relationship Id="rId22" Type="http://schemas.openxmlformats.org/officeDocument/2006/relationships/hyperlink" Target="https://hal.science/search/index/?q=*&amp;authFullName_s=Alberto Dalla Rosa" TargetMode="External"/><Relationship Id="rId23" Type="http://schemas.openxmlformats.org/officeDocument/2006/relationships/hyperlink" Target="https://hal.science/search/index/?q=*&amp;authFullName_s=Coline Ruiz Darasse" TargetMode="External"/><Relationship Id="rId24" Type="http://schemas.openxmlformats.org/officeDocument/2006/relationships/hyperlink" Target="https://hal.science/hal-04713184v1" TargetMode="External"/><Relationship Id="rId25" Type="http://schemas.openxmlformats.org/officeDocument/2006/relationships/hyperlink" Target="https://hal.science/hal-05268411v1" TargetMode="External"/><Relationship Id="rId26" Type="http://schemas.openxmlformats.org/officeDocument/2006/relationships/hyperlink" Target="https://hal.science/search/index/?q=*&amp;authFullName_s=L&#233;ontine Fortin" TargetMode="External"/><Relationship Id="rId27" Type="http://schemas.openxmlformats.org/officeDocument/2006/relationships/hyperlink" Target="https://dx.doi.org/10.5281/zenodo.17151246" TargetMode="External"/><Relationship Id="rId28" Type="http://schemas.openxmlformats.org/officeDocument/2006/relationships/hyperlink" Target="https://hal.science/hal-05087188v1" TargetMode="External"/><Relationship Id="rId29" Type="http://schemas.openxmlformats.org/officeDocument/2006/relationships/hyperlink" Target="https://hal.science/search/index/?q=*&amp;authFullName_s=Amal Azzi" TargetMode="External"/><Relationship Id="rId30" Type="http://schemas.openxmlformats.org/officeDocument/2006/relationships/hyperlink" Target="https://hal.science/hal-05384321v1" TargetMode="External"/><Relationship Id="rId31" Type="http://schemas.openxmlformats.org/officeDocument/2006/relationships/hyperlink" Target="https://hal.science/hal-05384317v1" TargetMode="External"/><Relationship Id="rId32" Type="http://schemas.openxmlformats.org/officeDocument/2006/relationships/hyperlink" Target="https://hal.science/hal-04713196v1" TargetMode="External"/><Relationship Id="rId33" Type="http://schemas.openxmlformats.org/officeDocument/2006/relationships/hyperlink" Target="https://hal.science/hal-04713192v1" TargetMode="External"/><Relationship Id="rId34" Type="http://schemas.openxmlformats.org/officeDocument/2006/relationships/hyperlink" Target="https://hal.science/hal-04713187v1" TargetMode="External"/><Relationship Id="rId35" Type="http://schemas.openxmlformats.org/officeDocument/2006/relationships/hyperlink" Target="https://shs.hal.science/halshs-05151371v1" TargetMode="External"/><Relationship Id="rId36" Type="http://schemas.openxmlformats.org/officeDocument/2006/relationships/hyperlink" Target="https://hal.science/search/index/?q=*&amp;authFullName_s=&#201;l&#233;onore Venturelli" TargetMode="External"/><Relationship Id="rId37" Type="http://schemas.openxmlformats.org/officeDocument/2006/relationships/hyperlink" Target="https://hal.science/search/index/?q=*&amp;authFullName_s=Julien de Ridder" TargetMode="External"/><Relationship Id="rId38" Type="http://schemas.openxmlformats.org/officeDocument/2006/relationships/hyperlink" Target="https://hal.science/hal-04799442v1" TargetMode="External"/><Relationship Id="rId39" Type="http://schemas.openxmlformats.org/officeDocument/2006/relationships/hyperlink" Target="https://hal.science/search/index/?q=*&amp;authFullName_s=Manon Sauvage-Cerisier" TargetMode="External"/><Relationship Id="rId40" Type="http://schemas.openxmlformats.org/officeDocument/2006/relationships/hyperlink" Target="https://shs.hal.science/halshs-05151380v1" TargetMode="External"/><Relationship Id="rId41" Type="http://schemas.openxmlformats.org/officeDocument/2006/relationships/hyperlink" Target="https://hal.science/hal-04713193v1" TargetMode="External"/><Relationship Id="rId42" Type="http://schemas.openxmlformats.org/officeDocument/2006/relationships/hyperlink" Target="https://hal.science/hal-04713189v1" TargetMode="External"/><Relationship Id="rId43" Type="http://schemas.openxmlformats.org/officeDocument/2006/relationships/hyperlink" Target="https://hal.science/hal-04713190v1" TargetMode="External"/><Relationship Id="rId44" Type="http://schemas.openxmlformats.org/officeDocument/2006/relationships/hyperlink" Target="https://www.campus-condorcet.fr/fr/agenda/partager-decloisonner-reutiliser-outiller-la-recherche-et-developper-de-nouveaux-usages" TargetMode="External"/><Relationship Id="rId45" Type="http://schemas.openxmlformats.org/officeDocument/2006/relationships/hyperlink" Target="https://dx.doi.org/10.5281/zenodo.11470855" TargetMode="External"/><Relationship Id="rId46" Type="http://schemas.openxmlformats.org/officeDocument/2006/relationships/hyperlink" Target="https://hal.science/hal-04714998v1" TargetMode="External"/><Relationship Id="rId47" Type="http://schemas.openxmlformats.org/officeDocument/2006/relationships/hyperlink" Target="https://hal.science/hal-05589236v1" TargetMode="External"/><Relationship Id="rId48" Type="http://schemas.openxmlformats.org/officeDocument/2006/relationships/hyperlink" Target="https://hal.science/hal-04713197v1" TargetMode="External"/><Relationship Id="rId49" Type="http://schemas.openxmlformats.org/officeDocument/2006/relationships/hyperlink" Target="https://hal.science/hal-04923877v1" TargetMode="External"/><Relationship Id="rId50" Type="http://schemas.openxmlformats.org/officeDocument/2006/relationships/hyperlink" Target="https://hal.science/hal-04714743v1" TargetMode="External"/><Relationship Id="rId51" Type="http://schemas.openxmlformats.org/officeDocument/2006/relationships/hyperlink" Target="https://shs.hal.science/halshs-05544172v1" TargetMode="External"/><Relationship Id="rId52" Type="http://schemas.openxmlformats.org/officeDocument/2006/relationships/hyperlink" Target="https://hal.science/search/index/?q=*&amp;authFullName_s=Henrique Sarmento Pedro" TargetMode="External"/><Relationship Id="rId53" Type="http://schemas.openxmlformats.org/officeDocument/2006/relationships/hyperlink" Target="https://hal.science/search/index/?q=*&amp;authFullName_s=&#201;ric Guilloteau" TargetMode="External"/><Relationship Id="rId54" Type="http://schemas.openxmlformats.org/officeDocument/2006/relationships/hyperlink" Target="https://hal.science/search/index/?q=*&amp;authFullName_s=H&#233;lo&#239;se Dupin" TargetMode="External"/><Relationship Id="rId55" Type="http://schemas.openxmlformats.org/officeDocument/2006/relationships/hyperlink" Target="https://hal.science/search/index/?q=*&amp;authFullName_s=David Marestaing" TargetMode="External"/><Relationship Id="rId56" Type="http://schemas.openxmlformats.org/officeDocument/2006/relationships/hyperlink" Target="https://hal.science/search/index/?q=*&amp;authFullName_s=Elsa Paulien" TargetMode="External"/><Relationship Id="rId57" Type="http://schemas.openxmlformats.org/officeDocument/2006/relationships/hyperlink" Target="https://shs.hal.science/halshs-05280701v1" TargetMode="External"/><Relationship Id="rId58" Type="http://schemas.openxmlformats.org/officeDocument/2006/relationships/hyperlink" Target="https://hal.science/search/index/?q=*&amp;authFullName_s=Nicolas Prouteau" TargetMode="External"/><Relationship Id="rId59" Type="http://schemas.openxmlformats.org/officeDocument/2006/relationships/hyperlink" Target="https://hal.science/search/index/?q=*&amp;authFullName_s=Claude Andrault-Schmitt" TargetMode="External"/><Relationship Id="rId60" Type="http://schemas.openxmlformats.org/officeDocument/2006/relationships/hyperlink" Target="https://hal.science/search/index/?q=*&amp;authFullName_s=Cl&#233;ment Armand" TargetMode="External"/><Relationship Id="rId61" Type="http://schemas.openxmlformats.org/officeDocument/2006/relationships/hyperlink" Target="https://hal.science/search/index/?q=*&amp;authFullName_s=Aur&#233;lia Borvon" TargetMode="External"/><Relationship Id="rId62" Type="http://schemas.openxmlformats.org/officeDocument/2006/relationships/hyperlink" Target="https://hal.science/search/index/?q=*&amp;authFullName_s=Emmanuel Corfmat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Strzelecki</dc:title>
  <dc:description>CV</dc:description>
  <dc:subject/>
  <cp:keywords/>
  <cp:category/>
  <cp:lastModifiedBy/>
  <dcterms:created xsi:type="dcterms:W3CDTF">2026-05-06T23:58:43+02:00</dcterms:created>
  <dcterms:modified xsi:type="dcterms:W3CDTF">2026-05-06T23:58:43+02:00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