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Charnay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daniel-charnay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0000-0003-4349-8905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035075058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CNRS : Ingénieur Principal de Physique Nucléaire (IRHC) [retraité]</w:t>
      </w:r>
    </w:p>
    <w:p>
      <w:pPr>
        <w:pStyle w:val="Heading4"/>
      </w:pPr>
      <w:r>
        <w:rPr/>
        <w:t xml:space="preserve">CNRS - Université de Lyon - Institut de Physique Nucléaire de Lyon 1967-1983</w:t>
      </w:r>
    </w:p>
    <w:p>
      <w:pPr>
        <w:numPr>
          <w:ilvl w:val="0"/>
          <w:numId w:val="2"/>
        </w:numPr>
      </w:pPr>
      <w:r>
        <w:rPr/>
        <w:t xml:space="preserve">Développement sur les accélérateurs de particules (pulsation de faisceau).</w:t>
      </w:r>
    </w:p>
    <w:p>
      <w:pPr>
        <w:numPr>
          <w:ilvl w:val="0"/>
          <w:numId w:val="2"/>
        </w:numPr>
      </w:pPr>
      <w:r>
        <w:rPr/>
        <w:t xml:space="preserve">Étude et développement de calculateurs spécialisés pour le traitement du signal (au CEA/LETI)</w:t>
      </w:r>
    </w:p>
    <w:p>
      <w:pPr>
        <w:numPr>
          <w:ilvl w:val="0"/>
          <w:numId w:val="2"/>
        </w:numPr>
      </w:pPr>
      <w:r>
        <w:rPr/>
        <w:t xml:space="preserve">Développement de systèmes d’acquisition temps réels pour des expériences au CERN, le</w:t>
      </w:r>
      <w:br/>
      <w:r>
        <w:rPr/>
        <w:t xml:space="preserve">pilotage de spectroscopes ESCA, etc.</w:t>
      </w:r>
    </w:p>
    <w:p>
      <w:pPr>
        <w:numPr>
          <w:ilvl w:val="0"/>
          <w:numId w:val="2"/>
        </w:numPr>
      </w:pPr>
      <w:r>
        <w:rPr/>
        <w:t xml:space="preserve">Création du service informatique VAX/VMS</w:t>
      </w:r>
    </w:p>
    <w:p>
      <w:pPr>
        <w:numPr>
          <w:ilvl w:val="0"/>
          <w:numId w:val="2"/>
        </w:numPr>
      </w:pPr>
      <w:r>
        <w:rPr/>
        <w:t xml:space="preserve">Développement de logiciels de traitements des expériences et de visualisation graphique</w:t>
      </w:r>
    </w:p>
    <w:p>
      <w:pPr>
        <w:pStyle w:val="Heading4"/>
      </w:pPr>
      <w:r>
        <w:rPr/>
        <w:t xml:space="preserve">CNRS-IN2P3, Centre de Calcul IN2P3 1984-2011</w:t>
      </w:r>
    </w:p>
    <w:p>
      <w:pPr>
        <w:numPr>
          <w:ilvl w:val="0"/>
          <w:numId w:val="3"/>
        </w:numPr>
      </w:pPr>
      <w:r>
        <w:rPr/>
        <w:t xml:space="preserve">Réseaux pré-internet et internet (BITnet, X25, Decnet, SNA, TCP/IP)</w:t>
      </w:r>
    </w:p>
    <w:p>
      <w:pPr>
        <w:numPr>
          <w:ilvl w:val="0"/>
          <w:numId w:val="3"/>
        </w:numPr>
      </w:pPr>
      <w:r>
        <w:rPr/>
        <w:t xml:space="preserve">Création du premier Web français en 1992, un des 5 premiers au monde</w:t>
      </w:r>
    </w:p>
    <w:p>
      <w:pPr>
        <w:numPr>
          <w:ilvl w:val="0"/>
          <w:numId w:val="3"/>
        </w:numPr>
      </w:pPr>
      <w:r>
        <w:rPr/>
        <w:t xml:space="preserve">Réseaux de visioconférence (développement du logiciel RMS qui deviendra RenaVisio)</w:t>
      </w:r>
    </w:p>
    <w:p>
      <w:pPr>
        <w:numPr>
          <w:ilvl w:val="0"/>
          <w:numId w:val="3"/>
        </w:numPr>
      </w:pPr>
      <w:r>
        <w:rPr/>
        <w:t xml:space="preserve">Infrastructures d'hébergement Web</w:t>
      </w:r>
    </w:p>
    <w:p>
      <w:pPr>
        <w:numPr>
          <w:ilvl w:val="0"/>
          <w:numId w:val="3"/>
        </w:numPr>
      </w:pPr>
      <w:r>
        <w:rPr/>
        <w:t xml:space="preserve">Bases de données</w:t>
      </w:r>
    </w:p>
    <w:p>
      <w:pPr>
        <w:numPr>
          <w:ilvl w:val="0"/>
          <w:numId w:val="3"/>
        </w:numPr>
      </w:pPr>
      <w:r>
        <w:rPr/>
        <w:t xml:space="preserve">Annuaires LDAP, applicatifs Web de gestion de laboratoires , de bibliothèques (Démocrite)</w:t>
      </w:r>
    </w:p>
    <w:p>
      <w:pPr>
        <w:pStyle w:val="Heading4"/>
      </w:pPr>
      <w:r>
        <w:rPr/>
        <w:t xml:space="preserve">CNRS-CCSD 2000-2011 (directeur-adjoint et directeur)</w:t>
      </w:r>
    </w:p>
    <w:p>
      <w:pPr>
        <w:numPr>
          <w:ilvl w:val="0"/>
          <w:numId w:val="4"/>
        </w:numPr>
      </w:pPr>
      <w:r>
        <w:rPr/>
        <w:t xml:space="preserve">Création du Centre pour la Communication Scientifique Directe</w:t>
      </w:r>
    </w:p>
    <w:p>
      <w:pPr>
        <w:numPr>
          <w:ilvl w:val="0"/>
          <w:numId w:val="4"/>
        </w:numPr>
      </w:pPr>
      <w:r>
        <w:rPr/>
        <w:t xml:space="preserve">Co-fondateur de l'archive ouverte HAL</w:t>
      </w:r>
    </w:p>
    <w:p>
      <w:pPr>
        <w:numPr>
          <w:ilvl w:val="0"/>
          <w:numId w:val="4"/>
        </w:numPr>
      </w:pPr>
      <w:r>
        <w:rPr/>
        <w:t xml:space="preserve">Projets réalisés : HAL, TEL, CEL, MediHal, SciencesConf...</w:t>
      </w:r>
    </w:p>
    <w:p>
      <w:pPr>
        <w:numPr>
          <w:ilvl w:val="0"/>
          <w:numId w:val="4"/>
        </w:numPr>
      </w:pPr>
      <w:r>
        <w:rPr/>
        <w:t xml:space="preserve">Archivage à long terme au CINES</w:t>
      </w:r>
    </w:p>
    <w:p>
      <w:pPr>
        <w:numPr>
          <w:ilvl w:val="0"/>
          <w:numId w:val="4"/>
        </w:numPr>
      </w:pPr>
      <w:r>
        <w:rPr/>
        <w:t xml:space="preserve">Référentiel des Bases de Données du CNRS</w:t>
      </w:r>
    </w:p>
    <w:p>
      <w:pPr>
        <w:numPr>
          <w:ilvl w:val="0"/>
          <w:numId w:val="4"/>
        </w:numPr>
      </w:pPr>
      <w:r>
        <w:rPr/>
        <w:t xml:space="preserve">Projets pour la DSI du CNRS</w:t>
      </w:r>
    </w:p>
    <w:p>
      <w:pPr>
        <w:pStyle w:val="Heading4"/>
      </w:pPr>
      <w:r>
        <w:rPr/>
        <w:t xml:space="preserve">Enseignement :</w:t>
      </w:r>
    </w:p>
    <w:p>
      <w:pPr>
        <w:numPr>
          <w:ilvl w:val="0"/>
          <w:numId w:val="5"/>
        </w:numPr>
      </w:pPr>
      <w:r>
        <w:rPr/>
        <w:t xml:space="preserve">Responsable de plusieurs écoles d'informatique IN2P3 (HTML, Java, XML, UML, MySQL)</w:t>
      </w:r>
    </w:p>
    <w:p>
      <w:pPr>
        <w:numPr>
          <w:ilvl w:val="0"/>
          <w:numId w:val="5"/>
        </w:numPr>
      </w:pPr>
      <w:r>
        <w:rPr/>
        <w:t xml:space="preserve">Responsable de l'école Franco-Maghrébine d'informatique 1997-2002</w:t>
      </w:r>
    </w:p>
    <w:p>
      <w:pPr>
        <w:numPr>
          <w:ilvl w:val="0"/>
          <w:numId w:val="5"/>
        </w:numPr>
      </w:pPr>
      <w:r>
        <w:rPr/>
        <w:t xml:space="preserve">CNRS Formation permanente : PHP, JavaScript, langages du Web, certification X509...</w:t>
      </w:r>
    </w:p>
    <w:p>
      <w:pPr>
        <w:numPr>
          <w:ilvl w:val="0"/>
          <w:numId w:val="5"/>
        </w:numPr>
      </w:pPr>
      <w:r>
        <w:rPr/>
        <w:t xml:space="preserve">Haute école spécialisée de Suisse occidentale : programmation et technologies Web</w:t>
      </w:r>
    </w:p>
    <w:p>
      <w:pPr>
        <w:numPr>
          <w:ilvl w:val="0"/>
          <w:numId w:val="5"/>
        </w:numPr>
      </w:pPr>
      <w:r>
        <w:rPr/>
        <w:t xml:space="preserve">Université Lyon 1, licence pro : Protocoles d'interopérabilité et archives ouvertes</w:t>
      </w:r>
    </w:p>
    <w:p>
      <w:pPr>
        <w:numPr>
          <w:ilvl w:val="0"/>
          <w:numId w:val="5"/>
        </w:numPr>
      </w:pPr>
      <w:r>
        <w:rPr/>
        <w:t xml:space="preserve">ENSSIB : Protocoles d'interopérabilité et technologies des archives ouvertes</w:t>
      </w:r>
    </w:p>
    <w:p>
      <w:pPr>
        <w:pStyle w:val="Heading4"/>
      </w:pPr>
      <w:r>
        <w:rPr/>
        <w:t xml:space="preserve">Chargé de mission à l'Académie des sciences 2007</w:t>
      </w:r>
    </w:p>
    <w:p>
      <w:pPr>
        <w:pStyle w:val="Heading4"/>
      </w:pPr>
      <w:r>
        <w:rPr/>
        <w:t xml:space="preserve">Chargé de mission - Ministère de l'Enseignement Supérieur et de la Recherche - 2011-2013</w:t>
      </w:r>
    </w:p>
    <w:p>
      <w:pPr>
        <w:numPr>
          <w:ilvl w:val="0"/>
          <w:numId w:val="6"/>
        </w:numPr>
      </w:pPr>
      <w:r>
        <w:rPr/>
        <w:t xml:space="preserve">Signature de l'accord archives ouvertes entre les EPST français et les universités à l'Académie des sciences</w:t>
      </w:r>
    </w:p>
    <w:p>
      <w:pPr>
        <w:numPr>
          <w:ilvl w:val="0"/>
          <w:numId w:val="6"/>
        </w:numPr>
      </w:pPr>
      <w:r>
        <w:rPr/>
        <w:t xml:space="preserve">Dossier Open Access</w:t>
      </w:r>
    </w:p>
    <w:p>
      <w:pPr>
        <w:numPr>
          <w:ilvl w:val="0"/>
          <w:numId w:val="6"/>
        </w:numPr>
      </w:pPr>
      <w:r>
        <w:rPr/>
        <w:t xml:space="preserve">Bibliothèque Scientifique Numérique</w:t>
      </w:r>
    </w:p>
    <w:p>
      <w:pPr/>
      <w:r>
        <w:rPr>
          <w:b w:val="1"/>
          <w:bCs w:val="1"/>
        </w:rPr>
        <w:t xml:space="preserve">Expert à l'AERES (Agence pour l'Evaluation de la Recherche et de l'Enseignement Supérieur)</w:t>
      </w:r>
    </w:p>
    <w:p>
      <w:pPr/>
      <w:r>
        <w:rPr>
          <w:b w:val="1"/>
          <w:bCs w:val="1"/>
        </w:rPr>
        <w:t xml:space="preserve">TEDx speaker</w:t>
      </w:r>
    </w:p>
    <w:p>
      <w:pPr>
        <w:pStyle w:val="Heading5"/>
      </w:pPr>
      <w:r>
        <w:rPr>
          <w:b w:val="1"/>
          <w:bCs w:val="1"/>
        </w:rPr>
        <w:t xml:space="preserve">Associations - Sociétés</w:t>
      </w:r>
    </w:p>
    <w:p>
      <w:pPr>
        <w:numPr>
          <w:ilvl w:val="0"/>
          <w:numId w:val="7"/>
        </w:numPr>
      </w:pPr>
      <w:r>
        <w:rPr/>
        <w:t xml:space="preserve">A3-Rayonnement du CNRS (responsable informatique - CA)</w:t>
      </w:r>
    </w:p>
    <w:p>
      <w:pPr>
        <w:numPr>
          <w:ilvl w:val="0"/>
          <w:numId w:val="7"/>
        </w:numPr>
      </w:pPr>
      <w:r>
        <w:rPr/>
        <w:t xml:space="preserve">Société Informatique de France</w:t>
      </w:r>
    </w:p>
    <w:p>
      <w:pPr>
        <w:numPr>
          <w:ilvl w:val="0"/>
          <w:numId w:val="7"/>
        </w:numPr>
      </w:pPr>
      <w:r>
        <w:rPr/>
        <w:t xml:space="preserve">Internet Society France</w:t>
      </w:r>
    </w:p>
    <w:p>
      <w:pPr>
        <w:numPr>
          <w:ilvl w:val="0"/>
          <w:numId w:val="7"/>
        </w:numPr>
      </w:pPr>
      <w:r>
        <w:rPr/>
        <w:t xml:space="preserve">alumni CNRS</w:t>
      </w:r>
    </w:p>
    <w:p>
      <w:pPr>
        <w:numPr>
          <w:ilvl w:val="0"/>
          <w:numId w:val="7"/>
        </w:numPr>
      </w:pPr>
      <w:r>
        <w:rPr/>
        <w:t xml:space="preserve">alumni CERN</w:t>
      </w:r>
    </w:p>
    <w:p>
      <w:pPr/>
      <w:r>
        <w:rPr>
          <w:b w:val="1"/>
          <w:bCs w:val="1"/>
        </w:rPr>
        <w:t xml:space="preserve">Cristal du CNRS 2003</w:t>
      </w:r>
    </w:p>
    <w:p>
      <w:pPr/>
      <w:r>
        <w:rPr/>
        <w:t xml:space="preserve">_____________________________________________________________________________________________</w:t>
      </w:r>
    </w:p>
    <w:p>
      <w:pPr>
        <w:pStyle w:val="Heading4"/>
      </w:pPr>
      <w:r>
        <w:rPr/>
        <w:t xml:space="preserve">Les débuts du Web en France</w:t>
      </w:r>
    </w:p>
    <w:p>
      <w:pPr>
        <w:numPr>
          <w:ilvl w:val="0"/>
          <w:numId w:val="8"/>
        </w:numPr>
      </w:pPr>
      <w:hyperlink r:id="rId11" w:history="1">
        <w:r>
          <w:rPr>
            <w:color w:val="#410a8c"/>
            <w:u w:val="single"/>
          </w:rPr>
          <w:t xml:space="preserve">Web90 – Patrimoine, Mémoires et Histoire du Web dans les années 1990</w:t>
        </w:r>
      </w:hyperlink>
    </w:p>
    <w:p>
      <w:pPr/>
      <w:r>
        <w:rPr/>
        <w:t xml:space="preserve">______________________________________________________________________________________________</w:t>
      </w:r>
    </w:p>
    <w:p>
      <w:pPr>
        <w:pStyle w:val="Heading4"/>
      </w:pPr>
      <w:r>
        <w:rPr/>
        <w:t xml:space="preserve">Webcast IN2P3</w:t>
      </w:r>
    </w:p>
    <w:p>
      <w:pPr/>
      <w:r>
        <w:rPr>
          <w:i w:val="1"/>
          <w:iCs w:val="1"/>
        </w:rPr>
        <w:t xml:space="preserve">Plus de vidéo sur le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Site de Webcast IN2P3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RMS</w:t>
        </w:r>
      </w:hyperlink>
    </w:p>
    <w:p>
      <w:pPr/>
      <w:r>
        <w:rPr/>
        <w:t xml:space="preserve">- Présentation du service RMS, une plate-forme de viso/télé/conférence du CNRS. L’ouverture au monde de l’enseignement/recherche, les partenaires financeurs et utilisateurs, les fonctionnalités offertes : Les protocoles d’accès La plate-forme matériel, sa capacité, la distribution des ressources, le logiciel d’accès, mode d’utilisation, fonctions connexes, réservation de salles, partage de documents, chats, distribution des enregistrements.</w:t>
      </w:r>
    </w:p>
    <w:p>
      <w:pPr/>
      <w:hyperlink r:id="rId14" w:history="1">
        <w:r>
          <w:rPr>
            <w:color w:val="#410a8c"/>
            <w:u w:val="single"/>
          </w:rPr>
          <w:t xml:space="preserve"> </w:t>
        </w:r>
      </w:hyperlink>
      <w:hyperlink r:id="rId14" w:history="1">
        <w:r>
          <w:rPr>
            <w:color w:val="#410a8c"/>
            <w:u w:val="single"/>
          </w:rPr>
          <w:t xml:space="preserve">Autour du protocole d'archives ouvertes</w:t>
        </w:r>
      </w:hyperlink>
    </w:p>
    <w:p>
      <w:pPr/>
      <w:r>
        <w:rPr/>
        <w:t xml:space="preserve">- Les systèmes d’alimentation de l’archive ouverte</w:t>
      </w:r>
    </w:p>
    <w:p>
      <w:pPr/>
      <w:hyperlink r:id="rId15" w:history="1">
        <w:r>
          <w:rPr>
            <w:color w:val="#410a8c"/>
            <w:u w:val="single"/>
          </w:rPr>
          <w:t xml:space="preserve">RPIST 2006</w:t>
        </w:r>
      </w:hyperlink>
    </w:p>
    <w:p>
      <w:pPr/>
      <w:r>
        <w:rPr/>
        <w:t xml:space="preserve">- les évolutions de la plate-forme HAL</w:t>
      </w:r>
    </w:p>
    <w:p>
      <w:pPr/>
      <w:hyperlink r:id="rId16" w:history="1">
        <w:r>
          <w:rPr>
            <w:color w:val="#410a8c"/>
            <w:u w:val="single"/>
          </w:rPr>
          <w:t xml:space="preserve">La semaine du documents numérique Juin 2004, le libre accès</w:t>
        </w:r>
      </w:hyperlink>
    </w:p>
    <w:p>
      <w:pPr/>
      <w:r>
        <w:rPr/>
        <w:t xml:space="preserve">- La nécessaire implication des chercheurs dans le développement du libre accès</w:t>
      </w:r>
    </w:p>
    <w:p>
      <w:pPr/>
      <w:hyperlink r:id="rId17" w:history="1">
        <w:r>
          <w:rPr>
            <w:color w:val="#410a8c"/>
            <w:u w:val="single"/>
          </w:rPr>
          <w:t xml:space="preserve">Libre accès à l'information scientifique, état de l'art et perspectives. Janvier 2003</w:t>
        </w:r>
      </w:hyperlink>
    </w:p>
    <w:p>
      <w:pPr/>
      <w:r>
        <w:rPr/>
        <w:t xml:space="preserve">- Enjeux pour la communauté scientifique</w:t>
      </w:r>
    </w:p>
    <w:p>
      <w:pPr/>
      <w:hyperlink r:id="rId18" w:history="1">
        <w:r>
          <w:rPr>
            <w:color w:val="#410a8c"/>
            <w:u w:val="single"/>
          </w:rPr>
          <w:t xml:space="preserve">Outils pour la communauté des informaticiens de l'IN2P3</w:t>
        </w:r>
      </w:hyperlink>
    </w:p>
    <w:p>
      <w:pPr/>
      <w:hyperlink r:id="rId19" w:history="1">
        <w:r>
          <w:rPr>
            <w:color w:val="#410a8c"/>
            <w:u w:val="single"/>
          </w:rPr>
          <w:t xml:space="preserve">Réflexions sur le CCSD et HAL. Inist 2001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PHP/MySQL et JavaScript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Jean-René Rouet</w:t>
              </w:r>
            </w:hyperlink>
          </w:p>
          <w:p>
            <w:pPr/>
            <w:r>
              <w:rPr/>
              <w:t xml:space="preserve">Eyrolles,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du Programmeur PHP [2] Ateliers Web professionnels avec PHP/MySql et Javascript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pp.168,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HTML et Javascript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pp.450, 1998, Best of Eyrolles, 2-212-11157-6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HTML y la programacion de servidores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Ediciones Gestion 2000, 1996, 84-8088-125-9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HTML et la programmation de serveurs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Chaléat</w:t>
              </w:r>
            </w:hyperlink>
          </w:p>
          <w:p>
            <w:pPr/>
            <w:r>
              <w:rPr/>
              <w:t xml:space="preserve">Eyrolles, pp.263,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hal-00001469v1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corrélateur d'impulsions destiné à la Physique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/>
              <w:t xml:space="preserve">1974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20 ans du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medihal-01074679v1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pérenniser le savoir scientifique : 20 ans d’histoire de HAL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Les outils documentaires de la science, X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⟨10.4000/hrc.6330⟩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HAL, nous voulions créer un arXiv multidisciplinaire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La communication au cœur des connaissances, 2019/3 (85),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premier site web français a vu le jour au CNRS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« communs de la connaissance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Peugeot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2011, 48 (3), pp.48-59.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⟨10.3917/docsi.483.0048⟩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VIES MOYENNES À L'AIDE D'UN CORRÉLATEUR DIGITAL EN TEMPS RÉEL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Danière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Rougny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Billerey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</w:t>
            </w:r>
            <w:r>
              <w:rPr/>
              <w:t xml:space="preserve">, 1974, 115,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ID, TEDx Belfort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des ID</w:t>
            </w:r>
            <w:r>
              <w:rPr/>
              <w:t xml:space="preserve">, TEDx Belfort, Nov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HAL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2007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open archives at national level. The HAL experience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archives for research : experiences and projects in Open Access</w:t>
            </w:r>
            <w:r>
              <w:rPr/>
              <w:t xml:space="preserve">, Nov 2006, Rome, Italy.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sic_00187260v1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HAL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Direct Scientific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to scientific and technical information : state of the art and future trends</w:t>
            </w:r>
            <w:r>
              <w:rPr/>
              <w:t xml:space="preserve">, ICSTI/INSERM/INIST, Jan 2003, Paris, France. pp.133-137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CORRELATEUR DIGITAL D'IMPULSIONS, APPLICATION A L’ÉTUDE DE NIVEAUX NUCLÉAIRES DE VIE MOYENNE COMPRISE ENTRE 1 micro seconde ET 1 seconde.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Danière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Rougny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GUTS-URSI-SEE</w:t>
            </w:r>
            <w:r>
              <w:rPr/>
              <w:t xml:space="preserve">, CEA - Centre d'études nucléaires de Grenoble, LETI, Apr 1974, Grenoble,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service de pont de visioconférence opéré par l'IN2P3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Gérard Drevon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hal-04802778v2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mensuel de l'université &amp;quot;HAL est avant tout un système créé par et pour les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Charnay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sic_01137404v1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3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B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F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4C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C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C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A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7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charnay" TargetMode="External"/><Relationship Id="rId9" Type="http://schemas.openxmlformats.org/officeDocument/2006/relationships/hyperlink" Target="https://orcid.org/0000-0003-4349-8905" TargetMode="External"/><Relationship Id="rId10" Type="http://schemas.openxmlformats.org/officeDocument/2006/relationships/hyperlink" Target="https://www.idref.fr/035075058" TargetMode="External"/><Relationship Id="rId11" Type="http://schemas.openxmlformats.org/officeDocument/2006/relationships/hyperlink" Target="https://web90.hypotheses.org/3776" TargetMode="External"/><Relationship Id="rId12" Type="http://schemas.openxmlformats.org/officeDocument/2006/relationships/hyperlink" Target="https://webcast.in2p3.fr/" TargetMode="External"/><Relationship Id="rId13" Type="http://schemas.openxmlformats.org/officeDocument/2006/relationships/hyperlink" Target="https://webcast.in2p3.fr/video/rms" TargetMode="External"/><Relationship Id="rId14" Type="http://schemas.openxmlformats.org/officeDocument/2006/relationships/hyperlink" Target="https://webcast.in2p3.fr/video/rpist_2007_autour_du_protocole_d_accord_national_des_archives_ouvertes_daniel_charnay" TargetMode="External"/><Relationship Id="rId15" Type="http://schemas.openxmlformats.org/officeDocument/2006/relationships/hyperlink" Target="https://webcast.in2p3.fr/video/rpist_2006_les_evolutions_de_la_plate_forme_hal_daniel_charnay" TargetMode="External"/><Relationship Id="rId16" Type="http://schemas.openxmlformats.org/officeDocument/2006/relationships/hyperlink" Target="https://webcast.in2p3.fr/video/libre_acces_2004_la_necessaire_implication_des_chercheurs_dans_le_developpement_du_libre_acces_daniel_charnay" TargetMode="External"/><Relationship Id="rId17" Type="http://schemas.openxmlformats.org/officeDocument/2006/relationships/hyperlink" Target="https://webcast.in2p3.fr/video/open_access_2003_enjeux_pour_la_communaute_scientifique_intervention_de_daniel_charnay" TargetMode="External"/><Relationship Id="rId18" Type="http://schemas.openxmlformats.org/officeDocument/2006/relationships/hyperlink" Target="https://webcast.in2p3.fr/video/outils_de_communication_des_informaticiens_in2p3dapnia" TargetMode="External"/><Relationship Id="rId19" Type="http://schemas.openxmlformats.org/officeDocument/2006/relationships/hyperlink" Target="https://webcast.in2p3.fr/video/journ%C3%A9e_documentaliste_2002_reflexions_du_centre_pour_la_communication_scientifique_directe_daniel_charnay" TargetMode="External"/><Relationship Id="rId20" Type="http://schemas.openxmlformats.org/officeDocument/2006/relationships/hyperlink" Target="https://hal.science/hal-00005426v1" TargetMode="External"/><Relationship Id="rId21" Type="http://schemas.openxmlformats.org/officeDocument/2006/relationships/hyperlink" Target="https://hal.science/search/index/?q=*&amp;authFullName_s=Daniel Charnay" TargetMode="External"/><Relationship Id="rId22" Type="http://schemas.openxmlformats.org/officeDocument/2006/relationships/hyperlink" Target="https://hal.science/search/index/?q=*&amp;authFullName_s=Philippe Chal&#233;at" TargetMode="External"/><Relationship Id="rId23" Type="http://schemas.openxmlformats.org/officeDocument/2006/relationships/hyperlink" Target="https://hal.science/search/index/?q=*&amp;authFullName_s=Jean-Ren&#233; Rouet" TargetMode="External"/><Relationship Id="rId24" Type="http://schemas.openxmlformats.org/officeDocument/2006/relationships/hyperlink" Target="https://hal.science/hal-00001355v1" TargetMode="External"/><Relationship Id="rId25" Type="http://schemas.openxmlformats.org/officeDocument/2006/relationships/hyperlink" Target="https://hal.science/hal-00001356v1" TargetMode="External"/><Relationship Id="rId26" Type="http://schemas.openxmlformats.org/officeDocument/2006/relationships/hyperlink" Target="https://hal.science/hal-01544501v1" TargetMode="External"/><Relationship Id="rId27" Type="http://schemas.openxmlformats.org/officeDocument/2006/relationships/hyperlink" Target="https://hal.science/hal-00001469v1" TargetMode="External"/><Relationship Id="rId28" Type="http://schemas.openxmlformats.org/officeDocument/2006/relationships/hyperlink" Target="https://hal.science/hal-00607109v1" TargetMode="External"/><Relationship Id="rId29" Type="http://schemas.openxmlformats.org/officeDocument/2006/relationships/hyperlink" Target="https://hal.science/medihal-01074679v1" TargetMode="External"/><Relationship Id="rId30" Type="http://schemas.openxmlformats.org/officeDocument/2006/relationships/hyperlink" Target="https://hal.science/search/index/?q=*&amp;authFullName_s=Mathieu Vidard" TargetMode="External"/><Relationship Id="rId31" Type="http://schemas.openxmlformats.org/officeDocument/2006/relationships/hyperlink" Target="https://hal.science/hal-03529755v1" TargetMode="External"/><Relationship Id="rId32" Type="http://schemas.openxmlformats.org/officeDocument/2006/relationships/hyperlink" Target="https://hal.science/search/index/?q=*&amp;authFullName_s=Christine Berthaud" TargetMode="External"/><Relationship Id="rId33" Type="http://schemas.openxmlformats.org/officeDocument/2006/relationships/hyperlink" Target="https://hal.science/search/index/?q=*&amp;authFullName_s=Nathalie Fargier" TargetMode="External"/><Relationship Id="rId34" Type="http://schemas.openxmlformats.org/officeDocument/2006/relationships/hyperlink" Target="https://dx.doi.org/10.4000/hrc.6330" TargetMode="External"/><Relationship Id="rId35" Type="http://schemas.openxmlformats.org/officeDocument/2006/relationships/hyperlink" Target="https://api.istex.fr/ark:/67375/G14-BQJMG7H7-6/fulltext.pdf?sid=hal" TargetMode="External"/><Relationship Id="rId36" Type="http://schemas.openxmlformats.org/officeDocument/2006/relationships/hyperlink" Target="https://hal.science/hal-02387841v1" TargetMode="External"/><Relationship Id="rId37" Type="http://schemas.openxmlformats.org/officeDocument/2006/relationships/hyperlink" Target="https://hal.science/hal-02466035v1" TargetMode="External"/><Relationship Id="rId38" Type="http://schemas.openxmlformats.org/officeDocument/2006/relationships/hyperlink" Target="https://hal.science/hal-01620977v1" TargetMode="External"/><Relationship Id="rId39" Type="http://schemas.openxmlformats.org/officeDocument/2006/relationships/hyperlink" Target="https://hal.science/search/index/?q=*&amp;authFullName_s=Herv&#233; Le Crosnier" TargetMode="External"/><Relationship Id="rId40" Type="http://schemas.openxmlformats.org/officeDocument/2006/relationships/hyperlink" Target="https://hal.science/search/index/?q=*&amp;authFullName_s=Olivier Ertzscheid" TargetMode="External"/><Relationship Id="rId41" Type="http://schemas.openxmlformats.org/officeDocument/2006/relationships/hyperlink" Target="https://hal.science/search/index/?q=*&amp;authFullName_s=Val&#233;rie Peugeot" TargetMode="External"/><Relationship Id="rId42" Type="http://schemas.openxmlformats.org/officeDocument/2006/relationships/hyperlink" Target="https://hal.science/search/index/?q=*&amp;authFullName_s=Silv&#232;re Mercier" TargetMode="External"/><Relationship Id="rId43" Type="http://schemas.openxmlformats.org/officeDocument/2006/relationships/hyperlink" Target="https://dx.doi.org/10.3917/docsi.483.0048" TargetMode="External"/><Relationship Id="rId44" Type="http://schemas.openxmlformats.org/officeDocument/2006/relationships/hyperlink" Target="https://hal.science/hal-01109240v1" TargetMode="External"/><Relationship Id="rId45" Type="http://schemas.openxmlformats.org/officeDocument/2006/relationships/hyperlink" Target="https://hal.science/search/index/?q=*&amp;authFullName_s=J. Dani&#232;re" TargetMode="External"/><Relationship Id="rId46" Type="http://schemas.openxmlformats.org/officeDocument/2006/relationships/hyperlink" Target="https://hal.science/search/index/?q=*&amp;authFullName_s=R. Rougny" TargetMode="External"/><Relationship Id="rId47" Type="http://schemas.openxmlformats.org/officeDocument/2006/relationships/hyperlink" Target="https://hal.science/search/index/?q=*&amp;authFullName_s=E. Descroix" TargetMode="External"/><Relationship Id="rId48" Type="http://schemas.openxmlformats.org/officeDocument/2006/relationships/hyperlink" Target="https://hal.science/search/index/?q=*&amp;authFullName_s=Roland Billerey" TargetMode="External"/><Relationship Id="rId49" Type="http://schemas.openxmlformats.org/officeDocument/2006/relationships/hyperlink" Target="https://hal.science/hal-04748474v1" TargetMode="External"/><Relationship Id="rId50" Type="http://schemas.openxmlformats.org/officeDocument/2006/relationships/hyperlink" Target="https://hal.science/hal-01101888v1" TargetMode="External"/><Relationship Id="rId51" Type="http://schemas.openxmlformats.org/officeDocument/2006/relationships/hyperlink" Target="https://hal.science/search/index/?q=*&amp;authFullName_s=Christian Michau" TargetMode="External"/><Relationship Id="rId52" Type="http://schemas.openxmlformats.org/officeDocument/2006/relationships/hyperlink" Target="https://archivesic.ccsd.cnrs.fr/sic_00187260v1" TargetMode="External"/><Relationship Id="rId53" Type="http://schemas.openxmlformats.org/officeDocument/2006/relationships/hyperlink" Target="https://hal.science/search/index/?q=*&amp;authFullName_s=Francis Andre" TargetMode="External"/><Relationship Id="rId54" Type="http://schemas.openxmlformats.org/officeDocument/2006/relationships/hyperlink" Target="https://hal.science/hal-04802853v2" TargetMode="External"/><Relationship Id="rId55" Type="http://schemas.openxmlformats.org/officeDocument/2006/relationships/hyperlink" Target="https://hal.science/hal-01279410v1" TargetMode="External"/><Relationship Id="rId56" Type="http://schemas.openxmlformats.org/officeDocument/2006/relationships/hyperlink" Target="https://hal.science/hal-01437877v1" TargetMode="External"/><Relationship Id="rId57" Type="http://schemas.openxmlformats.org/officeDocument/2006/relationships/hyperlink" Target="https://hal.science/hal-04802778v2" TargetMode="External"/><Relationship Id="rId58" Type="http://schemas.openxmlformats.org/officeDocument/2006/relationships/hyperlink" Target="https://hal.science/search/index/?q=*&amp;authFullName_s=G&#233;rard Drevon" TargetMode="External"/><Relationship Id="rId59" Type="http://schemas.openxmlformats.org/officeDocument/2006/relationships/hyperlink" Target="https://archivesic.ccsd.cnrs.fr/sic_0113740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Charnay</dc:title>
  <dc:description>CV</dc:description>
  <dc:subject/>
  <cp:keywords/>
  <cp:category/>
  <cp:lastModifiedBy/>
  <dcterms:created xsi:type="dcterms:W3CDTF">2026-04-15T10:03:16+02:00</dcterms:created>
  <dcterms:modified xsi:type="dcterms:W3CDTF">2026-04-15T10:03:16+02:00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