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Said Monteiro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Sciences in the Works of Nishikawa Joken (1648 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29 (1),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唐土と南蛮の交錯―近世日本の宇宙観を巡って―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西川如見の書物からみる近世長崎の学問と混合宇宙観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ダニエル サイジ・モンテイロ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洋学史学会若手部例会</w:t>
            </w:r>
            <w:r>
              <w:rPr/>
              <w:t xml:space="preserve">, Oct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des interprètes du chinois à Nagasaki et la circulation des savoirs dans le Japon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Sciences et savoirs de l'Asie orientale dans la mondialisation (XVIe-XXe siècle)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philosophy and the popularization of knowledge in late 17th and early 18th-century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of Asia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Nishikawa Joken and the celestial sciences: an early modern Japanese scholar’s understanding of astronomical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</w:t>
            </w:r>
            <w:r>
              <w:rPr/>
              <w:t xml:space="preserve">, Jeonbuk National University,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one’s station in the world through Nishikawa Joken’s &amp;quot;The merchant’s bag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internationale: La vie culturelle et intellectuelle du Japon des Tokugawa au prisme des livres</w:t>
            </w:r>
            <w:r>
              <w:rPr/>
              <w:t xml:space="preserve">, Université de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continuités dans la pensée cosmologique japonaise au milieu de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doctorale du Centre de recherche sur les civilisations de l’Asie orientale</w:t>
            </w:r>
            <w:r>
              <w:rPr/>
              <w:t xml:space="preserve">, CRCAO,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and calendrical sciences in the works of Nishikawa Joken (1648-1724)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Association for Japanese Studies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connections : transnational Nagasaki and the circulation of hybridized cosmologies in Early Modern Japan (1630-1720)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Said Monteiro</w:t>
              </w:r>
            </w:hyperlink>
          </w:p>
          <w:p>
            <w:pPr/>
            <w:r>
              <w:rPr/>
              <w:t xml:space="preserve">History, Philosophy and Sociology of Sciences. Université Paris Cité,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2023UNIP7292⟩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tel-04748433v1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35504v1" TargetMode="External"/><Relationship Id="rId9" Type="http://schemas.openxmlformats.org/officeDocument/2006/relationships/hyperlink" Target="https://hal.science/search/index/?q=*&amp;authFullName_s=Daniel Said Monteiro" TargetMode="External"/><Relationship Id="rId10" Type="http://schemas.openxmlformats.org/officeDocument/2006/relationships/hyperlink" Target="https://hal.science/hal-03135518v1" TargetMode="External"/><Relationship Id="rId11" Type="http://schemas.openxmlformats.org/officeDocument/2006/relationships/hyperlink" Target="https://hal.science/search/index/?q=*&amp;authFullName_s=&#12480;&#12491;&#12456;&#12523; &#12469;&#12452;&#12472;&#12539;&#12514;&#12531;&#12486;&#12452;&#12525;" TargetMode="External"/><Relationship Id="rId12" Type="http://schemas.openxmlformats.org/officeDocument/2006/relationships/hyperlink" Target="https://hal.science/hal-03135464v1" TargetMode="External"/><Relationship Id="rId13" Type="http://schemas.openxmlformats.org/officeDocument/2006/relationships/hyperlink" Target="https://hal.science/hal-03135471v1" TargetMode="External"/><Relationship Id="rId14" Type="http://schemas.openxmlformats.org/officeDocument/2006/relationships/hyperlink" Target="https://hal.science/hal-03135463v1" TargetMode="External"/><Relationship Id="rId15" Type="http://schemas.openxmlformats.org/officeDocument/2006/relationships/hyperlink" Target="https://hal.science/hal-03135457v1" TargetMode="External"/><Relationship Id="rId16" Type="http://schemas.openxmlformats.org/officeDocument/2006/relationships/hyperlink" Target="https://hal.science/hal-03135474v1" TargetMode="External"/><Relationship Id="rId17" Type="http://schemas.openxmlformats.org/officeDocument/2006/relationships/hyperlink" Target="https://hal.science/hal-03135475v1" TargetMode="External"/><Relationship Id="rId18" Type="http://schemas.openxmlformats.org/officeDocument/2006/relationships/hyperlink" Target="https://hal.science/hal-03135466v1" TargetMode="External"/><Relationship Id="rId19" Type="http://schemas.openxmlformats.org/officeDocument/2006/relationships/hyperlink" Target="https://theses.hal.science/tel-04748433v1" TargetMode="External"/><Relationship Id="rId20" Type="http://schemas.openxmlformats.org/officeDocument/2006/relationships/hyperlink" Target="https://www.theses.fr/2023UNIP729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Said Monteiro</dc:title>
  <dc:description>CV</dc:description>
  <dc:subject/>
  <cp:keywords/>
  <cp:category/>
  <cp:lastModifiedBy/>
  <dcterms:created xsi:type="dcterms:W3CDTF">2026-04-05T08:09:58+02:00</dcterms:created>
  <dcterms:modified xsi:type="dcterms:W3CDTF">2026-04-05T08:09:58+02:00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