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Danièle PISTONE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Luciano Pavarotti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Dire et chanter les passions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Manifestes musicaux et effet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d’Art et d’Artologie</w:t>
            </w:r>
            <w:r>
              <w:rPr/>
              <w:t xml:space="preserve">, 2024, 7, pp.96-112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Rolland et Malwida von Meysenburg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Romain Rolland. Cahiers de Brèves</w:t>
            </w:r>
            <w:r>
              <w:rPr/>
              <w:t xml:space="preserve">, 2024, 52, pp.22-29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Ravel et la danse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2022, 13, pp.78-85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correspondance. Hommage à Bernard Duchatelet en Sorbonne, le 12 avril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Romain Rolland. Cahiers de Brèves</w:t>
            </w:r>
            <w:r>
              <w:rPr/>
              <w:t xml:space="preserve">, 2022, 49, p. 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Romain Rolland. Cahiers de Brèves</w:t>
            </w:r>
            <w:r>
              <w:rPr/>
              <w:t xml:space="preserve">, 2022, 49,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Ravel et la danse : diversité et subtilité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2022, 13, p. 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- Émotion - Passion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Dire et chanter les passions</w:t>
            </w:r>
            <w:r>
              <w:rPr/>
              <w:t xml:space="preserve">, 2021, 1,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musicologiques sur la réception des néo et des post dans la France de ces derniers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les sonorités opposées - Revue d'esthétique et d'analyses musicales des XXe et XXIe siècles</w:t>
            </w:r>
            <w:r>
              <w:rPr/>
              <w:t xml:space="preserve">, 2021, 4,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- Emotion - Passion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Dire et chanter les passions</w:t>
            </w:r>
            <w:r>
              <w:rPr/>
              <w:t xml:space="preserve">, 2021, 1, p. 1-11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Dimitri Kabalevski à Romain Rolland. A propos de son opéra Colas Breugnon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Tetiana Le Menestrel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Romain Rolland. Cahiers de Brèves</w:t>
            </w:r>
            <w:r>
              <w:rPr/>
              <w:t xml:space="preserve">, 2021, 45, p. 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Rolland à Dimitri Kabalevski. Lettres à propos de Colas Breugnon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Romain Rolland. Cahiers de Brèves</w:t>
            </w:r>
            <w:r>
              <w:rPr/>
              <w:t xml:space="preserve">, 2019, 43, p. 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Chopin i hołd dla belliniego. Wieloznacznośćzwiastująca przyszłość [trad. Woyciech GIlewski]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 Chopinowski </w:t>
            </w:r>
            <w:r>
              <w:rPr/>
              <w:t xml:space="preserve">, 2019, 27, p. 131-148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L'exotisme européen du romantisme aux années vingt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2018, 7, pp.P. 68-78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Rolland musicologue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Romain Rolland. Cahiers de Brèves</w:t>
            </w:r>
            <w:r>
              <w:rPr/>
              <w:t xml:space="preserve">, 2018, 41, p. 20-25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musicale de Maurice Ravel en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2017, p. 50-54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 et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L'Harmattan, 2024, Musiques en question(S), Philippe Malhaire, 978-2-336-47637-7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Musiciens d’aujourd’hui, Romain Rolland, Œuvres complètes (t. VIII)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Classiques Garnier, 2021, 978-2-406-10682-1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Rolland, Musiciens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Danièle Pistone, Claude Coste. </w:t>
            </w:r>
            <w:hyperlink r:id="rId2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2021, Bibliothèque de littérature du XXe siècle, Didier Alexandre, 978-2-406-10680-7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d'été. Musique et société à Trouville-sur-mer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L'Harmattan, 2019, Univers musical, Anne-Marie Green, 978-2-343-17373-3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vie musicale des années 1990 d'après six magazines français indexés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2015, 978-2-84591-207-6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Villa-Lobos, des sources de l'oeuvre aux échos contemporains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Luiz Felipe de Alencastro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Fléchet Anaïs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Juliana Pimentel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2012, 9782745323415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suppléments de Musica (1902-1914)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des pratiques de concert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Jean-Pierre Mialaret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Ehrhardt</w:t>
              </w:r>
            </w:hyperlink>
          </w:p>
          <w:p>
            <w:pPr/>
            <w:r>
              <w:rPr/>
              <w:t xml:space="preserve">Observatoire musical français, Université Paris-Sorbonne,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hal-01780836v1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artistes militantes et de l'efficacité de leurs messages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Gamal El Dine. </w:t>
            </w:r>
            <w:r>
              <w:rPr>
                <w:i w:val="1"/>
                <w:iCs w:val="1"/>
              </w:rPr>
              <w:t xml:space="preserve">La femme, reine mystérieuse</w:t>
            </w:r>
            <w:r>
              <w:rPr/>
              <w:t xml:space="preserve">, Unicité, pp.179-194,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Liszt et Ravel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Le diagon et mathon. </w:t>
            </w:r>
            <w:r>
              <w:rPr>
                <w:i w:val="1"/>
                <w:iCs w:val="1"/>
              </w:rPr>
              <w:t xml:space="preserve">De Franz Liszt à la musique contemporaine</w:t>
            </w:r>
            <w:r>
              <w:rPr/>
              <w:t xml:space="preserve">, Éditions universitaires de Dijon, pp.195-205,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du violon dans la France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Claudia Fritz; Stéphanie Moraly. </w:t>
            </w:r>
            <w:r>
              <w:rPr>
                <w:i w:val="1"/>
                <w:iCs w:val="1"/>
              </w:rPr>
              <w:t xml:space="preserve">Le violon en France du XIXe siècle à nos jours</w:t>
            </w:r>
            <w:r>
              <w:rPr/>
              <w:t xml:space="preserve">, Sorbonne université presse, pp.209-218,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du violon dans la France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Claudia Fritz; Stéphanie Moraly. </w:t>
            </w:r>
            <w:r>
              <w:rPr>
                <w:i w:val="1"/>
                <w:iCs w:val="1"/>
              </w:rPr>
              <w:t xml:space="preserve">Le violon en France du XIXe siècle à nos jours</w:t>
            </w:r>
            <w:r>
              <w:rPr/>
              <w:t xml:space="preserve">, Sorbonne Université Presse, pp.231-241, 2022, MusiqueS, 9791023122640.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⟨10.70551/TSCS4544⟩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narrativité latérale de la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Narratologie musicale : topiques, théories et stratégies analytiques</w:t>
            </w:r>
            <w:r>
              <w:rPr/>
              <w:t xml:space="preserve">, Marta Grabocz, Ed. Hermann, p. 153-164, 2021, 9791037006370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créateur et son miroir dans la société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Journeau, Véronique; Pistone. Danièle. </w:t>
            </w:r>
            <w:r>
              <w:rPr>
                <w:i w:val="1"/>
                <w:iCs w:val="1"/>
              </w:rPr>
              <w:t xml:space="preserve">L'auteur dans son œuvre entre présence et effacement</w:t>
            </w:r>
            <w:r>
              <w:rPr/>
              <w:t xml:space="preserve">, L'Harmattan, pp.23-34,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narrativité latérale de la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Marta Grabocz. </w:t>
            </w:r>
            <w:r>
              <w:rPr>
                <w:i w:val="1"/>
                <w:iCs w:val="1"/>
              </w:rPr>
              <w:t xml:space="preserve">Narratologie musicale</w:t>
            </w:r>
            <w:r>
              <w:rPr/>
              <w:t xml:space="preserve">, Hermann, pp.153-164,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créateur et son miroir dans la société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Danièle Pistone, Véronique Alexandre-Journeau. </w:t>
            </w:r>
            <w:r>
              <w:rPr>
                <w:i w:val="1"/>
                <w:iCs w:val="1"/>
              </w:rPr>
              <w:t xml:space="preserve">L’auteur dans son œuvre entre présence et effacement</w:t>
            </w:r>
            <w:r>
              <w:rPr/>
              <w:t xml:space="preserve">, L'Harmattan, p. 23-34, 2021, L'Univers esthétique, 978-2-343-23526-4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 musicale au quotidien sur les claviers 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Marica Bottaro et Francesco Cesari,. </w:t>
            </w:r>
            <w:r>
              <w:rPr>
                <w:i w:val="1"/>
                <w:iCs w:val="1"/>
              </w:rPr>
              <w:t xml:space="preserve">Viaggi italo-francesi. Scritti in onore di Adriana Guarnieri,</w:t>
            </w:r>
            <w:r>
              <w:rPr/>
              <w:t xml:space="preserve">, Libreria musicale italiana, 2020, 9788855430180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piano dans la recherche musicologique française&amp;quot;, dans Clefs pour le piano. Keys to the piano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Ziad Keidy. </w:t>
            </w:r>
            <w:r>
              <w:rPr>
                <w:i w:val="1"/>
                <w:iCs w:val="1"/>
              </w:rPr>
              <w:t xml:space="preserve">Clefs pour le piano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Aedam Musicae</w:t>
              </w:r>
            </w:hyperlink>
            <w:r>
              <w:rPr/>
              <w:t xml:space="preserve">, 2018, 978-2-919046-66-9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debusssyste dans la France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Jean-Pierre ARMENGAUD et Pierre-Albert CASTANET. </w:t>
            </w:r>
            <w:r>
              <w:rPr>
                <w:i w:val="1"/>
                <w:iCs w:val="1"/>
              </w:rPr>
              <w:t xml:space="preserve">Claude Debussy : la trace et l’écart (actes du colloque international de l’université d’Evry, 2012), dir. Jean-Pierre Armengaud et Pierre-Albert Castanet, Paris, L’Harmattan, 2018, p. 25-37.</w:t>
            </w:r>
            <w:r>
              <w:rPr/>
              <w:t xml:space="preserve">, L'Harmattan, 2018, 978-2-343-15634-7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 Straus et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Fedora Wesseler; Stefan Schmidl. </w:t>
            </w:r>
            <w:r>
              <w:rPr>
                <w:i w:val="1"/>
                <w:iCs w:val="1"/>
              </w:rPr>
              <w:t xml:space="preserve">Beiträge zur Annäherung an einen zu Unrecht Vergessenen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Operetta Research Center</w:t>
              </w:r>
            </w:hyperlink>
            <w:r>
              <w:rPr/>
              <w:t xml:space="preserve">, pp.120-130,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hal-04035955v1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à l’opéra : ancrage réaliste ou sublimation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Bohème, Toulouse, IRPALL-Théâtre du Capitole, 20 octobre 2022 [video sur canal-u.tv : https://www.canal-u.tv/chaines/ut2j/la-boheme-de-puccini-vues-et-vies-parisiennes-en-scene/la-ville-a-l-opera-ancrage].</w:t>
            </w:r>
            <w:r>
              <w:rPr/>
              <w:t xml:space="preserve">, IRPALL, Théâtre du Capitole de Toulouse,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hal-04036438v1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nuit, une ambiguïté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Patrick Otto, Marie Laureillard. </w:t>
            </w:r>
            <w:r>
              <w:rPr>
                <w:i w:val="1"/>
                <w:iCs w:val="1"/>
              </w:rPr>
              <w:t xml:space="preserve">séminaire interdisciplinaire La nuit à la croisée des arts et des cultures : perception, imaginaires, représentations</w:t>
            </w:r>
            <w:r>
              <w:rPr/>
              <w:t xml:space="preserve">, Oct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hal-04036425v1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: une ambiguïté musicale&amp;quot; par Danièle Pistone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Laureillard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Otto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Alexandre Journeau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Voix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Alexandre Journeau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Mareglia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medihal-01379104v1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Voix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Alexandre Journeau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Mareglia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medihal-01379097v1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Voix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Alexandre Journeau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Mareglia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medihal-01379103v1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langue et cohérence&amp;quot;. Rencontre scientifique du 3 février 2010.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Alexandre Journeau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medihal-01310363v1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Voix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Alexandre Journeau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Mareglia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medihal-01379101v1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781779v1" TargetMode="External"/><Relationship Id="rId8" Type="http://schemas.openxmlformats.org/officeDocument/2006/relationships/hyperlink" Target="https://hal.science/search/index/?q=*&amp;authFullName_s=Dani&#232;le Pistone" TargetMode="External"/><Relationship Id="rId9" Type="http://schemas.openxmlformats.org/officeDocument/2006/relationships/hyperlink" Target="https://hal.sorbonne-universite.fr/hal-04781757v1" TargetMode="External"/><Relationship Id="rId10" Type="http://schemas.openxmlformats.org/officeDocument/2006/relationships/hyperlink" Target="https://hal.sorbonne-universite.fr/hal-04781762v1" TargetMode="External"/><Relationship Id="rId11" Type="http://schemas.openxmlformats.org/officeDocument/2006/relationships/hyperlink" Target="https://hal.sorbonne-universite.fr/hal-04781796v1" TargetMode="External"/><Relationship Id="rId12" Type="http://schemas.openxmlformats.org/officeDocument/2006/relationships/hyperlink" Target="https://hal.science/hal-04036262v1" TargetMode="External"/><Relationship Id="rId13" Type="http://schemas.openxmlformats.org/officeDocument/2006/relationships/hyperlink" Target="https://hal.science/hal-04781804v1" TargetMode="External"/><Relationship Id="rId14" Type="http://schemas.openxmlformats.org/officeDocument/2006/relationships/hyperlink" Target="https://hal.science/hal-04036408v1" TargetMode="External"/><Relationship Id="rId15" Type="http://schemas.openxmlformats.org/officeDocument/2006/relationships/hyperlink" Target="https://hal.science/hal-04781811v1" TargetMode="External"/><Relationship Id="rId16" Type="http://schemas.openxmlformats.org/officeDocument/2006/relationships/hyperlink" Target="https://hal.science/hal-04781806v1" TargetMode="External"/><Relationship Id="rId17" Type="http://schemas.openxmlformats.org/officeDocument/2006/relationships/hyperlink" Target="https://hal.science/hal-04036246v1" TargetMode="External"/><Relationship Id="rId18" Type="http://schemas.openxmlformats.org/officeDocument/2006/relationships/hyperlink" Target="https://hal.science/hal-04036103v1" TargetMode="External"/><Relationship Id="rId19" Type="http://schemas.openxmlformats.org/officeDocument/2006/relationships/hyperlink" Target="https://hal.science/search/index/?q=*&amp;authFullName_s=Tetiana Le Menestrel" TargetMode="External"/><Relationship Id="rId20" Type="http://schemas.openxmlformats.org/officeDocument/2006/relationships/hyperlink" Target="https://hal.science/hal-04036095v1" TargetMode="External"/><Relationship Id="rId21" Type="http://schemas.openxmlformats.org/officeDocument/2006/relationships/hyperlink" Target="https://hal.science/hal-04036111v1" TargetMode="External"/><Relationship Id="rId22" Type="http://schemas.openxmlformats.org/officeDocument/2006/relationships/hyperlink" Target="https://hal.science/hal-04036086v1" TargetMode="External"/><Relationship Id="rId23" Type="http://schemas.openxmlformats.org/officeDocument/2006/relationships/hyperlink" Target="https://hal.science/hal-04035978v1" TargetMode="External"/><Relationship Id="rId24" Type="http://schemas.openxmlformats.org/officeDocument/2006/relationships/hyperlink" Target="https://hal.science/hal-04035967v1" TargetMode="External"/><Relationship Id="rId25" Type="http://schemas.openxmlformats.org/officeDocument/2006/relationships/hyperlink" Target="https://hal.sorbonne-universite.fr/hal-04781754v1" TargetMode="External"/><Relationship Id="rId26" Type="http://schemas.openxmlformats.org/officeDocument/2006/relationships/hyperlink" Target="https://hal.science/hal-03538753v1" TargetMode="External"/><Relationship Id="rId27" Type="http://schemas.openxmlformats.org/officeDocument/2006/relationships/hyperlink" Target="https://hal.science/search/index/?q=*&amp;authFullName_s=Claude Coste" TargetMode="External"/><Relationship Id="rId28" Type="http://schemas.openxmlformats.org/officeDocument/2006/relationships/hyperlink" Target="https://hal.science/hal-04035935v1" TargetMode="External"/><Relationship Id="rId29" Type="http://schemas.openxmlformats.org/officeDocument/2006/relationships/hyperlink" Target="https://classiques-garnier.com" TargetMode="External"/><Relationship Id="rId30" Type="http://schemas.openxmlformats.org/officeDocument/2006/relationships/hyperlink" Target="https://hal.science/hal-04035501v1" TargetMode="External"/><Relationship Id="rId31" Type="http://schemas.openxmlformats.org/officeDocument/2006/relationships/hyperlink" Target="https://shs.hal.science/halshs-03167214v1" TargetMode="External"/><Relationship Id="rId32" Type="http://schemas.openxmlformats.org/officeDocument/2006/relationships/hyperlink" Target="https://hal.sorbonne-universite.fr/hal-02053482v1" TargetMode="External"/><Relationship Id="rId33" Type="http://schemas.openxmlformats.org/officeDocument/2006/relationships/hyperlink" Target="https://hal.science/search/index/?q=*&amp;authFullName_s=Luiz Felipe de Alencastro" TargetMode="External"/><Relationship Id="rId34" Type="http://schemas.openxmlformats.org/officeDocument/2006/relationships/hyperlink" Target="https://hal.science/search/index/?q=*&amp;authFullName_s=Fl&#233;chet Ana&#239;s" TargetMode="External"/><Relationship Id="rId35" Type="http://schemas.openxmlformats.org/officeDocument/2006/relationships/hyperlink" Target="https://hal.science/search/index/?q=*&amp;authFullName_s=Juliana Pimentel" TargetMode="External"/><Relationship Id="rId36" Type="http://schemas.openxmlformats.org/officeDocument/2006/relationships/hyperlink" Target="https://www.honorechampion.com/fr/champion/7843-book-08532341-9782745323415.html" TargetMode="External"/><Relationship Id="rId37" Type="http://schemas.openxmlformats.org/officeDocument/2006/relationships/hyperlink" Target="https://shs.hal.science/halshs-03167215v1" TargetMode="External"/><Relationship Id="rId38" Type="http://schemas.openxmlformats.org/officeDocument/2006/relationships/hyperlink" Target="https://hal.science/hal-01780836v1" TargetMode="External"/><Relationship Id="rId39" Type="http://schemas.openxmlformats.org/officeDocument/2006/relationships/hyperlink" Target="https://hal.science/search/index/?q=*&amp;authFullName_s=Jean-Pierre Mialaret" TargetMode="External"/><Relationship Id="rId40" Type="http://schemas.openxmlformats.org/officeDocument/2006/relationships/hyperlink" Target="https://hal.science/search/index/?q=*&amp;authFullName_s=Damien Ehrhardt" TargetMode="External"/><Relationship Id="rId41" Type="http://schemas.openxmlformats.org/officeDocument/2006/relationships/hyperlink" Target="https://hal.sorbonne-universite.fr/hal-04781794v1" TargetMode="External"/><Relationship Id="rId42" Type="http://schemas.openxmlformats.org/officeDocument/2006/relationships/hyperlink" Target="https://hal.sorbonne-universite.fr/hal-04781791v1" TargetMode="External"/><Relationship Id="rId43" Type="http://schemas.openxmlformats.org/officeDocument/2006/relationships/hyperlink" Target="https://hal.sorbonne-universite.fr/hal-04781801v1" TargetMode="External"/><Relationship Id="rId44" Type="http://schemas.openxmlformats.org/officeDocument/2006/relationships/hyperlink" Target="https://hal.science/hal-04036402v1" TargetMode="External"/><Relationship Id="rId45" Type="http://schemas.openxmlformats.org/officeDocument/2006/relationships/hyperlink" Target="https://dx.doi.org/10.70551/TSCS4544" TargetMode="External"/><Relationship Id="rId46" Type="http://schemas.openxmlformats.org/officeDocument/2006/relationships/hyperlink" Target="https://hal.science/hal-04036251v1" TargetMode="External"/><Relationship Id="rId47" Type="http://schemas.openxmlformats.org/officeDocument/2006/relationships/hyperlink" Target="https://hal.science/hal-04781812v1" TargetMode="External"/><Relationship Id="rId48" Type="http://schemas.openxmlformats.org/officeDocument/2006/relationships/hyperlink" Target="https://hal.science/hal-04781810v1" TargetMode="External"/><Relationship Id="rId49" Type="http://schemas.openxmlformats.org/officeDocument/2006/relationships/hyperlink" Target="https://hal.science/hal-04036242v1" TargetMode="External"/><Relationship Id="rId50" Type="http://schemas.openxmlformats.org/officeDocument/2006/relationships/hyperlink" Target="https://hal.science/hal-04036115v1" TargetMode="External"/><Relationship Id="rId51" Type="http://schemas.openxmlformats.org/officeDocument/2006/relationships/hyperlink" Target="https://hal.science/hal-04035985v1" TargetMode="External"/><Relationship Id="rId52" Type="http://schemas.openxmlformats.org/officeDocument/2006/relationships/hyperlink" Target="https://www.musicae.fr" TargetMode="External"/><Relationship Id="rId53" Type="http://schemas.openxmlformats.org/officeDocument/2006/relationships/hyperlink" Target="https://hal.science/hal-04035997v1" TargetMode="External"/><Relationship Id="rId54" Type="http://schemas.openxmlformats.org/officeDocument/2006/relationships/hyperlink" Target="https://hal.science/hal-04035955v1" TargetMode="External"/><Relationship Id="rId55" Type="http://schemas.openxmlformats.org/officeDocument/2006/relationships/hyperlink" Target="http://operetta-research-center.org" TargetMode="External"/><Relationship Id="rId56" Type="http://schemas.openxmlformats.org/officeDocument/2006/relationships/hyperlink" Target="https://hal.science/hal-04036438v1" TargetMode="External"/><Relationship Id="rId57" Type="http://schemas.openxmlformats.org/officeDocument/2006/relationships/hyperlink" Target="https://hal.science/hal-04036425v1" TargetMode="External"/><Relationship Id="rId58" Type="http://schemas.openxmlformats.org/officeDocument/2006/relationships/hyperlink" Target="https://hal.campus-aar.fr/hal-03216145v1" TargetMode="External"/><Relationship Id="rId59" Type="http://schemas.openxmlformats.org/officeDocument/2006/relationships/hyperlink" Target="https://hal.science/search/index/?q=*&amp;authFullName_s=Marie Laureillard" TargetMode="External"/><Relationship Id="rId60" Type="http://schemas.openxmlformats.org/officeDocument/2006/relationships/hyperlink" Target="https://hal.science/search/index/?q=*&amp;authFullName_s=Patrick Otto" TargetMode="External"/><Relationship Id="rId61" Type="http://schemas.openxmlformats.org/officeDocument/2006/relationships/hyperlink" Target="https://hal.science/search/index/?q=*&amp;authFullName_s=V&#233;ronique Alexandre Journeau" TargetMode="External"/><Relationship Id="rId62" Type="http://schemas.openxmlformats.org/officeDocument/2006/relationships/hyperlink" Target="https://hal.science/search/index/?q=*&amp;authFullName_s=Elisabeth de Pablo" TargetMode="External"/><Relationship Id="rId63" Type="http://schemas.openxmlformats.org/officeDocument/2006/relationships/hyperlink" Target="https://hal.campus-aar.fr/medihal-01379104v1" TargetMode="External"/><Relationship Id="rId64" Type="http://schemas.openxmlformats.org/officeDocument/2006/relationships/hyperlink" Target="https://hal.science/search/index/?q=*&amp;authFullName_s=Laura Mareglia" TargetMode="External"/><Relationship Id="rId65" Type="http://schemas.openxmlformats.org/officeDocument/2006/relationships/hyperlink" Target="https://hal.campus-aar.fr/medihal-01379097v1" TargetMode="External"/><Relationship Id="rId66" Type="http://schemas.openxmlformats.org/officeDocument/2006/relationships/hyperlink" Target="https://hal.campus-aar.fr/medihal-01379103v1" TargetMode="External"/><Relationship Id="rId67" Type="http://schemas.openxmlformats.org/officeDocument/2006/relationships/hyperlink" Target="https://media.hal.science/medihal-01310363v1" TargetMode="External"/><Relationship Id="rId68" Type="http://schemas.openxmlformats.org/officeDocument/2006/relationships/hyperlink" Target="https://hal.campus-aar.fr/medihal-01379101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Danièle PISTONE</dc:title>
  <dc:description>CV</dc:description>
  <dc:subject/>
  <cp:keywords/>
  <cp:category/>
  <cp:lastModifiedBy/>
  <dcterms:created xsi:type="dcterms:W3CDTF">2026-03-15T12:23:10+01:00</dcterms:created>
  <dcterms:modified xsi:type="dcterms:W3CDTF">2026-03-15T12:23:10+01:00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