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mbambe bebey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danielle-mbambe-bebey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0000-0001-9524-6916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avantages de l’évaluation multipoint de vue pour les enseignants: réflexivité, professionnalisation et professionnalité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2024, Les Sciences de l’Éducation : apports, enjeux, réflexion dans le champ de l’Éducation et de la Formation,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autour des usages du numérique pour l’éducation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14, pp.107-113.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⟨10.52358/mm.vi14.310⟩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et modalités d’intervention efficaces dans une recherche-action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⟨10.4000/communicationorganisation.11122⟩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changement en formation par la proposition d’expériences transmédia : cas du podcast et des groupes-classes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social network class: an alternative to engage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 and Media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⟨10.2478/rem-2019-0011⟩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sociale par l’engagement dans le contexte d’une formation avec des instruments tels que le Podcast natif et le réseau social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numérique et durabilité sociale</w:t>
            </w:r>
            <w:r>
              <w:rPr/>
              <w:t xml:space="preserve">, EUTIC; Maison des Sciences Humaines Bordeaux (MSHBORDEAUX), Oct 2023, Bordeaux &amp; Online,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⟨10.58079/12hl1⟩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podcast, un dispositif engageant pour apprendre l'argumentation aux 18-25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12. L'éducation aux médias tout au long de la vie</w:t>
            </w:r>
            <w:r>
              <w:rPr/>
              <w:t xml:space="preserve">, Imsic (Université de Toulon); Crem (Université de Lorraine); Université Panteion, Grèce, Apr 2020, Athènes, Grèce.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talk about a Facenography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des scénarios pédagogiques : apport des théories de l’engagement en sciences de gestion et en 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Facenographie » ou la possibilité d'étendre la netnographie sur tous les réseaux sociaux numériques (RSN)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 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socio-numérique, une solution pour la pédagogie numérique du Nord au Sud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/>
              <w:t xml:space="preserve">Emilie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coll. Questions de communication, série actes, PUN-Éditions Universitaires de Lorraine, Nancy, pp.133-152, 2021, Enseignement supérieur et numérique. Mondialisation, mobilités,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d'expériences transmédia pour l'engagement en formation (DEEXTEF)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Mbambe Bebey</w:t>
              </w:r>
            </w:hyperlink>
          </w:p>
          <w:p>
            <w:pPr/>
            <w:r>
              <w:rPr/>
              <w:t xml:space="preserve">Sciences de l'information et de la communication. Conservatoire national des arts et metiers - CNAM,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2018CNAM1215⟩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tel-02435753v2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B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le-mbambe-bebey" TargetMode="External"/><Relationship Id="rId8" Type="http://schemas.openxmlformats.org/officeDocument/2006/relationships/hyperlink" Target="https://orcid.org/0000-0001-9524-6916" TargetMode="External"/><Relationship Id="rId9" Type="http://schemas.openxmlformats.org/officeDocument/2006/relationships/hyperlink" Target="https://hal.science/hal-05362634v1" TargetMode="External"/><Relationship Id="rId10" Type="http://schemas.openxmlformats.org/officeDocument/2006/relationships/hyperlink" Target="https://hal.science/search/index/?q=*&amp;authFullName_s=Danielle Mbambe Bebey" TargetMode="External"/><Relationship Id="rId11" Type="http://schemas.openxmlformats.org/officeDocument/2006/relationships/hyperlink" Target="https://hal.science/hal-04196544v1" TargetMode="External"/><Relationship Id="rId12" Type="http://schemas.openxmlformats.org/officeDocument/2006/relationships/hyperlink" Target="https://dx.doi.org/10.52358/mm.vi14.310" TargetMode="External"/><Relationship Id="rId13" Type="http://schemas.openxmlformats.org/officeDocument/2006/relationships/hyperlink" Target="https://hal.science/hal-04545546v1" TargetMode="External"/><Relationship Id="rId14" Type="http://schemas.openxmlformats.org/officeDocument/2006/relationships/hyperlink" Target="https://dx.doi.org/10.4000/communicationorganisation.11122" TargetMode="External"/><Relationship Id="rId15" Type="http://schemas.openxmlformats.org/officeDocument/2006/relationships/hyperlink" Target="https://hal.science/hal-03675047v1" TargetMode="External"/><Relationship Id="rId16" Type="http://schemas.openxmlformats.org/officeDocument/2006/relationships/hyperlink" Target="https://dx.doi.org/10.25965/interfaces-numeriques.4762" TargetMode="External"/><Relationship Id="rId17" Type="http://schemas.openxmlformats.org/officeDocument/2006/relationships/hyperlink" Target="https://hal.science/hal-02435911v1" TargetMode="External"/><Relationship Id="rId18" Type="http://schemas.openxmlformats.org/officeDocument/2006/relationships/hyperlink" Target="https://dx.doi.org/10.2478/rem-2019-0011" TargetMode="External"/><Relationship Id="rId19" Type="http://schemas.openxmlformats.org/officeDocument/2006/relationships/hyperlink" Target="https://hal.science/hal-05038874v1" TargetMode="External"/><Relationship Id="rId20" Type="http://schemas.openxmlformats.org/officeDocument/2006/relationships/hyperlink" Target="https://dx.doi.org/10.58079/12hl1" TargetMode="External"/><Relationship Id="rId21" Type="http://schemas.openxmlformats.org/officeDocument/2006/relationships/hyperlink" Target="https://hal.science/hal-03207406v1" TargetMode="External"/><Relationship Id="rId22" Type="http://schemas.openxmlformats.org/officeDocument/2006/relationships/hyperlink" Target="https://hal.science/hal-03207415v1" TargetMode="External"/><Relationship Id="rId23" Type="http://schemas.openxmlformats.org/officeDocument/2006/relationships/hyperlink" Target="https://hal.science/hal-02435931v1" TargetMode="External"/><Relationship Id="rId24" Type="http://schemas.openxmlformats.org/officeDocument/2006/relationships/hyperlink" Target="https://hal.science/hal-02435951v1" TargetMode="External"/><Relationship Id="rId25" Type="http://schemas.openxmlformats.org/officeDocument/2006/relationships/hyperlink" Target="https://hal.science/hal-03207409v1" TargetMode="External"/><Relationship Id="rId26" Type="http://schemas.openxmlformats.org/officeDocument/2006/relationships/hyperlink" Target="https://theses.hal.science/tel-02435753v2" TargetMode="External"/><Relationship Id="rId27" Type="http://schemas.openxmlformats.org/officeDocument/2006/relationships/hyperlink" Target="https://www.theses.fr/2018CNAM121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mbambe bebey</dc:title>
  <dc:description>CV</dc:description>
  <dc:subject/>
  <cp:keywords/>
  <cp:category/>
  <cp:lastModifiedBy/>
  <dcterms:created xsi:type="dcterms:W3CDTF">2026-03-18T23:52:03+01:00</dcterms:created>
  <dcterms:modified xsi:type="dcterms:W3CDTF">2026-03-18T23:52:03+01:00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