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Alexandre </w:t></w:r><w:r><w:rPr><w:color w:val="641e6e"/></w:rPr><w:t xml:space="preserve">Ph.D. in Aerospace Engineering. Research Engineer in Space Surveillance and Tracking at DTIS - ONERA, The French Aerospace Lab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david-alexandre-space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0000-0003-2461-2776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After a 2-year Undergraduate program in Mechanical Engineering, I pursued in the aerospace industry through a Master's apprenticeship program. This atypical path led to several achievements:</w:t></w:r></w:p><w:p><w:pPr><w:numPr><w:ilvl w:val="0"/><w:numId w:val="2"/></w:numPr></w:pPr><w:r><w:rPr/><w:t xml:space="preserve">A 3-year experience as an engineer in the quality department at Airbus Nantes (France)</w:t></w:r></w:p><w:p><w:pPr><w:numPr><w:ilvl w:val="0"/><w:numId w:val="2"/></w:numPr></w:pPr><w:r><w:rPr/><w:t xml:space="preserve">An opportunity to express my leadership on three global projects for Airbus (France, Germany, UK)</w:t></w:r></w:p><w:p><w:pPr><w:numPr><w:ilvl w:val="0"/><w:numId w:val="2"/></w:numPr></w:pPr><w:r><w:rPr/><w:t xml:space="preserve">The successful application of these projects on many aircraft programs (A320, A330, A350, A380, A400M)</w:t></w:r></w:p><w:p><w:pPr><w:numPr><w:ilvl w:val="0"/><w:numId w:val="2"/></w:numPr></w:pPr><w:r><w:rPr/><w:t xml:space="preserve">A master of science degree in mechanical engineering in 2015</w:t></w:r></w:p><w:p><w:pPr/><w:r><w:rPr/><w:t xml:space="preserve">After graduation, two colleagues and I decided to start an entrepreneurship project based on the development of a regional network for recycled materials between companies in the aerospace industry. The project suffered from a lack of financial support and ended in 2017.</w:t></w:r></w:p><w:p><w:pPr/><w:r><w:rPr/><w:t xml:space="preserve">As a space science and space exploration enthusiast, I enrolled in a Ph.D. Graduate program in Space Engineering at Virginia Polytechnic Institute & State University (Virginia Tech, USA) in January 2018. My research on the Earth’s atmosphere dynamics was funded by NASA and NSF from May 2019 to May 2021, and led to:</w:t></w:r></w:p><w:p><w:pPr><w:numPr><w:ilvl w:val="0"/><w:numId w:val="3"/></w:numPr></w:pPr><w:r><w:rPr/><w:t xml:space="preserve">The development of a 4D non-hydrostatic ray-tracing model for the atmospheric gravity-wave propagation</w:t></w:r></w:p><w:p><w:pPr><w:numPr><w:ilvl w:val="0"/><w:numId w:val="3"/></w:numPr></w:pPr><w:r><w:rPr/><w:t xml:space="preserve">The publication of two research articles in the Journal of Geophysical Research – Atmospheres</w:t></w:r></w:p><w:p><w:pPr><w:numPr><w:ilvl w:val="0"/><w:numId w:val="3"/></w:numPr></w:pPr><w:r><w:rPr/><w:t xml:space="preserve">A contribution to build nano-satellites with the &amp;quot;Virginia Cubesat Constellation&amp;quot; team</w:t></w:r></w:p><w:p><w:pPr><w:numPr><w:ilvl w:val="0"/><w:numId w:val="3"/></w:numPr></w:pPr><w:r><w:rPr/><w:t xml:space="preserve">The publication of a conference paper for the 2019 IEEE Aerospace Conference</w:t></w:r></w:p><w:p><w:pPr><w:numPr><w:ilvl w:val="0"/><w:numId w:val="3"/></w:numPr></w:pPr><w:r><w:rPr/><w:t xml:space="preserve">The publication of my Ph.D. dissertation entitled: &amp;quot;The Influence of Obliquely Propagating Monsoon Gravity Waves on the Polar Summer Mesosphere&amp;quot;</w:t></w:r></w:p><w:p><w:pPr><w:numPr><w:ilvl w:val="0"/><w:numId w:val="3"/></w:numPr></w:pPr><w:r><w:rPr/><w:t xml:space="preserve">The completion of my Ph.D. in May 2021</w:t></w:r></w:p><w:p><w:pPr/><w:r><w:rPr/><w:t xml:space="preserve">Today, I am a research engineer in space surveillance and tracking at ONERA – The French Aerospace Lab in Toulouse (France) where major challenges are waiting to be faced.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Ionospheric disturbances characterization in low-earth radar-based space surveillance systems' measurements</w:t></w:r></w:hyperlink></w:p><w:p><w:pPr/><w:hyperlink r:id="rId11" w:history="1"><w:r><w:rPr><w:color w:val="#410a8c"/><w:u w:val="single"/></w:rPr><w:t xml:space="preserve">David Alexandre</w:t></w:r></w:hyperlink><w:r><w:rPr/><w:t xml:space="preserve">,</w:t></w:r><w:hyperlink r:id="rId12" w:history="1"><w:r><w:rPr><w:color w:val="#410a8c"/><w:u w:val="single"/></w:rPr><w:t xml:space="preserve">Léa Houbron</w:t></w:r></w:hyperlink><w:r><w:rPr/><w:t xml:space="preserve">,</w:t></w:r><w:hyperlink r:id="rId13" w:history="1"><w:r><w:rPr><w:color w:val="#410a8c"/><w:u w:val="single"/></w:rPr><w:t xml:space="preserve">Hanae Labriji</w:t></w:r></w:hyperlink></w:p><w:p><w:pPr/><w:r><w:rPr><w:i w:val="1"/><w:iCs w:val="1"/></w:rPr><w:t xml:space="preserve">EUCASS 2025 - European Conference for AeroSpace Sciences</w:t></w:r><w:r><w:rPr/><w:t xml:space="preserve">, Jun 2025, Rome, Italy. </w:t></w:r><w:hyperlink r:id="rId14" w:history="1"><w:r><w:rPr><w:color w:val="#410a8c"/><w:u w:val="single"/></w:rPr><w:t xml:space="preserve">⟨10.13009/EUCASS2025-535⟩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hal-05392797v1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Multiple Asteroid Retrieval Mission from Lunar Orbital Platform-Gateway Using Reusable Spacecrafts</w:t></w:r></w:hyperlink></w:p><w:p><w:pPr/><w:hyperlink r:id="rId16" w:history="1"><w:r><w:rPr><w:color w:val="#410a8c"/><w:u w:val="single"/></w:rPr><w:t xml:space="preserve">Gustavo Gargioni</w:t></w:r></w:hyperlink><w:r><w:rPr/><w:t xml:space="preserve">,</w:t></w:r><w:hyperlink r:id="rId11" w:history="1"><w:r><w:rPr><w:color w:val="#410a8c"/><w:u w:val="single"/></w:rPr><w:t xml:space="preserve">David Alexandre</w:t></w:r></w:hyperlink><w:r><w:rPr/><w:t xml:space="preserve">,</w:t></w:r><w:hyperlink r:id="rId17" w:history="1"><w:r><w:rPr><w:color w:val="#410a8c"/><w:u w:val="single"/></w:rPr><w:t xml:space="preserve">Marco Peterson</w:t></w:r></w:hyperlink><w:r><w:rPr/><w:t xml:space="preserve">,</w:t></w:r><w:hyperlink r:id="rId18" w:history="1"><w:r><w:rPr><w:color w:val="#410a8c"/><w:u w:val="single"/></w:rPr><w:t xml:space="preserve">Kevin Schroeder</w:t></w:r></w:hyperlink></w:p><w:p><w:pPr/><w:r><w:rPr><w:i w:val="1"/><w:iCs w:val="1"/></w:rPr><w:t xml:space="preserve">2019 IEEE Aerospace Conference</w:t></w:r><w:r><w:rPr/><w:t xml:space="preserve">, Mar 2019, Big Sky, France. pp.1-13, </w:t></w:r><w:hyperlink r:id="rId19" w:history="1"><w:r><w:rPr><w:color w:val="#410a8c"/><w:u w:val="single"/></w:rPr><w:t xml:space="preserve">⟨10.1109/AERO.2019.8741985⟩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hal-05027258v1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 Hemispheric and Seasonal Comparison of Tropospheric to Mesospheric Gravity‐Wave Propagation</w:t></w:r></w:hyperlink></w:p><w:p><w:pPr/><w:hyperlink r:id="rId21" w:history="1"><w:r><w:rPr><w:color w:val="#410a8c"/><w:u w:val="single"/></w:rPr><w:t xml:space="preserve">D. Alexandre</w:t></w:r></w:hyperlink><w:r><w:rPr/><w:t xml:space="preserve">,</w:t></w:r><w:hyperlink r:id="rId22" w:history="1"><w:r><w:rPr><w:color w:val="#410a8c"/><w:u w:val="single"/></w:rPr><w:t xml:space="preserve">B. Thurairajah</w:t></w:r></w:hyperlink><w:r><w:rPr/><w:t xml:space="preserve">,</w:t></w:r><w:hyperlink r:id="rId23" w:history="1"><w:r><w:rPr><w:color w:val="#410a8c"/><w:u w:val="single"/></w:rPr><w:t xml:space="preserve">S. England</w:t></w:r></w:hyperlink><w:r><w:rPr/><w:t xml:space="preserve">,</w:t></w:r><w:hyperlink r:id="rId24" w:history="1"><w:r><w:rPr><w:color w:val="#410a8c"/><w:u w:val="single"/></w:rPr><w:t xml:space="preserve">C. Cullens</w:t></w:r></w:hyperlink></w:p><w:p><w:pPr/><w:r><w:rPr><w:i w:val="1"/><w:iCs w:val="1"/></w:rPr><w:t xml:space="preserve">Journal of Geophysical Research: Atmospheres</w:t></w:r><w:r><w:rPr/><w:t xml:space="preserve">, 2021, 126 (18), 18 p. </w:t></w:r><w:hyperlink r:id="rId25" w:history="1"><w:r><w:rPr><w:color w:val="#410a8c"/><w:u w:val="single"/></w:rPr><w:t xml:space="preserve">⟨10.1029/2021JD034990⟩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hal-05027293v1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Influence of Obliquely Propagating Monsoon Gravity Waves in the Southern Polar Summer Mesosphere After Stratospheric Sudden Warmings in the Winter Stratosphere</w:t></w:r></w:hyperlink></w:p><w:p><w:pPr/><w:hyperlink r:id="rId21" w:history="1"><w:r><w:rPr><w:color w:val="#410a8c"/><w:u w:val="single"/></w:rPr><w:t xml:space="preserve">D. Alexandre</w:t></w:r></w:hyperlink><w:r><w:rPr/><w:t xml:space="preserve">,</w:t></w:r><w:hyperlink r:id="rId22" w:history="1"><w:r><w:rPr><w:color w:val="#410a8c"/><w:u w:val="single"/></w:rPr><w:t xml:space="preserve">B. Thurairajah</w:t></w:r></w:hyperlink><w:r><w:rPr/><w:t xml:space="preserve">,</w:t></w:r><w:hyperlink r:id="rId23" w:history="1"><w:r><w:rPr><w:color w:val="#410a8c"/><w:u w:val="single"/></w:rPr><w:t xml:space="preserve">S. England</w:t></w:r></w:hyperlink><w:r><w:rPr/><w:t xml:space="preserve">,</w:t></w:r><w:hyperlink r:id="rId24" w:history="1"><w:r><w:rPr><w:color w:val="#410a8c"/><w:u w:val="single"/></w:rPr><w:t xml:space="preserve">C. Cullens</w:t></w:r></w:hyperlink></w:p><w:p><w:pPr/><w:r><w:rPr><w:i w:val="1"/><w:iCs w:val="1"/></w:rPr><w:t xml:space="preserve">Journal of Geophysical Research: Atmospheres</w:t></w:r><w:r><w:rPr/><w:t xml:space="preserve">, 2021, 126 (5), 17 p. </w:t></w:r><w:hyperlink r:id="rId27" w:history="1"><w:r><w:rPr><w:color w:val="#410a8c"/><w:u w:val="single"/></w:rPr><w:t xml:space="preserve">⟨10.1029/2020JD033970⟩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hal-05027272v1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0E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56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F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alexandre-space" TargetMode="External"/><Relationship Id="rId9" Type="http://schemas.openxmlformats.org/officeDocument/2006/relationships/hyperlink" Target="https://orcid.org/0000-0003-2461-2776" TargetMode="External"/><Relationship Id="rId10" Type="http://schemas.openxmlformats.org/officeDocument/2006/relationships/hyperlink" Target="https://hal.science/hal-05392797v1" TargetMode="External"/><Relationship Id="rId11" Type="http://schemas.openxmlformats.org/officeDocument/2006/relationships/hyperlink" Target="https://hal.science/search/index/?q=*&amp;authFullName_s=David Alexandre" TargetMode="External"/><Relationship Id="rId12" Type="http://schemas.openxmlformats.org/officeDocument/2006/relationships/hyperlink" Target="https://hal.science/search/index/?q=*&amp;authFullName_s=L&#233;a Houbron" TargetMode="External"/><Relationship Id="rId13" Type="http://schemas.openxmlformats.org/officeDocument/2006/relationships/hyperlink" Target="https://hal.science/search/index/?q=*&amp;authFullName_s=Hanae Labriji" TargetMode="External"/><Relationship Id="rId14" Type="http://schemas.openxmlformats.org/officeDocument/2006/relationships/hyperlink" Target="https://dx.doi.org/10.13009/EUCASS2025-535" TargetMode="External"/><Relationship Id="rId15" Type="http://schemas.openxmlformats.org/officeDocument/2006/relationships/hyperlink" Target="https://hal.science/hal-05027258v1" TargetMode="External"/><Relationship Id="rId16" Type="http://schemas.openxmlformats.org/officeDocument/2006/relationships/hyperlink" Target="https://hal.science/search/index/?q=*&amp;authFullName_s=Gustavo Gargioni" TargetMode="External"/><Relationship Id="rId17" Type="http://schemas.openxmlformats.org/officeDocument/2006/relationships/hyperlink" Target="https://hal.science/search/index/?q=*&amp;authFullName_s=Marco Peterson" TargetMode="External"/><Relationship Id="rId18" Type="http://schemas.openxmlformats.org/officeDocument/2006/relationships/hyperlink" Target="https://hal.science/search/index/?q=*&amp;authFullName_s=Kevin Schroeder" TargetMode="External"/><Relationship Id="rId19" Type="http://schemas.openxmlformats.org/officeDocument/2006/relationships/hyperlink" Target="https://dx.doi.org/10.1109/AERO.2019.8741985" TargetMode="External"/><Relationship Id="rId20" Type="http://schemas.openxmlformats.org/officeDocument/2006/relationships/hyperlink" Target="https://hal.science/hal-05027293v1" TargetMode="External"/><Relationship Id="rId21" Type="http://schemas.openxmlformats.org/officeDocument/2006/relationships/hyperlink" Target="https://hal.science/search/index/?q=*&amp;authFullName_s=D. Alexandre" TargetMode="External"/><Relationship Id="rId22" Type="http://schemas.openxmlformats.org/officeDocument/2006/relationships/hyperlink" Target="https://hal.science/search/index/?q=*&amp;authFullName_s=B. Thurairajah" TargetMode="External"/><Relationship Id="rId23" Type="http://schemas.openxmlformats.org/officeDocument/2006/relationships/hyperlink" Target="https://hal.science/search/index/?q=*&amp;authFullName_s=S. England" TargetMode="External"/><Relationship Id="rId24" Type="http://schemas.openxmlformats.org/officeDocument/2006/relationships/hyperlink" Target="https://hal.science/search/index/?q=*&amp;authFullName_s=C. Cullens" TargetMode="External"/><Relationship Id="rId25" Type="http://schemas.openxmlformats.org/officeDocument/2006/relationships/hyperlink" Target="https://dx.doi.org/10.1029/2021JD034990" TargetMode="External"/><Relationship Id="rId26" Type="http://schemas.openxmlformats.org/officeDocument/2006/relationships/hyperlink" Target="https://hal.science/hal-05027272v1" TargetMode="External"/><Relationship Id="rId27" Type="http://schemas.openxmlformats.org/officeDocument/2006/relationships/hyperlink" Target="https://dx.doi.org/10.1029/2020JD03397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Alexandre</dc:title>
  <dc:description>CV</dc:description>
  <dc:subject/>
  <cp:keywords/>
  <cp:category/>
  <cp:lastModifiedBy/>
  <dcterms:created xsi:type="dcterms:W3CDTF">2026-04-30T13:41:21+02:00</dcterms:created>
  <dcterms:modified xsi:type="dcterms:W3CDTF">2026-04-30T13:41:21+02:00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