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Carayon </w:t>
      </w:r>
      <w:r>
        <w:rPr>
          <w:color w:val="641e6e"/>
        </w:rPr>
        <w:t xml:space="preserve">Administrateur BDD | Bioinformaticien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david-carayon</w:t>
        </w:r>
      </w:hyperlink>
    </w:p>
    <w:p>
      <w:pPr>
        <w:numPr>
          <w:ilvl w:val="0"/>
          <w:numId w:val="1"/>
        </w:numPr>
      </w:pPr>
      <w:r>
        <w:rPr/>
        <w:t xml:space="preserve"> ORCID : </w:t>
      </w:r>
      <w:hyperlink r:id="rId9" w:history="1">
        <w:r>
          <w:rPr>
            <w:color w:val="#410a8c"/>
            <w:u w:val="single"/>
          </w:rPr>
          <w:t xml:space="preserve">0000-0003-0217-2175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Semi-empirical forecast modelling of rip-current and shore-break wave hazards</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4" w:history="1">
              <w:r>
                <w:rPr>
                  <w:color w:val="#410a8c"/>
                  <w:u w:val="single"/>
                </w:rPr>
                <w:t xml:space="preserve">Sylvain Liquet</w:t>
              </w:r>
            </w:hyperlink>
            <w:r>
              <w:rPr/>
              <w:t xml:space="preserve">,</w:t>
            </w:r>
            <w:hyperlink r:id="rId15"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16" w:history="1">
              <w:r>
                <w:rPr>
                  <w:color w:val="#410a8c"/>
                  <w:u w:val="single"/>
                </w:rPr>
                <w:t xml:space="preserve">⟨10.5194/nhess-25-2379-2025⟩</w:t>
              </w:r>
            </w:hyperlink>
          </w:p>
          <w:p>
            <w:pPr/>
            <w:r>
              <w:rPr/>
              <w:t xml:space="preserve">Article dans une revue</w:t>
            </w:r>
          </w:p>
          <w:p>
            <w:pPr/>
            <w:hyperlink r:id="rId10" w:history="1">
              <w:r>
                <w:rPr>
                  <w:color w:val="#410a8c"/>
                  <w:u w:val="single"/>
                </w:rPr>
                <w:t xml:space="preserve">hal-05167671v1</w:t>
              </w:r>
            </w:hyperlink>
          </w:p>
        </w:tc>
      </w:tr>
      <w:tr>
        <w:trPr/>
        <w:tc>
          <w:tcPr>
            <w:noWrap/>
          </w:tcPr>
          <w:p>
            <w:pPr>
              <w:spacing w:after="200"/>
            </w:pPr>
            <w:hyperlink r:id="rId17" w:history="1">
              <w:r>
                <w:rPr>
                  <w:color w:val="1e198e"/>
                  <w:b w:val="1"/>
                  <w:bCs w:val="1"/>
                  <w:u w:val="single"/>
                </w:rPr>
                <w:t xml:space="preserve">Machine Learning Beach Attendance Forecast Modelling from Automatic Video-Derived Counting</w:t>
              </w:r>
            </w:hyperlink>
          </w:p>
          <w:p>
            <w:pP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Sylvain Liquet</w:t>
              </w:r>
            </w:hyperlink>
            <w:r>
              <w:rPr/>
              <w:t xml:space="preserve">,</w:t>
            </w:r>
            <w:hyperlink r:id="rId18"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19" w:history="1">
              <w:r>
                <w:rPr>
                  <w:color w:val="#410a8c"/>
                  <w:u w:val="single"/>
                </w:rPr>
                <w:t xml:space="preserve">⟨10.3390/jmse13061181⟩</w:t>
              </w:r>
            </w:hyperlink>
          </w:p>
          <w:p>
            <w:pPr/>
            <w:r>
              <w:rPr/>
              <w:t xml:space="preserve">Article dans une revue</w:t>
            </w:r>
          </w:p>
          <w:p>
            <w:pPr/>
            <w:hyperlink r:id="rId17" w:history="1">
              <w:r>
                <w:rPr>
                  <w:color w:val="#410a8c"/>
                  <w:u w:val="single"/>
                </w:rPr>
                <w:t xml:space="preserve">hal-05166130v1</w:t>
              </w:r>
            </w:hyperlink>
          </w:p>
        </w:tc>
      </w:tr>
      <w:tr>
        <w:trPr/>
        <w:tc>
          <w:tcPr>
            <w:noWrap/>
          </w:tcPr>
          <w:p>
            <w:pPr>
              <w:spacing w:after="200"/>
            </w:pPr>
            <w:hyperlink r:id="rId20" w:history="1">
              <w:r>
                <w:rPr>
                  <w:color w:val="1e198e"/>
                  <w:b w:val="1"/>
                  <w:bCs w:val="1"/>
                  <w:u w:val="single"/>
                </w:rPr>
                <w:t xml:space="preserve">The role of surfers in beach safety management: Insights from French respondents to a global surfer survey</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21" w:history="1">
              <w:r>
                <w:rPr>
                  <w:color w:val="#410a8c"/>
                  <w:u w:val="single"/>
                </w:rPr>
                <w:t xml:space="preserve">Amy E Peden</w:t>
              </w:r>
            </w:hyperlink>
            <w:r>
              <w:rPr/>
              <w:t xml:space="preserve">,</w:t>
            </w:r>
            <w:hyperlink r:id="rId22" w:history="1">
              <w:r>
                <w:rPr>
                  <w:color w:val="#410a8c"/>
                  <w:u w:val="single"/>
                </w:rPr>
                <w:t xml:space="preserve">Robert W Brander</w:t>
              </w:r>
            </w:hyperlink>
          </w:p>
          <w:p>
            <w:pPr/>
            <w:r>
              <w:rPr>
                <w:i w:val="1"/>
                <w:iCs w:val="1"/>
              </w:rPr>
              <w:t xml:space="preserve">Ocean and Coastal Management</w:t>
            </w:r>
            <w:r>
              <w:rPr/>
              <w:t xml:space="preserve">, 2024, 248, </w:t>
            </w:r>
            <w:hyperlink r:id="rId23" w:history="1">
              <w:r>
                <w:rPr>
                  <w:color w:val="#410a8c"/>
                  <w:u w:val="single"/>
                </w:rPr>
                <w:t xml:space="preserve">⟨10.1016/j.ocecoaman.2023.106973⟩</w:t>
              </w:r>
            </w:hyperlink>
          </w:p>
          <w:p>
            <w:pPr/>
            <w:r>
              <w:rPr/>
              <w:t xml:space="preserve">Article dans une revue</w:t>
            </w:r>
          </w:p>
          <w:p>
            <w:pPr/>
            <w:hyperlink r:id="rId20" w:history="1">
              <w:r>
                <w:rPr>
                  <w:color w:val="#410a8c"/>
                  <w:u w:val="single"/>
                </w:rPr>
                <w:t xml:space="preserve">hal-04350500v1</w:t>
              </w:r>
            </w:hyperlink>
          </w:p>
        </w:tc>
      </w:tr>
      <w:tr>
        <w:trPr/>
        <w:tc>
          <w:tcPr>
            <w:noWrap/>
          </w:tcPr>
          <w:p>
            <w:pPr>
              <w:spacing w:after="200"/>
            </w:pPr>
            <w:hyperlink r:id="rId24" w:history="1">
              <w:r>
                <w:rPr>
                  <w:color w:val="1e198e"/>
                  <w:b w:val="1"/>
                  <w:bCs w:val="1"/>
                  <w:u w:val="single"/>
                </w:rPr>
                <w:t xml:space="preserve">Assessing agri-environmental strategies to reduce pesticide concentrations in surface drinking water sources, Coastal Charente River basin, SW France</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i w:val="1"/>
                <w:iCs w:val="1"/>
              </w:rPr>
              <w:t xml:space="preserve">Ecological Indicators</w:t>
            </w:r>
            <w:r>
              <w:rPr/>
              <w:t xml:space="preserve">, 2024, Volume 169, 169, pp.112802. </w:t>
            </w:r>
            <w:hyperlink r:id="rId28" w:history="1">
              <w:r>
                <w:rPr>
                  <w:color w:val="#410a8c"/>
                  <w:u w:val="single"/>
                </w:rPr>
                <w:t xml:space="preserve">⟨10.1016/j.ecolind.2024.112802⟩</w:t>
              </w:r>
            </w:hyperlink>
          </w:p>
          <w:p>
            <w:pPr/>
            <w:r>
              <w:rPr/>
              <w:t xml:space="preserve">Article dans une revue</w:t>
            </w:r>
          </w:p>
          <w:p>
            <w:pPr/>
            <w:hyperlink r:id="rId24" w:history="1">
              <w:r>
                <w:rPr>
                  <w:color w:val="#410a8c"/>
                  <w:u w:val="single"/>
                </w:rPr>
                <w:t xml:space="preserve">hal-04737273v2</w:t>
              </w:r>
            </w:hyperlink>
          </w:p>
        </w:tc>
      </w:tr>
      <w:tr>
        <w:trPr/>
        <w:tc>
          <w:tcPr>
            <w:noWrap/>
          </w:tcPr>
          <w:p>
            <w:pPr>
              <w:spacing w:after="200"/>
            </w:pPr>
            <w:hyperlink r:id="rId29"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0"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1" w:history="1">
              <w:r>
                <w:rPr>
                  <w:color w:val="#410a8c"/>
                  <w:u w:val="single"/>
                </w:rPr>
                <w:t xml:space="preserve">⟨10.1007/s11069-023-06250-0⟩</w:t>
              </w:r>
            </w:hyperlink>
          </w:p>
          <w:p>
            <w:pPr/>
            <w:r>
              <w:rPr/>
              <w:t xml:space="preserve">Article dans une revue</w:t>
            </w:r>
          </w:p>
          <w:p>
            <w:pPr/>
            <w:hyperlink r:id="rId29" w:history="1">
              <w:r>
                <w:rPr>
                  <w:color w:val="#410a8c"/>
                  <w:u w:val="single"/>
                </w:rPr>
                <w:t xml:space="preserve">hal-04266359v1</w:t>
              </w:r>
            </w:hyperlink>
          </w:p>
        </w:tc>
      </w:tr>
      <w:tr>
        <w:trPr/>
        <w:tc>
          <w:tcPr>
            <w:noWrap/>
          </w:tcPr>
          <w:p>
            <w:pPr>
              <w:spacing w:after="200"/>
            </w:pPr>
            <w:hyperlink r:id="rId32" w:history="1">
              <w:r>
                <w:rPr>
                  <w:color w:val="1e198e"/>
                  <w:b w:val="1"/>
                  <w:bCs w:val="1"/>
                  <w:u w:val="single"/>
                </w:rPr>
                <w:t xml:space="preserve">Development and validation of a method for assessing the sustainability of farms: IDEA4, its tools and uses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37"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38" w:history="1">
              <w:r>
                <w:rPr>
                  <w:color w:val="#410a8c"/>
                  <w:u w:val="single"/>
                </w:rPr>
                <w:t xml:space="preserve">⟨10.17180/ciag-2024-Vol94-art03-GB⟩</w:t>
              </w:r>
            </w:hyperlink>
          </w:p>
          <w:p>
            <w:pPr/>
            <w:r>
              <w:rPr/>
              <w:t xml:space="preserve">Article dans une revue</w:t>
            </w:r>
          </w:p>
          <w:p>
            <w:pPr/>
            <w:hyperlink r:id="rId32" w:history="1">
              <w:r>
                <w:rPr>
                  <w:color w:val="#410a8c"/>
                  <w:u w:val="single"/>
                </w:rPr>
                <w:t xml:space="preserve">hal-04799292v1</w:t>
              </w:r>
            </w:hyperlink>
          </w:p>
        </w:tc>
      </w:tr>
      <w:tr>
        <w:trPr/>
        <w:tc>
          <w:tcPr>
            <w:noWrap/>
          </w:tcPr>
          <w:p>
            <w:pPr>
              <w:spacing w:after="200"/>
            </w:pPr>
            <w:hyperlink r:id="rId39" w:history="1">
              <w:r>
                <w:rPr>
                  <w:color w:val="1e198e"/>
                  <w:b w:val="1"/>
                  <w:bCs w:val="1"/>
                  <w:u w:val="single"/>
                </w:rPr>
                <w:t xml:space="preserve">Développement et validation d'une méthode d'évaluation de la durabilité des exploitations agricoles. IDEA4, ses outils et ses usages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37"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40" w:history="1">
              <w:r>
                <w:rPr>
                  <w:color w:val="#410a8c"/>
                  <w:u w:val="single"/>
                </w:rPr>
                <w:t xml:space="preserve">⟨10.17180/ciag-2024-vol94-art03⟩</w:t>
              </w:r>
            </w:hyperlink>
          </w:p>
          <w:p>
            <w:pPr/>
            <w:r>
              <w:rPr/>
              <w:t xml:space="preserve">Article dans une revue</w:t>
            </w:r>
          </w:p>
          <w:p>
            <w:pPr/>
            <w:hyperlink r:id="rId39" w:history="1">
              <w:r>
                <w:rPr>
                  <w:color w:val="#410a8c"/>
                  <w:u w:val="single"/>
                </w:rPr>
                <w:t xml:space="preserve">hal-04590908v1</w:t>
              </w:r>
            </w:hyperlink>
          </w:p>
        </w:tc>
      </w:tr>
      <w:tr>
        <w:trPr/>
        <w:tc>
          <w:tcPr>
            <w:noWrap/>
          </w:tcPr>
          <w:p>
            <w:pPr>
              <w:spacing w:after="200"/>
            </w:pPr>
            <w:hyperlink r:id="rId41" w:history="1">
              <w:r>
                <w:rPr>
                  <w:color w:val="1e198e"/>
                  <w:b w:val="1"/>
                  <w:bCs w:val="1"/>
                  <w:u w:val="single"/>
                </w:rPr>
                <w:t xml:space="preserve">Assessing farm sustainability: the IDEA4 method, a conceptual framework combining dimensions and properties of sustainability</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44" w:history="1">
              <w:r>
                <w:rPr>
                  <w:color w:val="#410a8c"/>
                  <w:u w:val="single"/>
                </w:rPr>
                <w:t xml:space="preserve">⟨10.1051/cagri/2024001⟩</w:t>
              </w:r>
            </w:hyperlink>
          </w:p>
          <w:p>
            <w:pPr/>
            <w:r>
              <w:rPr/>
              <w:t xml:space="preserve">Article dans une revue</w:t>
            </w:r>
          </w:p>
          <w:p>
            <w:pPr/>
            <w:hyperlink r:id="rId41" w:history="1">
              <w:r>
                <w:rPr>
                  <w:color w:val="#410a8c"/>
                  <w:u w:val="single"/>
                </w:rPr>
                <w:t xml:space="preserve">hal-04524607v1</w:t>
              </w:r>
            </w:hyperlink>
          </w:p>
        </w:tc>
      </w:tr>
      <w:tr>
        <w:trPr/>
        <w:tc>
          <w:tcPr>
            <w:noWrap/>
          </w:tcPr>
          <w:p>
            <w:pPr>
              <w:spacing w:after="200"/>
            </w:pPr>
            <w:hyperlink r:id="rId45" w:history="1">
              <w:r>
                <w:rPr>
                  <w:color w:val="1e198e"/>
                  <w:b w:val="1"/>
                  <w:bCs w:val="1"/>
                  <w:u w:val="single"/>
                </w:rPr>
                <w:t xml:space="preserve">Dynamique temporelle de la biodiversité en cours d’eau</w:t>
              </w:r>
            </w:hyperlink>
          </w:p>
          <w:p>
            <w:pPr/>
            <w:hyperlink r:id="rId46" w:history="1">
              <w:r>
                <w:rPr>
                  <w:color w:val="#410a8c"/>
                  <w:u w:val="single"/>
                </w:rPr>
                <w:t xml:space="preserve">Juliette Tison-Rosebery</w:t>
              </w:r>
            </w:hyperlink>
            <w:r>
              <w:rPr/>
              <w:t xml:space="preserve">,</w:t>
            </w:r>
            <w:hyperlink r:id="rId47" w:history="1">
              <w:r>
                <w:rPr>
                  <w:color w:val="#410a8c"/>
                  <w:u w:val="single"/>
                </w:rPr>
                <w:t xml:space="preserve">Yorick Reyjol</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51" w:history="1">
              <w:r>
                <w:rPr>
                  <w:color w:val="#410a8c"/>
                  <w:u w:val="single"/>
                </w:rPr>
                <w:t xml:space="preserve">⟨10.20870/Revue-SET.2023.42.7294⟩</w:t>
              </w:r>
            </w:hyperlink>
          </w:p>
          <w:p>
            <w:pPr/>
            <w:r>
              <w:rPr/>
              <w:t xml:space="preserve">Article dans une revue</w:t>
            </w:r>
          </w:p>
          <w:p>
            <w:pPr/>
            <w:hyperlink r:id="rId45" w:history="1">
              <w:r>
                <w:rPr>
                  <w:color w:val="#410a8c"/>
                  <w:u w:val="single"/>
                </w:rPr>
                <w:t xml:space="preserve">hal-04645150v1</w:t>
              </w:r>
            </w:hyperlink>
          </w:p>
        </w:tc>
      </w:tr>
      <w:tr>
        <w:trPr/>
        <w:tc>
          <w:tcPr>
            <w:noWrap/>
          </w:tcPr>
          <w:p>
            <w:pPr>
              <w:spacing w:after="200"/>
            </w:pPr>
            <w:hyperlink r:id="rId52" w:history="1">
              <w:r>
                <w:rPr>
                  <w:color w:val="1e198e"/>
                  <w:b w:val="1"/>
                  <w:bCs w:val="1"/>
                  <w:u w:val="single"/>
                </w:rPr>
                <w:t xml:space="preserve">La viticulture durable : comment l’évaluer et en rendre compte sur un domaine viticole ?</w:t>
              </w:r>
            </w:hyperlink>
          </w:p>
          <w:p>
            <w:pPr/>
            <w:hyperlink r:id="rId33"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55"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et al.</w:t>
            </w:r>
          </w:p>
          <w:p>
            <w:pPr/>
            <w:r>
              <w:rPr>
                <w:i w:val="1"/>
                <w:iCs w:val="1"/>
              </w:rPr>
              <w:t xml:space="preserve">Union Girondine des Vins de Bordeaux</w:t>
            </w:r>
            <w:r>
              <w:rPr/>
              <w:t xml:space="preserve">, 2022, janvier, pp.53-55</w:t>
            </w:r>
          </w:p>
          <w:p>
            <w:pPr/>
            <w:r>
              <w:rPr/>
              <w:t xml:space="preserve">Article dans une revue</w:t>
            </w:r>
          </w:p>
          <w:p>
            <w:pPr/>
            <w:hyperlink r:id="rId52" w:history="1">
              <w:r>
                <w:rPr>
                  <w:color w:val="#410a8c"/>
                  <w:u w:val="single"/>
                </w:rPr>
                <w:t xml:space="preserve">hal-03556782v1</w:t>
              </w:r>
            </w:hyperlink>
          </w:p>
        </w:tc>
      </w:tr>
      <w:tr>
        <w:trPr/>
        <w:tc>
          <w:tcPr>
            <w:noWrap/>
          </w:tcPr>
          <w:p>
            <w:pPr>
              <w:spacing w:after="200"/>
            </w:pPr>
            <w:hyperlink r:id="rId56" w:history="1">
              <w:r>
                <w:rPr>
                  <w:color w:val="1e198e"/>
                  <w:b w:val="1"/>
                  <w:bCs w:val="1"/>
                  <w:u w:val="single"/>
                </w:rPr>
                <w:t xml:space="preserve">Analyse compréhensive de la performance globale des exploitations agricoles en circuits courts et de proximité</w:t>
              </w:r>
            </w:hyperlink>
          </w:p>
          <w:p>
            <w:pPr/>
            <w:hyperlink r:id="rId36" w:history="1">
              <w:r>
                <w:rPr>
                  <w:color w:val="#410a8c"/>
                  <w:u w:val="single"/>
                </w:rPr>
                <w:t xml:space="preserve">Adeline Alonso Ugaglia</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w:t>
            </w:r>
            <w:hyperlink r:id="rId57" w:history="1">
              <w:r>
                <w:rPr>
                  <w:color w:val="#410a8c"/>
                  <w:u w:val="single"/>
                </w:rPr>
                <w:t xml:space="preserve">Marie Lemarié-Boutry</w:t>
              </w:r>
            </w:hyperlink>
            <w:r>
              <w:rPr/>
              <w:t xml:space="preserve">,</w:t>
            </w:r>
            <w:hyperlink r:id="rId33" w:history="1">
              <w:r>
                <w:rPr>
                  <w:color w:val="#410a8c"/>
                  <w:u w:val="single"/>
                </w:rPr>
                <w:t xml:space="preserve">Frédéric Zahm</w:t>
              </w:r>
            </w:hyperlink>
          </w:p>
          <w:p>
            <w:pPr/>
            <w:r>
              <w:rPr>
                <w:i w:val="1"/>
                <w:iCs w:val="1"/>
              </w:rPr>
              <w:t xml:space="preserve">Économie rurale</w:t>
            </w:r>
            <w:r>
              <w:rPr/>
              <w:t xml:space="preserve">, 2022, 382, pp.17-36. </w:t>
            </w:r>
            <w:hyperlink r:id="rId58" w:history="1">
              <w:r>
                <w:rPr>
                  <w:color w:val="#410a8c"/>
                  <w:u w:val="single"/>
                </w:rPr>
                <w:t xml:space="preserve">⟨10.4000/economierurale.10568⟩</w:t>
              </w:r>
            </w:hyperlink>
          </w:p>
          <w:p>
            <w:pPr/>
            <w:r>
              <w:rPr/>
              <w:t xml:space="preserve">Article dans une revue</w:t>
            </w:r>
          </w:p>
          <w:p>
            <w:pPr/>
            <w:hyperlink r:id="rId56" w:history="1">
              <w:r>
                <w:rPr>
                  <w:color w:val="#410a8c"/>
                  <w:u w:val="single"/>
                </w:rPr>
                <w:t xml:space="preserve">hal-03928149v1</w:t>
              </w:r>
            </w:hyperlink>
          </w:p>
        </w:tc>
      </w:tr>
      <w:tr>
        <w:trPr/>
        <w:tc>
          <w:tcPr>
            <w:noWrap/>
          </w:tcPr>
          <w:p>
            <w:pPr>
              <w:spacing w:after="200"/>
            </w:pPr>
            <w:hyperlink r:id="rId59" w:history="1">
              <w:r>
                <w:rPr>
                  <w:color w:val="1e198e"/>
                  <w:b w:val="1"/>
                  <w:bCs w:val="1"/>
                  <w:u w:val="single"/>
                </w:rPr>
                <w:t xml:space="preserve">Decadal biodiversity trends in rivers reveal recent community rearrangements</w:t>
              </w:r>
            </w:hyperlink>
          </w:p>
          <w:p>
            <w:pPr/>
            <w:hyperlink r:id="rId46" w:history="1">
              <w:r>
                <w:rPr>
                  <w:color w:val="#410a8c"/>
                  <w:u w:val="single"/>
                </w:rPr>
                <w:t xml:space="preserve">Juliette Tison-Rosebery</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w:t>
            </w:r>
            <w:hyperlink r:id="rId15"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60" w:history="1">
              <w:r>
                <w:rPr>
                  <w:color w:val="#410a8c"/>
                  <w:u w:val="single"/>
                </w:rPr>
                <w:t xml:space="preserve">⟨10.1016/j.scitotenv.2022.153431⟩</w:t>
              </w:r>
            </w:hyperlink>
          </w:p>
          <w:p>
            <w:pPr/>
            <w:r>
              <w:rPr/>
              <w:t xml:space="preserve">Article dans une revue</w:t>
            </w:r>
          </w:p>
          <w:p>
            <w:pPr/>
            <w:hyperlink r:id="rId59" w:history="1">
              <w:r>
                <w:rPr>
                  <w:color w:val="#410a8c"/>
                  <w:u w:val="single"/>
                </w:rPr>
                <w:t xml:space="preserve">hal-03572576v1</w:t>
              </w:r>
            </w:hyperlink>
          </w:p>
        </w:tc>
      </w:tr>
      <w:tr>
        <w:trPr/>
        <w:tc>
          <w:tcPr>
            <w:noWrap/>
          </w:tcPr>
          <w:p>
            <w:pPr>
              <w:spacing w:after="200"/>
            </w:pPr>
            <w:hyperlink r:id="rId61" w:history="1">
              <w:r>
                <w:rPr>
                  <w:color w:val="1e198e"/>
                  <w:b w:val="1"/>
                  <w:bCs w:val="1"/>
                  <w:u w:val="single"/>
                </w:rPr>
                <w:t xml:space="preserve">La performance des circuits courts de proximité : une approche compréhensive des attentes des acteurs</w:t>
              </w:r>
            </w:hyperlink>
          </w:p>
          <w:p>
            <w:pPr/>
            <w:hyperlink r:id="rId62" w:history="1">
              <w:r>
                <w:rPr>
                  <w:color w:val="#410a8c"/>
                  <w:u w:val="single"/>
                </w:rPr>
                <w:t xml:space="preserve">Nathalie Corade</w:t>
              </w:r>
            </w:hyperlink>
            <w:r>
              <w:rPr/>
              <w:t xml:space="preserve">,</w:t>
            </w:r>
            <w:hyperlink r:id="rId36" w:history="1">
              <w:r>
                <w:rPr>
                  <w:color w:val="#410a8c"/>
                  <w:u w:val="single"/>
                </w:rPr>
                <w:t xml:space="preserve">Adeline Alonso Ugaglia</w:t>
              </w:r>
            </w:hyperlink>
            <w:r>
              <w:rPr/>
              <w:t xml:space="preserve">,</w:t>
            </w:r>
            <w:hyperlink r:id="rId57" w:history="1">
              <w:r>
                <w:rPr>
                  <w:color w:val="#410a8c"/>
                  <w:u w:val="single"/>
                </w:rPr>
                <w:t xml:space="preserve">Marie Lemarié-Boutry</w:t>
              </w:r>
            </w:hyperlink>
            <w:r>
              <w:rPr/>
              <w:t xml:space="preserve">,</w:t>
            </w:r>
            <w:hyperlink r:id="rId15" w:history="1">
              <w:r>
                <w:rPr>
                  <w:color w:val="#410a8c"/>
                  <w:u w:val="single"/>
                </w:rPr>
                <w:t xml:space="preserve">David Carayon</w:t>
              </w:r>
            </w:hyperlink>
            <w:r>
              <w:rPr/>
              <w:t xml:space="preserve">,</w:t>
            </w:r>
            <w:hyperlink r:id="rId63"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64" w:history="1">
              <w:r>
                <w:rPr>
                  <w:color w:val="#410a8c"/>
                  <w:u w:val="single"/>
                </w:rPr>
                <w:t xml:space="preserve">⟨10.17180/ciag-2022-vol86-art31⟩</w:t>
              </w:r>
            </w:hyperlink>
          </w:p>
          <w:p>
            <w:pPr/>
            <w:r>
              <w:rPr/>
              <w:t xml:space="preserve">Article dans une revue</w:t>
            </w:r>
          </w:p>
          <w:p>
            <w:pPr/>
            <w:hyperlink r:id="rId61" w:history="1">
              <w:r>
                <w:rPr>
                  <w:color w:val="#410a8c"/>
                  <w:u w:val="single"/>
                </w:rPr>
                <w:t xml:space="preserve">hal-03612200v1</w:t>
              </w:r>
            </w:hyperlink>
          </w:p>
        </w:tc>
      </w:tr>
      <w:tr>
        <w:trPr/>
        <w:tc>
          <w:tcPr>
            <w:noWrap/>
          </w:tcPr>
          <w:p>
            <w:pPr>
              <w:spacing w:after="200"/>
            </w:pPr>
            <w:hyperlink r:id="rId65" w:history="1">
              <w:r>
                <w:rPr>
                  <w:color w:val="1e198e"/>
                  <w:b w:val="1"/>
                  <w:bCs w:val="1"/>
                  <w:u w:val="single"/>
                </w:rPr>
                <w:t xml:space="preserve">La viticulture durable : comment l’évaluer et en rendre compte sur un domaine viticole ?</w:t>
              </w:r>
            </w:hyperlink>
          </w:p>
          <w:p>
            <w:pPr/>
            <w:hyperlink r:id="rId33"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43"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et al.</w:t>
            </w:r>
          </w:p>
          <w:p>
            <w:pPr/>
            <w:r>
              <w:rPr>
                <w:i w:val="1"/>
                <w:iCs w:val="1"/>
              </w:rPr>
              <w:t xml:space="preserve">IVES Technical Reviews vine and wine</w:t>
            </w:r>
            <w:r>
              <w:rPr/>
              <w:t xml:space="preserve">, 2021, </w:t>
            </w:r>
            <w:hyperlink r:id="rId66" w:history="1">
              <w:r>
                <w:rPr>
                  <w:color w:val="#410a8c"/>
                  <w:u w:val="single"/>
                </w:rPr>
                <w:t xml:space="preserve">⟨10.20870/IVES-TR.2021.4887⟩</w:t>
              </w:r>
            </w:hyperlink>
          </w:p>
          <w:p>
            <w:pPr/>
            <w:r>
              <w:rPr/>
              <w:t xml:space="preserve">Article dans une revue</w:t>
            </w:r>
          </w:p>
          <w:p>
            <w:pPr/>
            <w:hyperlink r:id="rId65" w:history="1">
              <w:r>
                <w:rPr>
                  <w:color w:val="#410a8c"/>
                  <w:u w:val="single"/>
                </w:rPr>
                <w:t xml:space="preserve">hal-03457631v1</w:t>
              </w:r>
            </w:hyperlink>
          </w:p>
        </w:tc>
      </w:tr>
      <w:tr>
        <w:trPr/>
        <w:tc>
          <w:tcPr>
            <w:noWrap/>
          </w:tcPr>
          <w:p>
            <w:pPr>
              <w:spacing w:after="200"/>
            </w:pPr>
            <w:hyperlink r:id="rId67" w:history="1">
              <w:r>
                <w:rPr>
                  <w:color w:val="1e198e"/>
                  <w:b w:val="1"/>
                  <w:bCs w:val="1"/>
                  <w:u w:val="single"/>
                </w:rPr>
                <w:t xml:space="preserve">A new multimetric index for the evaluation of water ecological quality of French Guiana streams based on benthic diatoms</w:t>
              </w:r>
            </w:hyperlink>
          </w:p>
          <w:p>
            <w:pPr/>
            <w:hyperlink r:id="rId15" w:history="1">
              <w:r>
                <w:rPr>
                  <w:color w:val="#410a8c"/>
                  <w:u w:val="single"/>
                </w:rPr>
                <w:t xml:space="preserve">David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2020, 113, pp.10. </w:t>
            </w:r>
            <w:hyperlink r:id="rId71" w:history="1">
              <w:r>
                <w:rPr>
                  <w:color w:val="#410a8c"/>
                  <w:u w:val="single"/>
                </w:rPr>
                <w:t xml:space="preserve">⟨10.1016/j.ecolind.2020.106248⟩</w:t>
              </w:r>
            </w:hyperlink>
          </w:p>
          <w:p>
            <w:pPr/>
            <w:r>
              <w:rPr/>
              <w:t xml:space="preserve">Article dans une revue</w:t>
            </w:r>
          </w:p>
          <w:p>
            <w:pPr/>
            <w:hyperlink r:id="rId67" w:history="1">
              <w:r>
                <w:rPr>
                  <w:color w:val="#410a8c"/>
                  <w:u w:val="single"/>
                </w:rPr>
                <w:t xml:space="preserve">hal-02610306v1</w:t>
              </w:r>
            </w:hyperlink>
          </w:p>
        </w:tc>
      </w:tr>
      <w:tr>
        <w:trPr/>
        <w:tc>
          <w:tcPr>
            <w:noWrap/>
          </w:tcPr>
          <w:p>
            <w:pPr>
              <w:spacing w:after="200"/>
            </w:pPr>
            <w:hyperlink r:id="rId72" w:history="1">
              <w:r>
                <w:rPr>
                  <w:color w:val="1e198e"/>
                  <w:b w:val="1"/>
                  <w:bCs w:val="1"/>
                  <w:u w:val="single"/>
                </w:rPr>
                <w:t xml:space="preserve">IDEA4 : une méthode de diagnostic pour une évaluation clinique de la durabilité en agriculture</w:t>
              </w:r>
            </w:hyperlink>
          </w:p>
          <w:p>
            <w:pPr/>
            <w:hyperlink r:id="rId33" w:history="1">
              <w:r>
                <w:rPr>
                  <w:color w:val="#410a8c"/>
                  <w:u w:val="single"/>
                </w:rPr>
                <w:t xml:space="preserve">Frédéric Zahm</w:t>
              </w:r>
            </w:hyperlink>
            <w:r>
              <w:rPr/>
              <w:t xml:space="preserve">,</w:t>
            </w:r>
            <w:hyperlink r:id="rId73" w:history="1">
              <w:r>
                <w:rPr>
                  <w:color w:val="#410a8c"/>
                  <w:u w:val="single"/>
                </w:rPr>
                <w:t xml:space="preserve">J.M. Barbier</w:t>
              </w:r>
            </w:hyperlink>
            <w:r>
              <w:rPr/>
              <w:t xml:space="preserve">,</w:t>
            </w:r>
            <w:hyperlink r:id="rId74" w:history="1">
              <w:r>
                <w:rPr>
                  <w:color w:val="#410a8c"/>
                  <w:u w:val="single"/>
                </w:rPr>
                <w:t xml:space="preserve">S. Cohen</w:t>
              </w:r>
            </w:hyperlink>
            <w:r>
              <w:rPr/>
              <w:t xml:space="preserve">,</w:t>
            </w:r>
            <w:hyperlink r:id="rId75" w:history="1">
              <w:r>
                <w:rPr>
                  <w:color w:val="#410a8c"/>
                  <w:u w:val="single"/>
                </w:rPr>
                <w:t xml:space="preserve">H. Boureau</w:t>
              </w:r>
            </w:hyperlink>
            <w:r>
              <w:rPr/>
              <w:t xml:space="preserve">,</w:t>
            </w:r>
            <w:hyperlink r:id="rId34"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72" w:history="1">
              <w:r>
                <w:rPr>
                  <w:color w:val="#410a8c"/>
                  <w:u w:val="single"/>
                </w:rPr>
                <w:t xml:space="preserve">hal-02511774v1</w:t>
              </w:r>
            </w:hyperlink>
          </w:p>
        </w:tc>
      </w:tr>
      <w:tr>
        <w:trPr/>
        <w:tc>
          <w:tcPr>
            <w:noWrap/>
          </w:tcPr>
          <w:p>
            <w:pPr>
              <w:spacing w:after="200"/>
            </w:pPr>
            <w:hyperlink r:id="rId76" w:history="1">
              <w:r>
                <w:rPr>
                  <w:color w:val="1e198e"/>
                  <w:b w:val="1"/>
                  <w:bCs w:val="1"/>
                  <w:u w:val="single"/>
                </w:rPr>
                <w:t xml:space="preserve">Defining a new autoecological trait matrix for French stream benthic diatoms</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2019, 103, pp.650-658. </w:t>
            </w:r>
            <w:hyperlink r:id="rId78" w:history="1">
              <w:r>
                <w:rPr>
                  <w:color w:val="#410a8c"/>
                  <w:u w:val="single"/>
                </w:rPr>
                <w:t xml:space="preserve">⟨10.1016/j.ecolind.2019.03.055⟩</w:t>
              </w:r>
            </w:hyperlink>
          </w:p>
          <w:p>
            <w:pPr/>
            <w:r>
              <w:rPr/>
              <w:t xml:space="preserve">Article dans une revue</w:t>
            </w:r>
          </w:p>
          <w:p>
            <w:pPr/>
            <w:hyperlink r:id="rId76" w:history="1">
              <w:r>
                <w:rPr>
                  <w:color w:val="#410a8c"/>
                  <w:u w:val="single"/>
                </w:rPr>
                <w:t xml:space="preserve">hal-02609271v1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Rescuelog: A Shiny (and ODK) Based Monitoring System for Lifeguards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Oct 2025, Newcastle Upon Tyne, United Kingdom</w:t>
            </w:r>
          </w:p>
          <w:p>
            <w:pPr/>
            <w:r>
              <w:rPr/>
              <w:t xml:space="preserve">Communication dans un congrès</w:t>
            </w:r>
          </w:p>
          <w:p>
            <w:pPr/>
            <w:hyperlink r:id="rId79" w:history="1">
              <w:r>
                <w:rPr>
                  <w:color w:val="#410a8c"/>
                  <w:u w:val="single"/>
                </w:rPr>
                <w:t xml:space="preserve">hal-05312032v1</w:t>
              </w:r>
            </w:hyperlink>
          </w:p>
        </w:tc>
      </w:tr>
      <w:tr>
        <w:trPr/>
        <w:tc>
          <w:tcPr>
            <w:noWrap/>
          </w:tcPr>
          <w:p>
            <w:pPr>
              <w:spacing w:after="200"/>
            </w:pPr>
            <w:hyperlink r:id="rId80" w:history="1">
              <w:r>
                <w:rPr>
                  <w:color w:val="1e198e"/>
                  <w:b w:val="1"/>
                  <w:bCs w:val="1"/>
                  <w:u w:val="single"/>
                </w:rPr>
                <w:t xml:space="preserve">Simple physics-based rip current and shore-break wave hazard predictors for beaches in southwest</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3"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0" w:history="1">
              <w:r>
                <w:rPr>
                  <w:color w:val="#410a8c"/>
                  <w:u w:val="single"/>
                </w:rPr>
                <w:t xml:space="preserve">hal-05399234v1</w:t>
              </w:r>
            </w:hyperlink>
          </w:p>
        </w:tc>
      </w:tr>
      <w:tr>
        <w:trPr/>
        <w:tc>
          <w:tcPr>
            <w:noWrap/>
          </w:tcPr>
          <w:p>
            <w:pPr>
              <w:spacing w:after="200"/>
            </w:pPr>
            <w:hyperlink r:id="rId81" w:history="1">
              <w:r>
                <w:rPr>
                  <w:color w:val="1e198e"/>
                  <w:b w:val="1"/>
                  <w:bCs w:val="1"/>
                  <w:u w:val="single"/>
                </w:rPr>
                <w:t xml:space="preserve">Performance sociale et durabilité d’une exploitation agricole : Apports du cadre théorique IDEA4 pour évaluer la performance sociale élargie en agriculture.</w:t>
              </w:r>
            </w:hyperlink>
          </w:p>
          <w:p>
            <w:pPr/>
            <w:hyperlink r:id="rId34" w:history="1">
              <w:r>
                <w:rPr>
                  <w:color w:val="#410a8c"/>
                  <w:u w:val="single"/>
                </w:rPr>
                <w:t xml:space="preserve">Sydney Girard</w:t>
              </w:r>
            </w:hyperlink>
            <w:r>
              <w:rPr/>
              <w:t xml:space="preserve">,</w:t>
            </w:r>
            <w:hyperlink r:id="rId33" w:history="1">
              <w:r>
                <w:rPr>
                  <w:color w:val="#410a8c"/>
                  <w:u w:val="single"/>
                </w:rPr>
                <w:t xml:space="preserve">Frédéric Zahm</w:t>
              </w:r>
            </w:hyperlink>
            <w:r>
              <w:rPr/>
              <w:t xml:space="preserve">,</w:t>
            </w:r>
            <w:hyperlink r:id="rId15" w:history="1">
              <w:r>
                <w:rPr>
                  <w:color w:val="#410a8c"/>
                  <w:u w:val="single"/>
                </w:rPr>
                <w:t xml:space="preserve">David Carayon</w:t>
              </w:r>
            </w:hyperlink>
          </w:p>
          <w:p>
            <w:pPr/>
            <w:r>
              <w:rPr>
                <w:i w:val="1"/>
                <w:iCs w:val="1"/>
              </w:rPr>
              <w:t xml:space="preserve">La performance sociale de l'exploitation agricole, parent-pauvre de la transition agro-écologique ? Regards juridiques</w:t>
            </w:r>
            <w:r>
              <w:rPr/>
              <w:t xml:space="preserve">, CECOJI, Mar 2024, Poitiers, France. pp.30</w:t>
            </w:r>
          </w:p>
          <w:p>
            <w:pPr/>
            <w:r>
              <w:rPr/>
              <w:t xml:space="preserve">Communication dans un congrès</w:t>
            </w:r>
          </w:p>
          <w:p>
            <w:pPr/>
            <w:hyperlink r:id="rId81" w:history="1">
              <w:r>
                <w:rPr>
                  <w:color w:val="#410a8c"/>
                  <w:u w:val="single"/>
                </w:rPr>
                <w:t xml:space="preserve">hal-04524718v1</w:t>
              </w:r>
            </w:hyperlink>
          </w:p>
        </w:tc>
      </w:tr>
      <w:tr>
        <w:trPr/>
        <w:tc>
          <w:tcPr>
            <w:noWrap/>
          </w:tcPr>
          <w:p>
            <w:pPr>
              <w:spacing w:after="200"/>
            </w:pPr>
            <w:hyperlink r:id="rId82" w:history="1">
              <w:r>
                <w:rPr>
                  <w:color w:val="1e198e"/>
                  <w:b w:val="1"/>
                  <w:bCs w:val="1"/>
                  <w:u w:val="single"/>
                </w:rPr>
                <w:t xml:space="preserve">Évaluation de la performance globale d’une exploitation agricole et Analyse des performances globales des exploitations viticoles bio et non-bio</w:t>
              </w:r>
            </w:hyperlink>
          </w:p>
          <w:p>
            <w:pPr/>
            <w:hyperlink r:id="rId33" w:history="1">
              <w:r>
                <w:rPr>
                  <w:color w:val="#410a8c"/>
                  <w:u w:val="single"/>
                </w:rPr>
                <w:t xml:space="preserve">Frédéric Zahm</w:t>
              </w:r>
            </w:hyperlink>
            <w:r>
              <w:rPr/>
              <w:t xml:space="preserve">,</w:t>
            </w:r>
            <w:hyperlink r:id="rId43"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83" w:history="1">
              <w:r>
                <w:rPr>
                  <w:color w:val="#410a8c"/>
                  <w:u w:val="single"/>
                </w:rPr>
                <w:t xml:space="preserve">Adeline Alonso</w:t>
              </w:r>
            </w:hyperlink>
          </w:p>
          <w:p>
            <w:pPr/>
            <w:r>
              <w:rPr>
                <w:i w:val="1"/>
                <w:iCs w:val="1"/>
              </w:rPr>
              <w:t xml:space="preserve">Quelles performances des exploitations viticoles BIO de Nouvelle-Aquitaine ?</w:t>
            </w:r>
            <w:r>
              <w:rPr/>
              <w:t xml:space="preserve">, Vignerons Bio de Nouvelle-Aquitaine; Chaire Agriculture Biologique, Apr 2024, Montagne, France</w:t>
            </w:r>
          </w:p>
          <w:p>
            <w:pPr/>
            <w:r>
              <w:rPr/>
              <w:t xml:space="preserve">Communication dans un congrès</w:t>
            </w:r>
          </w:p>
          <w:p>
            <w:pPr/>
            <w:hyperlink r:id="rId82" w:history="1">
              <w:r>
                <w:rPr>
                  <w:color w:val="#410a8c"/>
                  <w:u w:val="single"/>
                </w:rPr>
                <w:t xml:space="preserve">hal-04541462v1</w:t>
              </w:r>
            </w:hyperlink>
          </w:p>
        </w:tc>
      </w:tr>
      <w:tr>
        <w:trPr/>
        <w:tc>
          <w:tcPr>
            <w:noWrap/>
          </w:tcPr>
          <w:p>
            <w:pPr>
              <w:spacing w:after="200"/>
            </w:pPr>
            <w:hyperlink r:id="rId84" w:history="1">
              <w:r>
                <w:rPr>
                  <w:color w:val="1e198e"/>
                  <w:b w:val="1"/>
                  <w:bCs w:val="1"/>
                  <w:u w:val="single"/>
                </w:rPr>
                <w:t xml:space="preserve">The SK8 project: A scalable institutional architecture for managing and hosting Shiny applications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Ltd, Oct 2024, Newcastle Upon Tyne, United Kingdom</w:t>
            </w:r>
          </w:p>
          <w:p>
            <w:pPr/>
            <w:r>
              <w:rPr/>
              <w:t xml:space="preserve">Communication dans un congrès</w:t>
            </w:r>
          </w:p>
          <w:p>
            <w:pPr/>
            <w:hyperlink r:id="rId84" w:history="1">
              <w:r>
                <w:rPr>
                  <w:color w:val="#410a8c"/>
                  <w:u w:val="single"/>
                </w:rPr>
                <w:t xml:space="preserve">hal-04735290v1</w:t>
              </w:r>
            </w:hyperlink>
          </w:p>
        </w:tc>
      </w:tr>
      <w:tr>
        <w:trPr/>
        <w:tc>
          <w:tcPr>
            <w:noWrap/>
          </w:tcPr>
          <w:p>
            <w:pPr>
              <w:spacing w:after="200"/>
            </w:pPr>
            <w:hyperlink r:id="rId85" w:history="1">
              <w:r>
                <w:rPr>
                  <w:color w:val="1e198e"/>
                  <w:b w:val="1"/>
                  <w:bCs w:val="1"/>
                  <w:u w:val="single"/>
                </w:rPr>
                <w:t xml:space="preserve">Synthèse illustrée de la méthode IDEA4 (indicateurs de durabilité des exploitations agricoles version 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85" w:history="1">
              <w:r>
                <w:rPr>
                  <w:color w:val="#410a8c"/>
                  <w:u w:val="single"/>
                </w:rPr>
                <w:t xml:space="preserve">hal-04100543v1</w:t>
              </w:r>
            </w:hyperlink>
          </w:p>
        </w:tc>
      </w:tr>
      <w:tr>
        <w:trPr/>
        <w:tc>
          <w:tcPr>
            <w:noWrap/>
          </w:tcPr>
          <w:p>
            <w:pPr>
              <w:spacing w:after="200"/>
            </w:pPr>
            <w:hyperlink r:id="rId86" w:history="1">
              <w:r>
                <w:rPr>
                  <w:color w:val="1e198e"/>
                  <w:b w:val="1"/>
                  <w:bCs w:val="1"/>
                  <w:u w:val="single"/>
                </w:rPr>
                <w:t xml:space="preserve">Environmental controls on summer surf 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0"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86" w:history="1">
              <w:r>
                <w:rPr>
                  <w:color w:val="#410a8c"/>
                  <w:u w:val="single"/>
                </w:rPr>
                <w:t xml:space="preserve">hal-04347869v1</w:t>
              </w:r>
            </w:hyperlink>
          </w:p>
        </w:tc>
      </w:tr>
      <w:tr>
        <w:trPr/>
        <w:tc>
          <w:tcPr>
            <w:noWrap/>
          </w:tcPr>
          <w:p>
            <w:pPr>
              <w:spacing w:after="200"/>
            </w:pPr>
            <w:hyperlink r:id="rId87" w:history="1">
              <w:r>
                <w:rPr>
                  <w:color w:val="1e198e"/>
                  <w:b w:val="1"/>
                  <w:bCs w:val="1"/>
                  <w:u w:val="single"/>
                </w:rPr>
                <w:t xml:space="preserve">Using machine learning to predict drownings in surf beaches of southwest France</w:t>
              </w:r>
            </w:hyperlink>
          </w:p>
          <w:p>
            <w:pP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88" w:history="1">
              <w:r>
                <w:rPr>
                  <w:color w:val="#410a8c"/>
                  <w:u w:val="single"/>
                </w:rPr>
                <w:t xml:space="preserve">Eric Tellier</w:t>
              </w:r>
            </w:hyperlink>
            <w:r>
              <w:rPr/>
              <w:t xml:space="preserve">,</w:t>
            </w:r>
            <w:hyperlink r:id="rId89" w:history="1">
              <w:r>
                <w:rPr>
                  <w:color w:val="#410a8c"/>
                  <w:u w:val="single"/>
                </w:rPr>
                <w:t xml:space="preserve">Bruno Simmonet</w:t>
              </w:r>
            </w:hyperlink>
            <w:r>
              <w:rPr/>
              <w:t xml:space="preserve">,</w:t>
            </w:r>
            <w:hyperlink r:id="rId12"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87" w:history="1">
              <w:r>
                <w:rPr>
                  <w:color w:val="#410a8c"/>
                  <w:u w:val="single"/>
                </w:rPr>
                <w:t xml:space="preserve">hal-04342633v1</w:t>
              </w:r>
            </w:hyperlink>
          </w:p>
        </w:tc>
      </w:tr>
      <w:tr>
        <w:trPr/>
        <w:tc>
          <w:tcPr>
            <w:noWrap/>
          </w:tcPr>
          <w:p>
            <w:pPr>
              <w:spacing w:after="200"/>
            </w:pPr>
            <w:hyperlink r:id="rId90" w:history="1">
              <w:r>
                <w:rPr>
                  <w:color w:val="1e198e"/>
                  <w:b w:val="1"/>
                  <w:bCs w:val="1"/>
                  <w:u w:val="single"/>
                </w:rPr>
                <w:t xml:space="preserve">Évaluer la performance environnementale dans l’action publique à l’aune de la durabilité. Quels apports de la méthode IDEA version 4 ?</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La performance environnementale : nouveau paradigme des politiques agricoles ?</w:t>
            </w:r>
            <w:r>
              <w:rPr/>
              <w:t xml:space="preserve">, Mar 2022, Poitiers, France</w:t>
            </w:r>
          </w:p>
          <w:p>
            <w:pPr/>
            <w:r>
              <w:rPr/>
              <w:t xml:space="preserve">Communication dans un congrès</w:t>
            </w:r>
          </w:p>
          <w:p>
            <w:pPr/>
            <w:hyperlink r:id="rId90" w:history="1">
              <w:r>
                <w:rPr>
                  <w:color w:val="#410a8c"/>
                  <w:u w:val="single"/>
                </w:rPr>
                <w:t xml:space="preserve">hal-03894768v1</w:t>
              </w:r>
            </w:hyperlink>
          </w:p>
        </w:tc>
      </w:tr>
      <w:tr>
        <w:trPr/>
        <w:tc>
          <w:tcPr>
            <w:noWrap/>
          </w:tcPr>
          <w:p>
            <w:pPr>
              <w:spacing w:after="200"/>
            </w:pPr>
            <w:hyperlink r:id="rId91" w:history="1">
              <w:r>
                <w:rPr>
                  <w:color w:val="1e198e"/>
                  <w:b w:val="1"/>
                  <w:bCs w:val="1"/>
                  <w:u w:val="single"/>
                </w:rPr>
                <w:t xml:space="preserve">Évaluer la performance environnementale dans l’action publique à l’aune de la durabilité : Quels apports de la méthode IDEA version 4 ?</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Journée d'étude : La performance environnementale : nouveau paradigme des politiques agricoles ?</w:t>
            </w:r>
            <w:r>
              <w:rPr/>
              <w:t xml:space="preserve">, Mar 2022, Poitiers, France</w:t>
            </w:r>
          </w:p>
          <w:p>
            <w:pPr/>
            <w:r>
              <w:rPr/>
              <w:t xml:space="preserve">Communication dans un congrès</w:t>
            </w:r>
          </w:p>
          <w:p>
            <w:pPr/>
            <w:hyperlink r:id="rId91" w:history="1">
              <w:r>
                <w:rPr>
                  <w:color w:val="#410a8c"/>
                  <w:u w:val="single"/>
                </w:rPr>
                <w:t xml:space="preserve">hal-03612253v1</w:t>
              </w:r>
            </w:hyperlink>
          </w:p>
        </w:tc>
      </w:tr>
      <w:tr>
        <w:trPr/>
        <w:tc>
          <w:tcPr>
            <w:noWrap/>
          </w:tcPr>
          <w:p>
            <w:pPr>
              <w:spacing w:after="200"/>
            </w:pPr>
            <w:hyperlink r:id="rId92" w:history="1">
              <w:r>
                <w:rPr>
                  <w:color w:val="1e198e"/>
                  <w:b w:val="1"/>
                  <w:bCs w:val="1"/>
                  <w:u w:val="single"/>
                </w:rPr>
                <w:t xml:space="preserve">Mise au point de l'IDGF pour l'évaluation de l'état écologique des cours d'eau de Guyane Française</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1ère réunion du Comité de Pilotage de la Fiche-Action ONB-INRAE Transfert de l'IDGF</w:t>
            </w:r>
            <w:r>
              <w:rPr/>
              <w:t xml:space="preserve">, Jan 2020, Vincennes, France. pp.36</w:t>
            </w:r>
          </w:p>
          <w:p>
            <w:pPr/>
            <w:r>
              <w:rPr/>
              <w:t xml:space="preserve">Communication dans un congrès</w:t>
            </w:r>
          </w:p>
          <w:p>
            <w:pPr/>
            <w:hyperlink r:id="rId92" w:history="1">
              <w:r>
                <w:rPr>
                  <w:color w:val="#410a8c"/>
                  <w:u w:val="single"/>
                </w:rPr>
                <w:t xml:space="preserve">hal-02610236v1</w:t>
              </w:r>
            </w:hyperlink>
          </w:p>
        </w:tc>
      </w:tr>
      <w:tr>
        <w:trPr/>
        <w:tc>
          <w:tcPr>
            <w:noWrap/>
          </w:tcPr>
          <w:p>
            <w:pPr>
              <w:spacing w:after="200"/>
            </w:pPr>
            <w:hyperlink r:id="rId93" w:history="1">
              <w:r>
                <w:rPr>
                  <w:color w:val="1e198e"/>
                  <w:b w:val="1"/>
                  <w:bCs w:val="1"/>
                  <w:u w:val="single"/>
                </w:rPr>
                <w:t xml:space="preserve">La nouvelle méthode IDEA (version 4) pour accompagner la transition vers une agriculture (viticulture) sociétalement responsable : Bilan et perspectives en viticulture</w:t>
              </w:r>
            </w:hyperlink>
          </w:p>
          <w:p>
            <w:pPr/>
            <w:hyperlink r:id="rId33" w:history="1">
              <w:r>
                <w:rPr>
                  <w:color w:val="#410a8c"/>
                  <w:u w:val="single"/>
                </w:rPr>
                <w:t xml:space="preserve">Frédéric Zahm</w:t>
              </w:r>
            </w:hyperlink>
            <w:r>
              <w:rPr/>
              <w:t xml:space="preserve">,</w:t>
            </w:r>
            <w:hyperlink r:id="rId15" w:history="1">
              <w:r>
                <w:rPr>
                  <w:color w:val="#410a8c"/>
                  <w:u w:val="single"/>
                </w:rPr>
                <w:t xml:space="preserve">David Carayon</w:t>
              </w:r>
            </w:hyperlink>
            <w:r>
              <w:rPr/>
              <w:t xml:space="preserve">,</w:t>
            </w:r>
            <w:hyperlink r:id="rId34" w:history="1">
              <w:r>
                <w:rPr>
                  <w:color w:val="#410a8c"/>
                  <w:u w:val="single"/>
                </w:rPr>
                <w:t xml:space="preserve">Sydney Girard</w:t>
              </w:r>
            </w:hyperlink>
          </w:p>
          <w:p>
            <w:pPr/>
            <w:r>
              <w:rPr>
                <w:i w:val="1"/>
                <w:iCs w:val="1"/>
              </w:rPr>
              <w:t xml:space="preserve">6e édition des Rencontres Viticoles d'Aquitaine</w:t>
            </w:r>
            <w:r>
              <w:rPr/>
              <w:t xml:space="preserve">, Feb 2020, Blanquefort, France. pp.39</w:t>
            </w:r>
          </w:p>
          <w:p>
            <w:pPr/>
            <w:r>
              <w:rPr/>
              <w:t xml:space="preserve">Communication dans un congrès</w:t>
            </w:r>
          </w:p>
          <w:p>
            <w:pPr/>
            <w:hyperlink r:id="rId93" w:history="1">
              <w:r>
                <w:rPr>
                  <w:color w:val="#410a8c"/>
                  <w:u w:val="single"/>
                </w:rPr>
                <w:t xml:space="preserve">hal-02610232v1</w:t>
              </w:r>
            </w:hyperlink>
          </w:p>
        </w:tc>
      </w:tr>
      <w:tr>
        <w:trPr/>
        <w:tc>
          <w:tcPr>
            <w:noWrap/>
          </w:tcPr>
          <w:p>
            <w:pPr>
              <w:spacing w:after="200"/>
            </w:pPr>
            <w:hyperlink r:id="rId94"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38ème Colloque de l'ADLaF</w:t>
            </w:r>
            <w:r>
              <w:rPr/>
              <w:t xml:space="preserve">, Sep 2019, Metz, France. pp.30</w:t>
            </w:r>
          </w:p>
          <w:p>
            <w:pPr/>
            <w:r>
              <w:rPr/>
              <w:t xml:space="preserve">Communication dans un congrès</w:t>
            </w:r>
          </w:p>
          <w:p>
            <w:pPr/>
            <w:hyperlink r:id="rId94" w:history="1">
              <w:r>
                <w:rPr>
                  <w:color w:val="#410a8c"/>
                  <w:u w:val="single"/>
                </w:rPr>
                <w:t xml:space="preserve">hal-02609842v1</w:t>
              </w:r>
            </w:hyperlink>
          </w:p>
        </w:tc>
      </w:tr>
      <w:tr>
        <w:trPr/>
        <w:tc>
          <w:tcPr>
            <w:noWrap/>
          </w:tcPr>
          <w:p>
            <w:pPr>
              <w:spacing w:after="200"/>
            </w:pPr>
            <w:hyperlink r:id="rId95"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95" w:history="1">
              <w:r>
                <w:rPr>
                  <w:color w:val="#410a8c"/>
                  <w:u w:val="single"/>
                </w:rPr>
                <w:t xml:space="preserve">hal-02609841v1</w:t>
              </w:r>
            </w:hyperlink>
          </w:p>
        </w:tc>
      </w:tr>
      <w:tr>
        <w:trPr/>
        <w:tc>
          <w:tcPr>
            <w:noWrap/>
          </w:tcPr>
          <w:p>
            <w:pPr>
              <w:spacing w:after="200"/>
            </w:pPr>
            <w:hyperlink r:id="rId96"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96" w:history="1">
              <w:r>
                <w:rPr>
                  <w:color w:val="#410a8c"/>
                  <w:u w:val="single"/>
                </w:rPr>
                <w:t xml:space="preserve">hal-02609848v1</w:t>
              </w:r>
            </w:hyperlink>
          </w:p>
        </w:tc>
      </w:tr>
      <w:tr>
        <w:trPr/>
        <w:tc>
          <w:tcPr>
            <w:noWrap/>
          </w:tcPr>
          <w:p>
            <w:pPr>
              <w:spacing w:after="200"/>
            </w:pPr>
            <w:hyperlink r:id="rId97"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Réunion de restitution scientifico-technique et d'échanges à l'occasion de la mission sur place d'Anne EULIN-GARRIGUE</w:t>
            </w:r>
            <w:r>
              <w:rPr/>
              <w:t xml:space="preserve">, Jun 2019, Cayenne, France. pp.30</w:t>
            </w:r>
          </w:p>
          <w:p>
            <w:pPr/>
            <w:r>
              <w:rPr/>
              <w:t xml:space="preserve">Communication dans un congrès</w:t>
            </w:r>
          </w:p>
          <w:p>
            <w:pPr/>
            <w:hyperlink r:id="rId97" w:history="1">
              <w:r>
                <w:rPr>
                  <w:color w:val="#410a8c"/>
                  <w:u w:val="single"/>
                </w:rPr>
                <w:t xml:space="preserve">hal-02610233v1</w:t>
              </w:r>
            </w:hyperlink>
          </w:p>
        </w:tc>
      </w:tr>
      <w:tr>
        <w:trPr/>
        <w:tc>
          <w:tcPr>
            <w:noWrap/>
          </w:tcPr>
          <w:p>
            <w:pPr>
              <w:spacing w:after="200"/>
            </w:pPr>
            <w:hyperlink r:id="rId98" w:history="1">
              <w:r>
                <w:rPr>
                  <w:color w:val="1e198e"/>
                  <w:b w:val="1"/>
                  <w:bCs w:val="1"/>
                  <w:u w:val="single"/>
                </w:rPr>
                <w:t xml:space="preserve">Bioindication par les diatomées en DOM-COM : Bilan des productions ECOVEA et perspectives</w:t>
              </w:r>
            </w:hyperlink>
          </w:p>
          <w:p>
            <w:pPr/>
            <w:hyperlink r:id="rId99"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98" w:history="1">
              <w:r>
                <w:rPr>
                  <w:color w:val="#410a8c"/>
                  <w:u w:val="single"/>
                </w:rPr>
                <w:t xml:space="preserve">hal-02609636v1</w:t>
              </w:r>
            </w:hyperlink>
          </w:p>
        </w:tc>
      </w:tr>
      <w:tr>
        <w:trPr/>
        <w:tc>
          <w:tcPr>
            <w:noWrap/>
          </w:tcPr>
          <w:p>
            <w:pPr>
              <w:spacing w:after="200"/>
            </w:pPr>
            <w:hyperlink r:id="rId101" w:history="1">
              <w:r>
                <w:rPr>
                  <w:color w:val="1e198e"/>
                  <w:b w:val="1"/>
                  <w:bCs w:val="1"/>
                  <w:u w:val="single"/>
                </w:rPr>
                <w:t xml:space="preserve">Elaboration d'un nouveau référentiel autoécologique pour la flore diatomique française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37ème Colloque de l'ADLaF</w:t>
            </w:r>
            <w:r>
              <w:rPr/>
              <w:t xml:space="preserve">, Sep 2018, Meise, Belgique. pp.17-17</w:t>
            </w:r>
          </w:p>
          <w:p>
            <w:pPr/>
            <w:r>
              <w:rPr/>
              <w:t xml:space="preserve">Communication dans un congrès</w:t>
            </w:r>
          </w:p>
          <w:p>
            <w:pPr/>
            <w:hyperlink r:id="rId101" w:history="1">
              <w:r>
                <w:rPr>
                  <w:color w:val="#410a8c"/>
                  <w:u w:val="single"/>
                </w:rPr>
                <w:t xml:space="preserve">hal-02609488v1</w:t>
              </w:r>
            </w:hyperlink>
          </w:p>
        </w:tc>
      </w:tr>
      <w:tr>
        <w:trPr/>
        <w:tc>
          <w:tcPr>
            <w:noWrap/>
          </w:tcPr>
          <w:p>
            <w:pPr>
              <w:spacing w:after="200"/>
            </w:pPr>
            <w:hyperlink r:id="rId102" w:history="1">
              <w:r>
                <w:rPr>
                  <w:color w:val="1e198e"/>
                  <w:b w:val="1"/>
                  <w:bCs w:val="1"/>
                  <w:u w:val="single"/>
                </w:rPr>
                <w:t xml:space="preserve">Big data ou Big cleaning ? Problématiques autour de la gestion des données dans les réseaux de suivis aquatiques continentaux</w:t>
              </w:r>
            </w:hyperlink>
          </w:p>
          <w:p>
            <w:pPr/>
            <w:hyperlink r:id="rId99"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103"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102" w:history="1">
              <w:r>
                <w:rPr>
                  <w:color w:val="#410a8c"/>
                  <w:u w:val="single"/>
                </w:rPr>
                <w:t xml:space="preserve">hal-02610035v1</w:t>
              </w:r>
            </w:hyperlink>
          </w:p>
        </w:tc>
      </w:tr>
      <w:tr>
        <w:trPr/>
        <w:tc>
          <w:tcPr>
            <w:noWrap/>
          </w:tcPr>
          <w:p>
            <w:pPr>
              <w:spacing w:after="200"/>
            </w:pPr>
            <w:hyperlink r:id="rId104" w:history="1">
              <w:r>
                <w:rPr>
                  <w:color w:val="1e198e"/>
                  <w:b w:val="1"/>
                  <w:bCs w:val="1"/>
                  <w:u w:val="single"/>
                </w:rPr>
                <w:t xml:space="preserve">Analyse biomathématique de l'autoécologie des diatomées de France métropolitaine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GT Diatomées DRIEE IDF</w:t>
            </w:r>
            <w:r>
              <w:rPr/>
              <w:t xml:space="preserve">, Mar 2018, Paris, France. pp.44</w:t>
            </w:r>
          </w:p>
          <w:p>
            <w:pPr/>
            <w:r>
              <w:rPr/>
              <w:t xml:space="preserve">Communication dans un congrès</w:t>
            </w:r>
          </w:p>
          <w:p>
            <w:pPr/>
            <w:hyperlink r:id="rId104" w:history="1">
              <w:r>
                <w:rPr>
                  <w:color w:val="#410a8c"/>
                  <w:u w:val="single"/>
                </w:rPr>
                <w:t xml:space="preserve">hal-02607329v1</w:t>
              </w:r>
            </w:hyperlink>
          </w:p>
        </w:tc>
      </w:tr>
      <w:tr>
        <w:trPr/>
        <w:tc>
          <w:tcPr>
            <w:noWrap/>
          </w:tcPr>
          <w:p>
            <w:pPr>
              <w:spacing w:after="200"/>
            </w:pPr>
            <w:hyperlink r:id="rId105"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105" w:history="1">
              <w:r>
                <w:rPr>
                  <w:color w:val="#410a8c"/>
                  <w:u w:val="single"/>
                </w:rPr>
                <w:t xml:space="preserve">hal-02606893v1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dbreportR : un package R pour la documentation automatisée des bases de données</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106" w:history="1">
              <w:r>
                <w:rPr>
                  <w:color w:val="#410a8c"/>
                  <w:u w:val="single"/>
                </w:rPr>
                <w:t xml:space="preserve">hal-05061321v1</w:t>
              </w:r>
            </w:hyperlink>
          </w:p>
        </w:tc>
      </w:tr>
      <w:tr>
        <w:trPr/>
        <w:tc>
          <w:tcPr>
            <w:noWrap/>
          </w:tcPr>
          <w:p>
            <w:pPr>
              <w:spacing w:after="200"/>
            </w:pPr>
            <w:hyperlink r:id="rId107" w:history="1">
              <w:r>
                <w:rPr>
                  <w:color w:val="1e198e"/>
                  <w:b w:val="1"/>
                  <w:bCs w:val="1"/>
                  <w:u w:val="single"/>
                </w:rPr>
                <w:t xml:space="preserve">Co-Producing Digital Tools with Scientists and Lifeguards for Rescues monitoring</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08"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07" w:history="1">
              <w:r>
                <w:rPr>
                  <w:color w:val="#410a8c"/>
                  <w:u w:val="single"/>
                </w:rPr>
                <w:t xml:space="preserve">hal-05408539v1</w:t>
              </w:r>
            </w:hyperlink>
          </w:p>
        </w:tc>
      </w:tr>
      <w:tr>
        <w:trPr/>
        <w:tc>
          <w:tcPr>
            <w:noWrap/>
          </w:tcPr>
          <w:p>
            <w:pPr>
              <w:spacing w:after="200"/>
            </w:pPr>
            <w:hyperlink r:id="rId109" w:history="1">
              <w:r>
                <w:rPr>
                  <w:color w:val="1e198e"/>
                  <w:b w:val="1"/>
                  <w:bCs w:val="1"/>
                  <w:u w:val="single"/>
                </w:rPr>
                <w:t xml:space="preserve">Rescuelog : Collecte numérique et reporting des interventions de sauveteurs à l’océan avec (ru)ODK, Shiny et SK8</w:t>
              </w:r>
            </w:hyperlink>
          </w:p>
          <w:p>
            <w:pP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4"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09" w:history="1">
              <w:r>
                <w:rPr>
                  <w:color w:val="#410a8c"/>
                  <w:u w:val="single"/>
                </w:rPr>
                <w:t xml:space="preserve">hal-05061335v1</w:t>
              </w:r>
            </w:hyperlink>
          </w:p>
        </w:tc>
      </w:tr>
      <w:tr>
        <w:trPr/>
        <w:tc>
          <w:tcPr>
            <w:noWrap/>
          </w:tcPr>
          <w:p>
            <w:pPr>
              <w:spacing w:after="200"/>
            </w:pPr>
            <w:hyperlink r:id="rId110" w:history="1">
              <w:r>
                <w:rPr>
                  <w:color w:val="1e198e"/>
                  <w:b w:val="1"/>
                  <w:bCs w:val="1"/>
                  <w:u w:val="single"/>
                </w:rPr>
                <w:t xml:space="preserve">SK8: an institutional management and hosting service for R Shiny applications</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p>
          <w:p>
            <w:pPr/>
            <w:r>
              <w:rPr>
                <w:i w:val="1"/>
                <w:iCs w:val="1"/>
              </w:rPr>
              <w:t xml:space="preserve">JOBIM 2024 - Journées Ouvertes en Biologie, Informatique et Mathématiques</w:t>
            </w:r>
            <w:r>
              <w:rPr/>
              <w:t xml:space="preserve">, Jun 2024, Toulouse, France. 2024</w:t>
            </w:r>
          </w:p>
          <w:p>
            <w:pPr/>
            <w:r>
              <w:rPr/>
              <w:t xml:space="preserve">Poster de conférence</w:t>
            </w:r>
          </w:p>
          <w:p>
            <w:pPr/>
            <w:hyperlink r:id="rId110" w:history="1">
              <w:r>
                <w:rPr>
                  <w:color w:val="#410a8c"/>
                  <w:u w:val="single"/>
                </w:rPr>
                <w:t xml:space="preserve">hal-04935716v1</w:t>
              </w:r>
            </w:hyperlink>
          </w:p>
        </w:tc>
      </w:tr>
      <w:tr>
        <w:trPr/>
        <w:tc>
          <w:tcPr>
            <w:noWrap/>
          </w:tcPr>
          <w:p>
            <w:pPr>
              <w:spacing w:after="200"/>
            </w:pPr>
            <w:hyperlink r:id="rId115" w:history="1">
              <w:r>
                <w:rPr>
                  <w:color w:val="1e198e"/>
                  <w:b w:val="1"/>
                  <w:bCs w:val="1"/>
                  <w:u w:val="single"/>
                </w:rPr>
                <w:t xml:space="preserve">SK8 : Un service institutionnel de gestion et d'hébergement d'applications Shiny</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r>
              <w:rPr/>
              <w:t xml:space="preserve">et al.</w:t>
            </w:r>
          </w:p>
          <w:p>
            <w:pPr/>
            <w:r>
              <w:rPr>
                <w:i w:val="1"/>
                <w:iCs w:val="1"/>
              </w:rPr>
              <w:t xml:space="preserve">Rencontres R 2023 et 2024</w:t>
            </w:r>
            <w:r>
              <w:rPr/>
              <w:t xml:space="preserve">, Jun 2023, Avignon (FR), France. </w:t>
            </w:r>
          </w:p>
          <w:p>
            <w:pPr/>
            <w:r>
              <w:rPr/>
              <w:t xml:space="preserve">Poster de conférence</w:t>
            </w:r>
          </w:p>
          <w:p>
            <w:pPr/>
            <w:hyperlink r:id="rId115" w:history="1">
              <w:r>
                <w:rPr>
                  <w:color w:val="#410a8c"/>
                  <w:u w:val="single"/>
                </w:rPr>
                <w:t xml:space="preserve">hal-04141247v2</w:t>
              </w:r>
            </w:hyperlink>
          </w:p>
        </w:tc>
      </w:tr>
      <w:tr>
        <w:trPr/>
        <w:tc>
          <w:tcPr>
            <w:noWrap/>
          </w:tcPr>
          <w:p>
            <w:pPr>
              <w:spacing w:after="200"/>
            </w:pPr>
            <w:hyperlink r:id="rId116" w:history="1">
              <w:r>
                <w:rPr>
                  <w:color w:val="1e198e"/>
                  <w:b w:val="1"/>
                  <w:bCs w:val="1"/>
                  <w:u w:val="single"/>
                </w:rPr>
                <w:t xml:space="preserve">IDEATools: Un package R pour évaluer la durabilité des exploitations agricoles avec la méthode IDEA4</w:t>
              </w:r>
            </w:hyperlink>
          </w:p>
          <w:p>
            <w:pPr/>
            <w:hyperlink r:id="rId15" w:history="1">
              <w:r>
                <w:rPr>
                  <w:color w:val="#410a8c"/>
                  <w:u w:val="single"/>
                </w:rPr>
                <w:t xml:space="preserve">David Carayon</w:t>
              </w:r>
            </w:hyperlink>
            <w:r>
              <w:rPr/>
              <w:t xml:space="preserve">,</w:t>
            </w: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p>
          <w:p>
            <w:pPr/>
            <w:r>
              <w:rPr>
                <w:i w:val="1"/>
                <w:iCs w:val="1"/>
              </w:rPr>
              <w:t xml:space="preserve">Rencontres R 2023</w:t>
            </w:r>
            <w:r>
              <w:rPr/>
              <w:t xml:space="preserve">, Jun 2023, Avignon (FR), France. </w:t>
            </w:r>
          </w:p>
          <w:p>
            <w:pPr/>
            <w:r>
              <w:rPr/>
              <w:t xml:space="preserve">Poster de conférence</w:t>
            </w:r>
          </w:p>
          <w:p>
            <w:pPr/>
            <w:hyperlink r:id="rId116" w:history="1">
              <w:r>
                <w:rPr>
                  <w:color w:val="#410a8c"/>
                  <w:u w:val="single"/>
                </w:rPr>
                <w:t xml:space="preserve">hal-04136250v1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18" w:history="1">
              <w:r>
                <w:rPr>
                  <w:color w:val="#410a8c"/>
                  <w:u w:val="single"/>
                </w:rPr>
                <w:t xml:space="preserve">Héloïse Boureau</w:t>
              </w:r>
            </w:hyperlink>
            <w:r>
              <w:rPr/>
              <w:t xml:space="preserve">et al.</w:t>
            </w:r>
          </w:p>
          <w:p>
            <w:pPr/>
            <w:hyperlink r:id="rId119" w:history="1">
              <w:r>
                <w:rPr>
                  <w:color w:val="#410a8c"/>
                  <w:u w:val="single"/>
                </w:rPr>
                <w:t xml:space="preserve">Educagri; Quae</w:t>
              </w:r>
            </w:hyperlink>
            <w:r>
              <w:rPr/>
              <w:t xml:space="preserve">, pp.336, 2023</w:t>
            </w:r>
          </w:p>
          <w:p>
            <w:pPr/>
            <w:r>
              <w:rPr/>
              <w:t xml:space="preserve">Ouvrages</w:t>
            </w:r>
          </w:p>
          <w:p>
            <w:pPr/>
            <w:hyperlink r:id="rId117" w:history="1">
              <w:r>
                <w:rPr>
                  <w:color w:val="#410a8c"/>
                  <w:u w:val="single"/>
                </w:rPr>
                <w:t xml:space="preserve">hal-04152921v1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Evaluating the sustainability of agricultural systems: the example of the Idea4 method</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121" w:history="1">
              <w:r>
                <w:rPr>
                  <w:color w:val="#410a8c"/>
                  <w:u w:val="single"/>
                </w:rPr>
                <w:t xml:space="preserve">IRD Éditions</w:t>
              </w:r>
            </w:hyperlink>
            <w:r>
              <w:rPr/>
              <w:t xml:space="preserve">, pp.142-145, 2024, 978-2-7099-3041-3</w:t>
            </w:r>
          </w:p>
          <w:p>
            <w:pPr/>
            <w:r>
              <w:rPr/>
              <w:t xml:space="preserve">Chapitre d'ouvrage</w:t>
            </w:r>
          </w:p>
          <w:p>
            <w:pPr/>
            <w:hyperlink r:id="rId120" w:history="1">
              <w:r>
                <w:rPr>
                  <w:color w:val="#410a8c"/>
                  <w:u w:val="single"/>
                </w:rPr>
                <w:t xml:space="preserve">hal-04851944v1</w:t>
              </w:r>
            </w:hyperlink>
          </w:p>
        </w:tc>
      </w:tr>
      <w:tr>
        <w:trPr/>
        <w:tc>
          <w:tcPr>
            <w:noWrap/>
          </w:tcPr>
          <w:p>
            <w:pPr>
              <w:spacing w:after="200"/>
            </w:pPr>
            <w:hyperlink r:id="rId122" w:history="1">
              <w:r>
                <w:rPr>
                  <w:color w:val="1e198e"/>
                  <w:b w:val="1"/>
                  <w:bCs w:val="1"/>
                  <w:u w:val="single"/>
                </w:rPr>
                <w:t xml:space="preserve">Évaluer la durabilité des systèmes agricoles : l’exemple de la méthode IDEA4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122" w:history="1">
              <w:r>
                <w:rPr>
                  <w:color w:val="#410a8c"/>
                  <w:u w:val="single"/>
                </w:rPr>
                <w:t xml:space="preserve">hal-04851925v1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IDEA4 dans l'enseignement technique agricole. Retours d'expériences et recommandations en situation pédagogique</w:t>
              </w:r>
            </w:hyperlink>
          </w:p>
          <w:p>
            <w:pPr/>
            <w:hyperlink r:id="rId124" w:history="1">
              <w:r>
                <w:rPr>
                  <w:color w:val="#410a8c"/>
                  <w:u w:val="single"/>
                </w:rPr>
                <w:t xml:space="preserve">Sarah Cohen</w:t>
              </w:r>
            </w:hyperlink>
            <w:r>
              <w:rPr/>
              <w:t xml:space="preserve">,</w:t>
            </w:r>
            <w:hyperlink r:id="rId125" w:history="1">
              <w:r>
                <w:rPr>
                  <w:color w:val="#410a8c"/>
                  <w:u w:val="single"/>
                </w:rPr>
                <w:t xml:space="preserve">Christian Peltier</w:t>
              </w:r>
            </w:hyperlink>
            <w:r>
              <w:rPr/>
              <w:t xml:space="preserve">,</w:t>
            </w:r>
            <w:hyperlink r:id="rId126" w:history="1">
              <w:r>
                <w:rPr>
                  <w:color w:val="#410a8c"/>
                  <w:u w:val="single"/>
                </w:rPr>
                <w:t xml:space="preserve">Jean-Armand Viel</w:t>
              </w:r>
            </w:hyperlink>
            <w:r>
              <w:rPr/>
              <w:t xml:space="preserve">,</w:t>
            </w:r>
            <w:hyperlink r:id="rId127" w:history="1">
              <w:r>
                <w:rPr>
                  <w:color w:val="#410a8c"/>
                  <w:u w:val="single"/>
                </w:rPr>
                <w:t xml:space="preserve">Carayon David</w:t>
              </w:r>
            </w:hyperlink>
            <w:r>
              <w:rPr/>
              <w:t xml:space="preserve">,</w:t>
            </w:r>
            <w:hyperlink r:id="rId128" w:history="1">
              <w:r>
                <w:rPr>
                  <w:color w:val="#410a8c"/>
                  <w:u w:val="single"/>
                </w:rPr>
                <w:t xml:space="preserve">Philippe Cousinié</w:t>
              </w:r>
            </w:hyperlink>
            <w:r>
              <w:rPr/>
              <w:t xml:space="preserve">et al.</w:t>
            </w:r>
          </w:p>
          <w:p>
            <w:pPr/>
            <w:r>
              <w:rPr/>
              <w:t xml:space="preserve">2023, 36 p</w:t>
            </w:r>
          </w:p>
          <w:p>
            <w:pPr/>
            <w:r>
              <w:rPr/>
              <w:t xml:space="preserve">Autre publication scientifique</w:t>
            </w:r>
          </w:p>
          <w:p>
            <w:pPr/>
            <w:hyperlink r:id="rId123" w:history="1">
              <w:r>
                <w:rPr>
                  <w:color w:val="#410a8c"/>
                  <w:u w:val="single"/>
                </w:rPr>
                <w:t xml:space="preserve">hal-04379842v1</w:t>
              </w:r>
            </w:hyperlink>
          </w:p>
        </w:tc>
      </w:tr>
      <w:tr>
        <w:trPr/>
        <w:tc>
          <w:tcPr>
            <w:noWrap/>
          </w:tcPr>
          <w:p>
            <w:pPr>
              <w:spacing w:after="200"/>
            </w:pPr>
            <w:hyperlink r:id="rId129"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99" w:history="1">
              <w:r>
                <w:rPr>
                  <w:color w:val="#410a8c"/>
                  <w:u w:val="single"/>
                </w:rPr>
                <w:t xml:space="preserve">Sébastien Boutry</w:t>
              </w:r>
            </w:hyperlink>
            <w:r>
              <w:rPr/>
              <w:t xml:space="preserve">,</w:t>
            </w:r>
            <w:hyperlink r:id="rId46" w:history="1">
              <w:r>
                <w:rPr>
                  <w:color w:val="#410a8c"/>
                  <w:u w:val="single"/>
                </w:rPr>
                <w:t xml:space="preserve">Juliette Tison-Rosebery</w:t>
              </w:r>
            </w:hyperlink>
          </w:p>
          <w:p>
            <w:pPr/>
            <w:r>
              <w:rPr/>
              <w:t xml:space="preserve">2019, pp.9</w:t>
            </w:r>
          </w:p>
          <w:p>
            <w:pPr/>
            <w:r>
              <w:rPr/>
              <w:t xml:space="preserve">Autre publication scientifique</w:t>
            </w:r>
          </w:p>
          <w:p>
            <w:pPr/>
            <w:hyperlink r:id="rId129" w:history="1">
              <w:r>
                <w:rPr>
                  <w:color w:val="#410a8c"/>
                  <w:u w:val="single"/>
                </w:rPr>
                <w:t xml:space="preserve">hal-02610305v1</w:t>
              </w:r>
            </w:hyperlink>
          </w:p>
        </w:tc>
      </w:tr>
      <w:tr>
        <w:trPr/>
        <w:tc>
          <w:tcPr>
            <w:noWrap/>
          </w:tcPr>
          <w:p>
            <w:pPr>
              <w:spacing w:after="200"/>
            </w:pPr>
            <w:hyperlink r:id="rId130"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77" w:history="1">
              <w:r>
                <w:rPr>
                  <w:color w:val="#410a8c"/>
                  <w:u w:val="single"/>
                </w:rPr>
                <w:t xml:space="preserve">D. Carayon</w:t>
              </w:r>
            </w:hyperlink>
            <w:r>
              <w:rPr/>
              <w:t xml:space="preserve">,</w:t>
            </w:r>
            <w:hyperlink r:id="rId131" w:history="1">
              <w:r>
                <w:rPr>
                  <w:color w:val="#410a8c"/>
                  <w:u w:val="single"/>
                </w:rPr>
                <w:t xml:space="preserve">Martial Ferreol</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t xml:space="preserve">2018, pp.28</w:t>
            </w:r>
          </w:p>
          <w:p>
            <w:pPr/>
            <w:r>
              <w:rPr/>
              <w:t xml:space="preserve">Autre publication scientifique</w:t>
            </w:r>
          </w:p>
          <w:p>
            <w:pPr/>
            <w:hyperlink r:id="rId130" w:history="1">
              <w:r>
                <w:rPr>
                  <w:color w:val="#410a8c"/>
                  <w:u w:val="single"/>
                </w:rPr>
                <w:t xml:space="preserve">hal-02610297v1</w:t>
              </w:r>
            </w:hyperlink>
          </w:p>
        </w:tc>
      </w:tr>
      <w:tr>
        <w:trPr/>
        <w:tc>
          <w:tcPr>
            <w:noWrap/>
          </w:tcPr>
          <w:p>
            <w:pPr>
              <w:spacing w:after="200"/>
            </w:pPr>
            <w:hyperlink r:id="rId132"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p>
          <w:p>
            <w:pPr/>
            <w:r>
              <w:rPr/>
              <w:t xml:space="preserve">2018, pp.3</w:t>
            </w:r>
          </w:p>
          <w:p>
            <w:pPr/>
            <w:r>
              <w:rPr/>
              <w:t xml:space="preserve">Autre publication scientifique</w:t>
            </w:r>
          </w:p>
          <w:p>
            <w:pPr/>
            <w:hyperlink r:id="rId132" w:history="1">
              <w:r>
                <w:rPr>
                  <w:color w:val="#410a8c"/>
                  <w:u w:val="single"/>
                </w:rPr>
                <w:t xml:space="preserve">hal-02610298v1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Restoring surface water quality: quantitative assessment of the performance of agrienvironmental trajectories for mitigating pesticide concentrations</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3" w:history="1">
              <w:r>
                <w:rPr>
                  <w:color w:val="#410a8c"/>
                  <w:u w:val="single"/>
                </w:rPr>
                <w:t xml:space="preserve">hal-04580036v1</w:t>
              </w:r>
            </w:hyperlink>
          </w:p>
        </w:tc>
      </w:tr>
      <w:tr>
        <w:trPr/>
        <w:tc>
          <w:tcPr>
            <w:noWrap/>
          </w:tcPr>
          <w:p>
            <w:pPr>
              <w:spacing w:after="200"/>
            </w:pPr>
            <w:hyperlink r:id="rId134" w:history="1">
              <w:r>
                <w:rPr>
                  <w:color w:val="1e198e"/>
                  <w:b w:val="1"/>
                  <w:bCs w:val="1"/>
                  <w:u w:val="single"/>
                </w:rPr>
                <w:t xml:space="preserve">Évaluer la performance sociale élargie en agriculture. Apports de la méthode IDEA4 et illustrations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4" w:history="1">
              <w:r>
                <w:rPr>
                  <w:color w:val="#410a8c"/>
                  <w:u w:val="single"/>
                </w:rPr>
                <w:t xml:space="preserve">hal-04671402v1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méthode IDEA4 à la plateforme WEB-IDEA pour aller vers l'observatoire national de la durabilité des exploitations agricoles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36" w:history="1">
              <w:r>
                <w:rPr>
                  <w:color w:val="#410a8c"/>
                  <w:u w:val="single"/>
                </w:rPr>
                <w:t xml:space="preserve">Marion Charbonneau</w:t>
              </w:r>
            </w:hyperlink>
            <w:r>
              <w:rPr/>
              <w:t xml:space="preserve">,</w:t>
            </w:r>
            <w:hyperlink r:id="rId137"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35" w:history="1">
              <w:r>
                <w:rPr>
                  <w:color w:val="#410a8c"/>
                  <w:u w:val="single"/>
                </w:rPr>
                <w:t xml:space="preserve">hal-04980815v2</w:t>
              </w:r>
            </w:hyperlink>
          </w:p>
        </w:tc>
      </w:tr>
      <w:tr>
        <w:trPr/>
        <w:tc>
          <w:tcPr>
            <w:noWrap/>
          </w:tcPr>
          <w:p>
            <w:pPr>
              <w:spacing w:after="200"/>
            </w:pPr>
            <w:hyperlink r:id="rId138" w:history="1">
              <w:r>
                <w:rPr>
                  <w:color w:val="1e198e"/>
                  <w:b w:val="1"/>
                  <w:bCs w:val="1"/>
                  <w:u w:val="single"/>
                </w:rPr>
                <w:t xml:space="preserve">Guide pour la mise en œuvre d’indices biologiques en outre-mer : L’indice diatomique de Guyane Française (IDGF)</w:t>
              </w:r>
            </w:hyperlink>
          </w:p>
          <w:p>
            <w:pPr/>
            <w:hyperlink r:id="rId70" w:history="1">
              <w:r>
                <w:rPr>
                  <w:color w:val="#410a8c"/>
                  <w:u w:val="single"/>
                </w:rPr>
                <w:t xml:space="preserve">François Delmas</w:t>
              </w:r>
            </w:hyperlink>
            <w:r>
              <w:rPr/>
              <w:t xml:space="preserve">,</w:t>
            </w:r>
            <w:hyperlink r:id="rId139" w:history="1">
              <w:r>
                <w:rPr>
                  <w:color w:val="#410a8c"/>
                  <w:u w:val="single"/>
                </w:rPr>
                <w:t xml:space="preserve">Anne Eulin</w:t>
              </w:r>
            </w:hyperlink>
            <w:r>
              <w:rPr/>
              <w:t xml:space="preserve">,</w:t>
            </w:r>
            <w:hyperlink r:id="rId15" w:history="1">
              <w:r>
                <w:rPr>
                  <w:color w:val="#410a8c"/>
                  <w:u w:val="single"/>
                </w:rPr>
                <w:t xml:space="preserve">David Carayon</w:t>
              </w:r>
            </w:hyperlink>
            <w:r>
              <w:rPr/>
              <w:t xml:space="preserve">,</w:t>
            </w:r>
            <w:hyperlink r:id="rId99" w:history="1">
              <w:r>
                <w:rPr>
                  <w:color w:val="#410a8c"/>
                  <w:u w:val="single"/>
                </w:rPr>
                <w:t xml:space="preserve">Sébastien Boutry</w:t>
              </w:r>
            </w:hyperlink>
            <w:r>
              <w:rPr/>
              <w:t xml:space="preserve">,</w:t>
            </w:r>
            <w:hyperlink r:id="rId140"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38" w:history="1">
              <w:r>
                <w:rPr>
                  <w:color w:val="#410a8c"/>
                  <w:u w:val="single"/>
                </w:rPr>
                <w:t xml:space="preserve">hal-04422356v1</w:t>
              </w:r>
            </w:hyperlink>
          </w:p>
        </w:tc>
      </w:tr>
      <w:tr>
        <w:trPr/>
        <w:tc>
          <w:tcPr>
            <w:noWrap/>
          </w:tcPr>
          <w:p>
            <w:pPr>
              <w:spacing w:after="200"/>
            </w:pPr>
            <w:hyperlink r:id="rId141"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33" w:history="1">
              <w:r>
                <w:rPr>
                  <w:color w:val="#410a8c"/>
                  <w:u w:val="single"/>
                </w:rPr>
                <w:t xml:space="preserve">Frédéric Zahm</w:t>
              </w:r>
            </w:hyperlink>
            <w:r>
              <w:rPr/>
              <w:t xml:space="preserve">,</w:t>
            </w:r>
            <w:hyperlink r:id="rId35" w:history="1">
              <w:r>
                <w:rPr>
                  <w:color w:val="#410a8c"/>
                  <w:u w:val="single"/>
                </w:rPr>
                <w:t xml:space="preserve">Inês Rodrigues</w:t>
              </w:r>
            </w:hyperlink>
            <w:r>
              <w:rPr/>
              <w:t xml:space="preserve">,</w:t>
            </w:r>
            <w:hyperlink r:id="rId34" w:history="1">
              <w:r>
                <w:rPr>
                  <w:color w:val="#410a8c"/>
                  <w:u w:val="single"/>
                </w:rPr>
                <w:t xml:space="preserve">Sydney Girard</w:t>
              </w:r>
            </w:hyperlink>
            <w:r>
              <w:rPr/>
              <w:t xml:space="preserve">,</w:t>
            </w:r>
            <w:hyperlink r:id="rId142" w:history="1">
              <w:r>
                <w:rPr>
                  <w:color w:val="#410a8c"/>
                  <w:u w:val="single"/>
                </w:rPr>
                <w:t xml:space="preserve">Jeanne Angot</w:t>
              </w:r>
            </w:hyperlink>
            <w:r>
              <w:rPr/>
              <w:t xml:space="preserve">,</w:t>
            </w:r>
            <w:hyperlink r:id="rId83"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141" w:history="1">
              <w:r>
                <w:rPr>
                  <w:color w:val="#410a8c"/>
                  <w:u w:val="single"/>
                </w:rPr>
                <w:t xml:space="preserve">hal-04175492v1</w:t>
              </w:r>
            </w:hyperlink>
          </w:p>
        </w:tc>
      </w:tr>
      <w:tr>
        <w:trPr/>
        <w:tc>
          <w:tcPr>
            <w:noWrap/>
          </w:tcPr>
          <w:p>
            <w:pPr>
              <w:spacing w:after="200"/>
            </w:pPr>
            <w:hyperlink r:id="rId143" w:history="1">
              <w:r>
                <w:rPr>
                  <w:color w:val="1e198e"/>
                  <w:b w:val="1"/>
                  <w:bCs w:val="1"/>
                  <w:u w:val="single"/>
                </w:rPr>
                <w:t xml:space="preserve">L'enquête Global Surfer Survey - Volet Francophone</w:t>
              </w:r>
            </w:hyperlink>
          </w:p>
          <w:p>
            <w:pP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144" w:history="1">
              <w:r>
                <w:rPr>
                  <w:color w:val="#410a8c"/>
                  <w:u w:val="single"/>
                </w:rPr>
                <w:t xml:space="preserve">Rob Brander</w:t>
              </w:r>
            </w:hyperlink>
            <w:r>
              <w:rPr/>
              <w:t xml:space="preserve">,</w:t>
            </w:r>
            <w:hyperlink r:id="rId145"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143" w:history="1">
              <w:r>
                <w:rPr>
                  <w:color w:val="#410a8c"/>
                  <w:u w:val="single"/>
                </w:rPr>
                <w:t xml:space="preserve">hal-03805181v1</w:t>
              </w:r>
            </w:hyperlink>
          </w:p>
        </w:tc>
      </w:tr>
      <w:tr>
        <w:trPr/>
        <w:tc>
          <w:tcPr>
            <w:noWrap/>
          </w:tcPr>
          <w:p>
            <w:pPr>
              <w:spacing w:after="200"/>
            </w:pPr>
            <w:hyperlink r:id="rId146" w:history="1">
              <w:r>
                <w:rPr>
                  <w:color w:val="1e198e"/>
                  <w:b w:val="1"/>
                  <w:bCs w:val="1"/>
                  <w:u w:val="single"/>
                </w:rPr>
                <w:t xml:space="preserve">IDEATools : Un environnement informatique pour l’automatisation et le reporting de données IDEA4</w:t>
              </w:r>
            </w:hyperlink>
          </w:p>
          <w:p>
            <w:pPr/>
            <w:hyperlink r:id="rId15" w:history="1">
              <w:r>
                <w:rPr>
                  <w:color w:val="#410a8c"/>
                  <w:u w:val="single"/>
                </w:rPr>
                <w:t xml:space="preserve">David Carayon</w:t>
              </w:r>
            </w:hyperlink>
          </w:p>
          <w:p>
            <w:pPr/>
            <w:r>
              <w:rPr/>
              <w:t xml:space="preserve">[Rapport Technique] INRAE. 2021, pp.34</w:t>
            </w:r>
          </w:p>
          <w:p>
            <w:pPr/>
            <w:r>
              <w:rPr/>
              <w:t xml:space="preserve">Rapport</w:t>
            </w:r>
            <w:r>
              <w:rPr/>
              <w:t xml:space="preserve"> (rapport technique)</w:t>
            </w:r>
          </w:p>
          <w:p>
            <w:pPr/>
            <w:hyperlink r:id="rId146" w:history="1">
              <w:r>
                <w:rPr>
                  <w:color w:val="#410a8c"/>
                  <w:u w:val="single"/>
                </w:rPr>
                <w:t xml:space="preserve">hal-02983957v2</w:t>
              </w:r>
            </w:hyperlink>
          </w:p>
        </w:tc>
      </w:tr>
      <w:tr>
        <w:trPr/>
        <w:tc>
          <w:tcPr>
            <w:noWrap/>
          </w:tcPr>
          <w:p>
            <w:pPr>
              <w:spacing w:after="200"/>
            </w:pPr>
            <w:hyperlink r:id="rId147" w:history="1">
              <w:r>
                <w:rPr>
                  <w:color w:val="1e198e"/>
                  <w:b w:val="1"/>
                  <w:bCs w:val="1"/>
                  <w:u w:val="single"/>
                </w:rPr>
                <w:t xml:space="preserve">Projet ARENNA : Analyse socio-économique pour la révision du plan de gestion de la Réserve Naturelle Nationale du Banc d'Arguin</w:t>
              </w:r>
            </w:hyperlink>
          </w:p>
          <w:p>
            <w:pPr/>
            <w:hyperlink r:id="rId148" w:history="1">
              <w:r>
                <w:rPr>
                  <w:color w:val="#410a8c"/>
                  <w:u w:val="single"/>
                </w:rPr>
                <w:t xml:space="preserve">Bruno Bouet</w:t>
              </w:r>
            </w:hyperlink>
            <w:r>
              <w:rPr/>
              <w:t xml:space="preserve">,</w:t>
            </w:r>
            <w:hyperlink r:id="rId149" w:history="1">
              <w:r>
                <w:rPr>
                  <w:color w:val="#410a8c"/>
                  <w:u w:val="single"/>
                </w:rPr>
                <w:t xml:space="preserve">Denis Salles</w:t>
              </w:r>
            </w:hyperlink>
            <w:r>
              <w:rPr/>
              <w:t xml:space="preserve">,</w:t>
            </w:r>
            <w:hyperlink r:id="rId150" w:history="1">
              <w:r>
                <w:rPr>
                  <w:color w:val="#410a8c"/>
                  <w:u w:val="single"/>
                </w:rPr>
                <w:t xml:space="preserve">Valérie Deldrève</w:t>
              </w:r>
            </w:hyperlink>
            <w:r>
              <w:rPr/>
              <w:t xml:space="preserve">,</w:t>
            </w:r>
            <w:hyperlink r:id="rId151" w:history="1">
              <w:r>
                <w:rPr>
                  <w:color w:val="#410a8c"/>
                  <w:u w:val="single"/>
                </w:rPr>
                <w:t xml:space="preserve">Clarisse Cazals</w:t>
              </w:r>
            </w:hyperlink>
            <w:r>
              <w:rPr/>
              <w:t xml:space="preserve">,</w:t>
            </w:r>
            <w:hyperlink r:id="rId12"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147" w:history="1">
              <w:r>
                <w:rPr>
                  <w:color w:val="#410a8c"/>
                  <w:u w:val="single"/>
                </w:rPr>
                <w:t xml:space="preserve">hal-04420533v1</w:t>
              </w:r>
            </w:hyperlink>
          </w:p>
        </w:tc>
      </w:tr>
      <w:tr>
        <w:trPr/>
        <w:tc>
          <w:tcPr>
            <w:noWrap/>
          </w:tcPr>
          <w:p>
            <w:pPr>
              <w:spacing w:after="200"/>
            </w:pPr>
            <w:hyperlink r:id="rId152" w:history="1">
              <w:r>
                <w:rPr>
                  <w:color w:val="1e198e"/>
                  <w:b w:val="1"/>
                  <w:bCs w:val="1"/>
                  <w:u w:val="single"/>
                </w:rPr>
                <w:t xml:space="preserve">Étude Analyses technico-économiques et environnementales de la mise en œuvre des pratiques agroécologiques à l’échelle du système de culture et des exploitations RAPPORT FINAL du GT3 du projet BAG'AGES</w:t>
              </w:r>
            </w:hyperlink>
          </w:p>
          <w:p>
            <w:pPr/>
            <w:hyperlink r:id="rId153" w:history="1">
              <w:r>
                <w:rPr>
                  <w:color w:val="#410a8c"/>
                  <w:u w:val="single"/>
                </w:rPr>
                <w:t xml:space="preserve">Marc Berrodier</w:t>
              </w:r>
            </w:hyperlink>
            <w:r>
              <w:rPr/>
              <w:t xml:space="preserve">,</w:t>
            </w: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54" w:history="1">
              <w:r>
                <w:rPr>
                  <w:color w:val="#410a8c"/>
                  <w:u w:val="single"/>
                </w:rPr>
                <w:t xml:space="preserve">Sébastien Minette</w:t>
              </w:r>
            </w:hyperlink>
            <w:r>
              <w:rPr/>
              <w:t xml:space="preserve">et al.</w:t>
            </w:r>
          </w:p>
          <w:p>
            <w:pPr/>
            <w:r>
              <w:rPr/>
              <w:t xml:space="preserve">[Rapport de recherche] SOLAGRO - ARVALIS - Institut du végétal – INRAE - Chambre régionale Nouvelle Aquitaine. 2021</w:t>
            </w:r>
          </w:p>
          <w:p>
            <w:pPr/>
            <w:r>
              <w:rPr/>
              <w:t xml:space="preserve">Rapport</w:t>
            </w:r>
            <w:r>
              <w:rPr/>
              <w:t xml:space="preserve"> (rapport de recherche)</w:t>
            </w:r>
          </w:p>
          <w:p>
            <w:pPr/>
            <w:hyperlink r:id="rId152" w:history="1">
              <w:r>
                <w:rPr>
                  <w:color w:val="#410a8c"/>
                  <w:u w:val="single"/>
                </w:rPr>
                <w:t xml:space="preserve">hal-03612232v1</w:t>
              </w:r>
            </w:hyperlink>
          </w:p>
        </w:tc>
      </w:tr>
      <w:tr>
        <w:trPr/>
        <w:tc>
          <w:tcPr>
            <w:noWrap/>
          </w:tcPr>
          <w:p>
            <w:pPr>
              <w:spacing w:after="200"/>
            </w:pPr>
            <w:hyperlink r:id="rId155" w:history="1">
              <w:r>
                <w:rPr>
                  <w:color w:val="1e198e"/>
                  <w:b w:val="1"/>
                  <w:bCs w:val="1"/>
                  <w:u w:val="single"/>
                </w:rPr>
                <w:t xml:space="preserve">Réponse des diatomées aux nutriments : Élaboration d'un nouveau référentiel autoécologique et de métriques de diagnostic d'altération pour la flore diatomique de France métropolitaine. Rapport Final (V0)</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t xml:space="preserve">[Rapport de recherche] irstea. 2019, pp.80</w:t>
            </w:r>
          </w:p>
          <w:p>
            <w:pPr/>
            <w:r>
              <w:rPr/>
              <w:t xml:space="preserve">Rapport</w:t>
            </w:r>
            <w:r>
              <w:rPr/>
              <w:t xml:space="preserve"> (rapport de recherche)</w:t>
            </w:r>
          </w:p>
          <w:p>
            <w:pPr/>
            <w:hyperlink r:id="rId155" w:history="1">
              <w:r>
                <w:rPr>
                  <w:color w:val="#410a8c"/>
                  <w:u w:val="single"/>
                </w:rPr>
                <w:t xml:space="preserve">hal-02609492v1</w:t>
              </w:r>
            </w:hyperlink>
          </w:p>
        </w:tc>
      </w:tr>
      <w:tr>
        <w:trPr/>
        <w:tc>
          <w:tcPr>
            <w:noWrap/>
          </w:tcPr>
          <w:p>
            <w:pPr>
              <w:spacing w:after="200"/>
            </w:pPr>
            <w:hyperlink r:id="rId156" w:history="1">
              <w:r>
                <w:rPr>
                  <w:color w:val="1e198e"/>
                  <w:b w:val="1"/>
                  <w:bCs w:val="1"/>
                  <w:u w:val="single"/>
                </w:rPr>
                <w:t xml:space="preserve">Evaluation de l'état écologique des cours d'eau de Guyane : Un nouvel indice diatomique pour la Guyane Française (l'IDGF): Rapport final (V1 du 30-04-2019)</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t xml:space="preserve">[Rapport de recherche] irstea. 2019, pp.123</w:t>
            </w:r>
          </w:p>
          <w:p>
            <w:pPr/>
            <w:r>
              <w:rPr/>
              <w:t xml:space="preserve">Rapport</w:t>
            </w:r>
            <w:r>
              <w:rPr/>
              <w:t xml:space="preserve"> (rapport de recherche)</w:t>
            </w:r>
          </w:p>
          <w:p>
            <w:pPr/>
            <w:hyperlink r:id="rId156" w:history="1">
              <w:r>
                <w:rPr>
                  <w:color w:val="#410a8c"/>
                  <w:u w:val="single"/>
                </w:rPr>
                <w:t xml:space="preserve">hal-02609634v1</w:t>
              </w:r>
            </w:hyperlink>
          </w:p>
        </w:tc>
      </w:tr>
      <w:tr>
        <w:trPr/>
        <w:tc>
          <w:tcPr>
            <w:noWrap/>
          </w:tcPr>
          <w:p>
            <w:pPr>
              <w:spacing w:after="200"/>
            </w:pPr>
            <w:hyperlink r:id="rId157" w:history="1">
              <w:r>
                <w:rPr>
                  <w:color w:val="1e198e"/>
                  <w:b w:val="1"/>
                  <w:bCs w:val="1"/>
                  <w:u w:val="single"/>
                </w:rPr>
                <w:t xml:space="preserve">Evaluation diatomique des Très Grands Cours d'Eau (TGCE) de France et intercalibration européenne : Rapport Final</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157" w:history="1">
              <w:r>
                <w:rPr>
                  <w:color w:val="#410a8c"/>
                  <w:u w:val="single"/>
                </w:rPr>
                <w:t xml:space="preserve">hal-02608976v1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Quarto Website project template for INRAE</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r>
              <w:rPr/>
              <w:t xml:space="preserve">,</w:t>
            </w:r>
            <w:hyperlink r:id="rId159" w:history="1">
              <w:r>
                <w:rPr>
                  <w:color w:val="#410a8c"/>
                  <w:u w:val="single"/>
                </w:rPr>
                <w:t xml:space="preserve">Hilaire Drouineau</w:t>
              </w:r>
            </w:hyperlink>
            <w:r>
              <w:rPr/>
              <w:t xml:space="preserve">,</w:t>
            </w:r>
            <w:hyperlink r:id="rId160" w:history="1">
              <w:r>
                <w:rPr>
                  <w:color w:val="#410a8c"/>
                  <w:u w:val="single"/>
                </w:rPr>
                <w:t xml:space="preserve">Eric Quinton</w:t>
              </w:r>
            </w:hyperlink>
          </w:p>
          <w:p>
            <w:pPr/>
            <w:r>
              <w:rPr/>
              <w:t xml:space="preserve">2025, </w:t>
            </w:r>
            <w:hyperlink r:id="rId161" w:history="1">
              <w:r>
                <w:rPr>
                  <w:color w:val="#410a8c"/>
                  <w:u w:val="single"/>
                </w:rPr>
                <w:t xml:space="preserve">⟨swh:1:dir:28a8ab0678eb12fbd2cf6967b6a855e8b373c9b3⟩</w:t>
              </w:r>
            </w:hyperlink>
          </w:p>
          <w:p>
            <w:pPr/>
            <w:r>
              <w:rPr/>
              <w:t xml:space="preserve">Logiciel</w:t>
            </w:r>
          </w:p>
          <w:p>
            <w:pPr/>
            <w:hyperlink r:id="rId158" w:history="1">
              <w:r>
                <w:rPr>
                  <w:color w:val="#410a8c"/>
                  <w:u w:val="single"/>
                </w:rPr>
                <w:t xml:space="preserve">hal-04987721v1</w:t>
              </w:r>
            </w:hyperlink>
          </w:p>
        </w:tc>
      </w:tr>
      <w:tr>
        <w:trPr/>
        <w:tc>
          <w:tcPr>
            <w:noWrap/>
          </w:tcPr>
          <w:p>
            <w:pPr>
              <w:spacing w:after="200"/>
            </w:pPr>
            <w:hyperlink r:id="rId162" w:history="1">
              <w:r>
                <w:rPr>
                  <w:color w:val="1e198e"/>
                  <w:b w:val="1"/>
                  <w:bCs w:val="1"/>
                  <w:u w:val="single"/>
                </w:rPr>
                <w:t xml:space="preserve">IDEATools: An R package for IDEA4 data calculation, automation and reporting</w:t>
              </w:r>
            </w:hyperlink>
          </w:p>
          <w:p>
            <w:pPr/>
            <w:hyperlink r:id="rId15" w:history="1">
              <w:r>
                <w:rPr>
                  <w:color w:val="#410a8c"/>
                  <w:u w:val="single"/>
                </w:rPr>
                <w:t xml:space="preserve">David Carayon</w:t>
              </w:r>
            </w:hyperlink>
          </w:p>
          <w:p>
            <w:pPr/>
            <w:r>
              <w:rPr/>
              <w:t xml:space="preserve">2021, </w:t>
            </w:r>
            <w:hyperlink r:id="rId163" w:history="1">
              <w:r>
                <w:rPr>
                  <w:color w:val="#410a8c"/>
                  <w:u w:val="single"/>
                </w:rPr>
                <w:t xml:space="preserve">⟨swh:1:dir:de23a2202de44018b3aa5982d6f73cf670aa911f;origin=https://hal.archives-ouvertes.fr/hal-03481774;visit=swh:1:snp:7496dd42abf92bbd0612d4fb9c543cd14099731b;anchor=swh:1:rel:dac543c6d9e381c3f8e786ada6a5e706c7485de3;path=/⟩</w:t>
              </w:r>
            </w:hyperlink>
          </w:p>
          <w:p>
            <w:pPr/>
            <w:r>
              <w:rPr/>
              <w:t xml:space="preserve">Logiciel</w:t>
            </w:r>
          </w:p>
          <w:p>
            <w:pPr/>
            <w:hyperlink r:id="rId162" w:history="1">
              <w:r>
                <w:rPr>
                  <w:color w:val="#410a8c"/>
                  <w:u w:val="single"/>
                </w:rPr>
                <w:t xml:space="preserve">hal-03481774v1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Comment les surfeurs sauvent des vies sur les plages françaises</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4" w:history="1">
              <w:r>
                <w:rPr>
                  <w:color w:val="#410a8c"/>
                  <w:u w:val="single"/>
                </w:rPr>
                <w:t xml:space="preserve">Rob Brander</w:t>
              </w:r>
            </w:hyperlink>
          </w:p>
          <w:p>
            <w:pPr/>
            <w:r>
              <w:rPr/>
              <w:t xml:space="preserve">2022</w:t>
            </w:r>
          </w:p>
          <w:p>
            <w:pPr/>
            <w:r>
              <w:rPr/>
              <w:t xml:space="preserve">Article de blog scientifique</w:t>
            </w:r>
          </w:p>
          <w:p>
            <w:pPr/>
            <w:hyperlink r:id="rId164" w:history="1">
              <w:r>
                <w:rPr>
                  <w:color w:val="#410a8c"/>
                  <w:u w:val="single"/>
                </w:rPr>
                <w:t xml:space="preserve">hal-03830581v1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5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rayon" TargetMode="External"/><Relationship Id="rId9" Type="http://schemas.openxmlformats.org/officeDocument/2006/relationships/hyperlink" Target="https://orcid.org/0000-0003-0217-2175" TargetMode="External"/><Relationship Id="rId10" Type="http://schemas.openxmlformats.org/officeDocument/2006/relationships/hyperlink" Target="https://hal.science/hal-05167671v1" TargetMode="External"/><Relationship Id="rId11" Type="http://schemas.openxmlformats.org/officeDocument/2006/relationships/hyperlink" Target="https://hal.science/search/index/?q=*&amp;authFullName_s=Bruno Castelle" TargetMode="External"/><Relationship Id="rId12" Type="http://schemas.openxmlformats.org/officeDocument/2006/relationships/hyperlink" Target="https://hal.science/search/index/?q=*&amp;authFullName_s=Jeoffrey Dehez" TargetMode="External"/><Relationship Id="rId13" Type="http://schemas.openxmlformats.org/officeDocument/2006/relationships/hyperlink" Target="https://hal.science/search/index/?q=*&amp;authFullName_s=Jean-Philippe Savy" TargetMode="External"/><Relationship Id="rId14" Type="http://schemas.openxmlformats.org/officeDocument/2006/relationships/hyperlink" Target="https://hal.science/search/index/?q=*&amp;authFullName_s=Sylvain Liquet" TargetMode="External"/><Relationship Id="rId15" Type="http://schemas.openxmlformats.org/officeDocument/2006/relationships/hyperlink" Target="https://hal.science/search/index/?q=*&amp;authFullName_s=David Carayon" TargetMode="External"/><Relationship Id="rId16" Type="http://schemas.openxmlformats.org/officeDocument/2006/relationships/hyperlink" Target="https://dx.doi.org/10.5194/nhess-25-2379-2025" TargetMode="External"/><Relationship Id="rId17" Type="http://schemas.openxmlformats.org/officeDocument/2006/relationships/hyperlink" Target="https://hal.science/hal-05166130v1" TargetMode="External"/><Relationship Id="rId18" Type="http://schemas.openxmlformats.org/officeDocument/2006/relationships/hyperlink" Target="https://hal.science/search/index/?q=*&amp;authFullName_s=Vincent Marieu" TargetMode="External"/><Relationship Id="rId19" Type="http://schemas.openxmlformats.org/officeDocument/2006/relationships/hyperlink" Target="https://dx.doi.org/10.3390/jmse13061181" TargetMode="External"/><Relationship Id="rId20" Type="http://schemas.openxmlformats.org/officeDocument/2006/relationships/hyperlink" Target="https://hal.science/hal-04350500v1" TargetMode="External"/><Relationship Id="rId21" Type="http://schemas.openxmlformats.org/officeDocument/2006/relationships/hyperlink" Target="https://hal.science/search/index/?q=*&amp;authFullName_s=Amy E Peden" TargetMode="External"/><Relationship Id="rId22" Type="http://schemas.openxmlformats.org/officeDocument/2006/relationships/hyperlink" Target="https://hal.science/search/index/?q=*&amp;authFullName_s=Robert W Brander" TargetMode="External"/><Relationship Id="rId23" Type="http://schemas.openxmlformats.org/officeDocument/2006/relationships/hyperlink" Target="https://dx.doi.org/10.1016/j.ocecoaman.2023.106973" TargetMode="External"/><Relationship Id="rId24" Type="http://schemas.openxmlformats.org/officeDocument/2006/relationships/hyperlink" Target="https://hal.inrae.fr/hal-04737273v2" TargetMode="External"/><Relationship Id="rId25" Type="http://schemas.openxmlformats.org/officeDocument/2006/relationships/hyperlink" Target="https://hal.science/search/index/?q=*&amp;authFullName_s=Odile Phelpin" TargetMode="External"/><Relationship Id="rId26" Type="http://schemas.openxmlformats.org/officeDocument/2006/relationships/hyperlink" Target="https://hal.science/search/index/?q=*&amp;authFullName_s=Fran&#231;oise Vernier" TargetMode="External"/><Relationship Id="rId27" Type="http://schemas.openxmlformats.org/officeDocument/2006/relationships/hyperlink" Target="https://hal.science/search/index/?q=*&amp;authFullName_s=K&#233;vin Petit" TargetMode="External"/><Relationship Id="rId28" Type="http://schemas.openxmlformats.org/officeDocument/2006/relationships/hyperlink" Target="https://dx.doi.org/10.1016/j.ecolind.2024.112802" TargetMode="External"/><Relationship Id="rId29" Type="http://schemas.openxmlformats.org/officeDocument/2006/relationships/hyperlink" Target="https://hal.science/hal-04266359v1" TargetMode="External"/><Relationship Id="rId30" Type="http://schemas.openxmlformats.org/officeDocument/2006/relationships/hyperlink" Target="https://hal.science/search/index/?q=*&amp;authFullName_s=Sandrine Lyser" TargetMode="External"/><Relationship Id="rId31" Type="http://schemas.openxmlformats.org/officeDocument/2006/relationships/hyperlink" Target="https://dx.doi.org/10.1007/s11069-023-06250-0" TargetMode="External"/><Relationship Id="rId32" Type="http://schemas.openxmlformats.org/officeDocument/2006/relationships/hyperlink" Target="https://hal.inrae.fr/hal-04799292v1" TargetMode="External"/><Relationship Id="rId33" Type="http://schemas.openxmlformats.org/officeDocument/2006/relationships/hyperlink" Target="https://hal.science/search/index/?q=*&amp;authFullName_s=Fr&#233;d&#233;ric Zahm" TargetMode="External"/><Relationship Id="rId34" Type="http://schemas.openxmlformats.org/officeDocument/2006/relationships/hyperlink" Target="https://hal.science/search/index/?q=*&amp;authFullName_s=Sydney Girard" TargetMode="External"/><Relationship Id="rId35" Type="http://schemas.openxmlformats.org/officeDocument/2006/relationships/hyperlink" Target="https://hal.science/search/index/?q=*&amp;authFullName_s=In&#234;s Rodrigues" TargetMode="External"/><Relationship Id="rId36" Type="http://schemas.openxmlformats.org/officeDocument/2006/relationships/hyperlink" Target="https://hal.science/search/index/?q=*&amp;authFullName_s=Adeline Alonso Ugaglia" TargetMode="External"/><Relationship Id="rId37" Type="http://schemas.openxmlformats.org/officeDocument/2006/relationships/hyperlink" Target="https://hal.science/search/index/?q=*&amp;authFullName_s=Pierre Gasselin" TargetMode="External"/><Relationship Id="rId38" Type="http://schemas.openxmlformats.org/officeDocument/2006/relationships/hyperlink" Target="https://dx.doi.org/10.17180/ciag-2024-Vol94-art03-GB" TargetMode="External"/><Relationship Id="rId39" Type="http://schemas.openxmlformats.org/officeDocument/2006/relationships/hyperlink" Target="https://hal.inrae.fr/hal-04590908v1" TargetMode="External"/><Relationship Id="rId40" Type="http://schemas.openxmlformats.org/officeDocument/2006/relationships/hyperlink" Target="https://dx.doi.org/10.17180/ciag-2024-vol94-art03" TargetMode="External"/><Relationship Id="rId41" Type="http://schemas.openxmlformats.org/officeDocument/2006/relationships/hyperlink" Target="https://hal.inrae.fr/hal-04524607v1" TargetMode="External"/><Relationship Id="rId42" Type="http://schemas.openxmlformats.org/officeDocument/2006/relationships/hyperlink" Target="https://hal.science/search/index/?q=*&amp;authFullName_s=Jean-Marc Barbier" TargetMode="External"/><Relationship Id="rId43" Type="http://schemas.openxmlformats.org/officeDocument/2006/relationships/hyperlink" Target="https://hal.science/search/index/?q=*&amp;authFullName_s=Bernard Del&#8217;homme" TargetMode="External"/><Relationship Id="rId44" Type="http://schemas.openxmlformats.org/officeDocument/2006/relationships/hyperlink" Target="https://dx.doi.org/10.1051/cagri/2024001" TargetMode="External"/><Relationship Id="rId45" Type="http://schemas.openxmlformats.org/officeDocument/2006/relationships/hyperlink" Target="https://hal.inrae.fr/hal-04645150v1" TargetMode="External"/><Relationship Id="rId46" Type="http://schemas.openxmlformats.org/officeDocument/2006/relationships/hyperlink" Target="https://hal.science/search/index/?q=*&amp;authFullName_s=Juliette Tison-Rosebery" TargetMode="External"/><Relationship Id="rId47" Type="http://schemas.openxmlformats.org/officeDocument/2006/relationships/hyperlink" Target="https://hal.science/search/index/?q=*&amp;authFullName_s=Yorick Reyjol" TargetMode="External"/><Relationship Id="rId48" Type="http://schemas.openxmlformats.org/officeDocument/2006/relationships/hyperlink" Target="https://hal.science/search/index/?q=*&amp;authFullName_s=Thibault Leboucher" TargetMode="External"/><Relationship Id="rId49" Type="http://schemas.openxmlformats.org/officeDocument/2006/relationships/hyperlink" Target="https://hal.science/search/index/?q=*&amp;authFullName_s=Virginie Archaimbault" TargetMode="External"/><Relationship Id="rId50" Type="http://schemas.openxmlformats.org/officeDocument/2006/relationships/hyperlink" Target="https://hal.science/search/index/?q=*&amp;authFullName_s=J&#233;r&#244;me Belliard" TargetMode="External"/><Relationship Id="rId51" Type="http://schemas.openxmlformats.org/officeDocument/2006/relationships/hyperlink" Target="https://dx.doi.org/10.20870/Revue-SET.2023.42.7294" TargetMode="External"/><Relationship Id="rId52" Type="http://schemas.openxmlformats.org/officeDocument/2006/relationships/hyperlink" Target="https://hal.inrae.fr/hal-03556782v1" TargetMode="External"/><Relationship Id="rId53" Type="http://schemas.openxmlformats.org/officeDocument/2006/relationships/hyperlink" Target="https://hal.science/search/index/?q=*&amp;authFullName_s=Marine L&#233;v&#234;que" TargetMode="External"/><Relationship Id="rId54" Type="http://schemas.openxmlformats.org/officeDocument/2006/relationships/hyperlink" Target="https://hal.science/search/index/?q=*&amp;authFullName_s=Fr&#233;d&#233;ric Auriol" TargetMode="External"/><Relationship Id="rId55" Type="http://schemas.openxmlformats.org/officeDocument/2006/relationships/hyperlink" Target="https://hal.science/search/index/?q=*&amp;authFullName_s=Bernard Del'Homme" TargetMode="External"/><Relationship Id="rId56" Type="http://schemas.openxmlformats.org/officeDocument/2006/relationships/hyperlink" Target="https://hal.inrae.fr/hal-03928149v1" TargetMode="External"/><Relationship Id="rId57" Type="http://schemas.openxmlformats.org/officeDocument/2006/relationships/hyperlink" Target="https://hal.science/search/index/?q=*&amp;authFullName_s=Marie Lemari&#233;-Boutry" TargetMode="External"/><Relationship Id="rId58" Type="http://schemas.openxmlformats.org/officeDocument/2006/relationships/hyperlink" Target="https://dx.doi.org/10.4000/economierurale.10568" TargetMode="External"/><Relationship Id="rId59" Type="http://schemas.openxmlformats.org/officeDocument/2006/relationships/hyperlink" Target="https://hal.inrae.fr/hal-03572576v1" TargetMode="External"/><Relationship Id="rId60" Type="http://schemas.openxmlformats.org/officeDocument/2006/relationships/hyperlink" Target="https://dx.doi.org/10.1016/j.scitotenv.2022.153431" TargetMode="External"/><Relationship Id="rId61" Type="http://schemas.openxmlformats.org/officeDocument/2006/relationships/hyperlink" Target="https://hal.inrae.fr/hal-03612200v1" TargetMode="External"/><Relationship Id="rId62" Type="http://schemas.openxmlformats.org/officeDocument/2006/relationships/hyperlink" Target="https://hal.science/search/index/?q=*&amp;authFullName_s=Nathalie Corade" TargetMode="External"/><Relationship Id="rId63" Type="http://schemas.openxmlformats.org/officeDocument/2006/relationships/hyperlink" Target="https://hal.science/search/index/?q=*&amp;authFullName_s=Andy Smith" TargetMode="External"/><Relationship Id="rId64" Type="http://schemas.openxmlformats.org/officeDocument/2006/relationships/hyperlink" Target="https://dx.doi.org/10.17180/ciag-2022-vol86-art31" TargetMode="External"/><Relationship Id="rId65" Type="http://schemas.openxmlformats.org/officeDocument/2006/relationships/hyperlink" Target="https://hal.inrae.fr/hal-03457631v1" TargetMode="External"/><Relationship Id="rId66" Type="http://schemas.openxmlformats.org/officeDocument/2006/relationships/hyperlink" Target="https://dx.doi.org/10.20870/IVES-TR.2021.4887" TargetMode="External"/><Relationship Id="rId67" Type="http://schemas.openxmlformats.org/officeDocument/2006/relationships/hyperlink" Target="https://hal.inrae.fr/hal-02610306v1" TargetMode="External"/><Relationship Id="rId68" Type="http://schemas.openxmlformats.org/officeDocument/2006/relationships/hyperlink" Target="https://hal.science/search/index/?q=*&amp;authFullName_s=A. Eulin Garrigue" TargetMode="External"/><Relationship Id="rId69" Type="http://schemas.openxmlformats.org/officeDocument/2006/relationships/hyperlink" Target="https://hal.science/search/index/?q=*&amp;authFullName_s=R. Vigouroux" TargetMode="External"/><Relationship Id="rId70" Type="http://schemas.openxmlformats.org/officeDocument/2006/relationships/hyperlink" Target="https://hal.science/search/index/?q=*&amp;authFullName_s=Fran&#231;ois Delmas" TargetMode="External"/><Relationship Id="rId71" Type="http://schemas.openxmlformats.org/officeDocument/2006/relationships/hyperlink" Target="https://dx.doi.org/10.1016/j.ecolind.2020.106248" TargetMode="External"/><Relationship Id="rId72" Type="http://schemas.openxmlformats.org/officeDocument/2006/relationships/hyperlink" Target="https://hal.science/hal-02511774v1" TargetMode="External"/><Relationship Id="rId73" Type="http://schemas.openxmlformats.org/officeDocument/2006/relationships/hyperlink" Target="https://hal.science/search/index/?q=*&amp;authFullName_s=J.M. Barbier" TargetMode="External"/><Relationship Id="rId74" Type="http://schemas.openxmlformats.org/officeDocument/2006/relationships/hyperlink" Target="https://hal.science/search/index/?q=*&amp;authFullName_s=S. Cohen" TargetMode="External"/><Relationship Id="rId75" Type="http://schemas.openxmlformats.org/officeDocument/2006/relationships/hyperlink" Target="https://hal.science/search/index/?q=*&amp;authFullName_s=H. Boureau" TargetMode="External"/><Relationship Id="rId76" Type="http://schemas.openxmlformats.org/officeDocument/2006/relationships/hyperlink" Target="https://hal.inrae.fr/hal-02609271v1" TargetMode="External"/><Relationship Id="rId77" Type="http://schemas.openxmlformats.org/officeDocument/2006/relationships/hyperlink" Target="https://hal.science/search/index/?q=*&amp;authFullName_s=D. Carayon" TargetMode="External"/><Relationship Id="rId78" Type="http://schemas.openxmlformats.org/officeDocument/2006/relationships/hyperlink" Target="https://dx.doi.org/10.1016/j.ecolind.2019.03.055" TargetMode="External"/><Relationship Id="rId79" Type="http://schemas.openxmlformats.org/officeDocument/2006/relationships/hyperlink" Target="https://hal.inrae.fr/hal-05312032v1" TargetMode="External"/><Relationship Id="rId80" Type="http://schemas.openxmlformats.org/officeDocument/2006/relationships/hyperlink" Target="https://hal.science/hal-05399234v1" TargetMode="External"/><Relationship Id="rId81" Type="http://schemas.openxmlformats.org/officeDocument/2006/relationships/hyperlink" Target="https://hal.science/hal-04524718v1" TargetMode="External"/><Relationship Id="rId82" Type="http://schemas.openxmlformats.org/officeDocument/2006/relationships/hyperlink" Target="https://hal.inrae.fr/hal-04541462v1" TargetMode="External"/><Relationship Id="rId83" Type="http://schemas.openxmlformats.org/officeDocument/2006/relationships/hyperlink" Target="https://hal.science/search/index/?q=*&amp;authFullName_s=Adeline Alonso" TargetMode="External"/><Relationship Id="rId84" Type="http://schemas.openxmlformats.org/officeDocument/2006/relationships/hyperlink" Target="https://hal.inrae.fr/hal-04735290v1" TargetMode="External"/><Relationship Id="rId85" Type="http://schemas.openxmlformats.org/officeDocument/2006/relationships/hyperlink" Target="https://hal.inrae.fr/hal-04100543v1" TargetMode="External"/><Relationship Id="rId86" Type="http://schemas.openxmlformats.org/officeDocument/2006/relationships/hyperlink" Target="https://hal.science/hal-04347869v1" TargetMode="External"/><Relationship Id="rId87" Type="http://schemas.openxmlformats.org/officeDocument/2006/relationships/hyperlink" Target="https://hal.inrae.fr/hal-04342633v1" TargetMode="External"/><Relationship Id="rId88" Type="http://schemas.openxmlformats.org/officeDocument/2006/relationships/hyperlink" Target="https://hal.science/search/index/?q=*&amp;authFullName_s=Eric Tellier" TargetMode="External"/><Relationship Id="rId89" Type="http://schemas.openxmlformats.org/officeDocument/2006/relationships/hyperlink" Target="https://hal.science/search/index/?q=*&amp;authFullName_s=Bruno Simmonet" TargetMode="External"/><Relationship Id="rId90" Type="http://schemas.openxmlformats.org/officeDocument/2006/relationships/hyperlink" Target="https://hal.inrae.fr/hal-03894768v1" TargetMode="External"/><Relationship Id="rId91" Type="http://schemas.openxmlformats.org/officeDocument/2006/relationships/hyperlink" Target="https://hal.inrae.fr/hal-03612253v1" TargetMode="External"/><Relationship Id="rId92" Type="http://schemas.openxmlformats.org/officeDocument/2006/relationships/hyperlink" Target="https://hal.inrae.fr/hal-02610236v1" TargetMode="External"/><Relationship Id="rId93" Type="http://schemas.openxmlformats.org/officeDocument/2006/relationships/hyperlink" Target="https://hal.inrae.fr/hal-02610232v1" TargetMode="External"/><Relationship Id="rId94" Type="http://schemas.openxmlformats.org/officeDocument/2006/relationships/hyperlink" Target="https://hal.inrae.fr/hal-02609842v1" TargetMode="External"/><Relationship Id="rId95" Type="http://schemas.openxmlformats.org/officeDocument/2006/relationships/hyperlink" Target="https://hal.inrae.fr/hal-02609841v1" TargetMode="External"/><Relationship Id="rId96" Type="http://schemas.openxmlformats.org/officeDocument/2006/relationships/hyperlink" Target="https://hal.inrae.fr/hal-02609848v1" TargetMode="External"/><Relationship Id="rId97" Type="http://schemas.openxmlformats.org/officeDocument/2006/relationships/hyperlink" Target="https://hal.inrae.fr/hal-02610233v1" TargetMode="External"/><Relationship Id="rId98" Type="http://schemas.openxmlformats.org/officeDocument/2006/relationships/hyperlink" Target="https://hal.inrae.fr/hal-02609636v1" TargetMode="External"/><Relationship Id="rId99" Type="http://schemas.openxmlformats.org/officeDocument/2006/relationships/hyperlink" Target="https://hal.science/search/index/?q=*&amp;authFullName_s=S&#233;bastien Boutry" TargetMode="External"/><Relationship Id="rId100" Type="http://schemas.openxmlformats.org/officeDocument/2006/relationships/hyperlink" Target="https://hal.science/search/index/?q=*&amp;authFullName_s=Michel Coste" TargetMode="External"/><Relationship Id="rId101" Type="http://schemas.openxmlformats.org/officeDocument/2006/relationships/hyperlink" Target="https://hal.inrae.fr/hal-02609488v1" TargetMode="External"/><Relationship Id="rId102" Type="http://schemas.openxmlformats.org/officeDocument/2006/relationships/hyperlink" Target="https://hal.inrae.fr/hal-02610035v1" TargetMode="External"/><Relationship Id="rId103" Type="http://schemas.openxmlformats.org/officeDocument/2006/relationships/hyperlink" Target="https://hal.science/search/index/?q=*&amp;authFullName_s=M. Wach" TargetMode="External"/><Relationship Id="rId104" Type="http://schemas.openxmlformats.org/officeDocument/2006/relationships/hyperlink" Target="https://hal.inrae.fr/hal-02607329v1" TargetMode="External"/><Relationship Id="rId105" Type="http://schemas.openxmlformats.org/officeDocument/2006/relationships/hyperlink" Target="https://hal.inrae.fr/hal-02606893v1" TargetMode="External"/><Relationship Id="rId106" Type="http://schemas.openxmlformats.org/officeDocument/2006/relationships/hyperlink" Target="https://hal.inrae.fr/hal-05061321v1" TargetMode="External"/><Relationship Id="rId107" Type="http://schemas.openxmlformats.org/officeDocument/2006/relationships/hyperlink" Target="https://hal.science/hal-05408539v1" TargetMode="External"/><Relationship Id="rId108" Type="http://schemas.openxmlformats.org/officeDocument/2006/relationships/hyperlink" Target="https://hal.science/search/index/?q=*&amp;authFullName_s=St&#233;phanie Geyer Barneix" TargetMode="External"/><Relationship Id="rId109" Type="http://schemas.openxmlformats.org/officeDocument/2006/relationships/hyperlink" Target="https://hal.inrae.fr/hal-05061335v1" TargetMode="External"/><Relationship Id="rId110" Type="http://schemas.openxmlformats.org/officeDocument/2006/relationships/hyperlink" Target="https://hal.inrae.fr/hal-04935716v1" TargetMode="External"/><Relationship Id="rId111" Type="http://schemas.openxmlformats.org/officeDocument/2006/relationships/hyperlink" Target="https://hal.science/search/index/?q=*&amp;authFullName_s=&#201;lise Maign&#233;" TargetMode="External"/><Relationship Id="rId112" Type="http://schemas.openxmlformats.org/officeDocument/2006/relationships/hyperlink" Target="https://hal.science/search/index/?q=*&amp;authFullName_s=Isabelle Sanchez" TargetMode="External"/><Relationship Id="rId113" Type="http://schemas.openxmlformats.org/officeDocument/2006/relationships/hyperlink" Target="https://hal.science/search/index/?q=*&amp;authFullName_s=Joseph Tran" TargetMode="External"/><Relationship Id="rId114" Type="http://schemas.openxmlformats.org/officeDocument/2006/relationships/hyperlink" Target="https://hal.science/search/index/?q=*&amp;authFullName_s=Jean-Fran&#231;ois Rey" TargetMode="External"/><Relationship Id="rId115" Type="http://schemas.openxmlformats.org/officeDocument/2006/relationships/hyperlink" Target="https://hal.inrae.fr/hal-04141247v2" TargetMode="External"/><Relationship Id="rId116" Type="http://schemas.openxmlformats.org/officeDocument/2006/relationships/hyperlink" Target="https://hal.inrae.fr/hal-04136250v1" TargetMode="External"/><Relationship Id="rId117" Type="http://schemas.openxmlformats.org/officeDocument/2006/relationships/hyperlink" Target="https://hal.inrae.fr/hal-04152921v1" TargetMode="External"/><Relationship Id="rId118" Type="http://schemas.openxmlformats.org/officeDocument/2006/relationships/hyperlink" Target="https://hal.science/search/index/?q=*&amp;authFullName_s=H&#233;lo&#239;se Boureau" TargetMode="External"/><Relationship Id="rId119" Type="http://schemas.openxmlformats.org/officeDocument/2006/relationships/hyperlink" Target="https://educagri-editions.fr/notice?id=h%3A%3AT_AG02106&amp;amp;queryId=edf2e9b5-6c59-4a8a-950f-ed9e95e791fc-draft-data-348&amp;amp;posInSet=1" TargetMode="External"/><Relationship Id="rId120" Type="http://schemas.openxmlformats.org/officeDocument/2006/relationships/hyperlink" Target="https://hal.inrae.fr/hal-04851944v1" TargetMode="External"/><Relationship Id="rId121" Type="http://schemas.openxmlformats.org/officeDocument/2006/relationships/hyperlink" Target="https://www.editions.ird.fr/produit/726/9782709930413/sustainability-science" TargetMode="External"/><Relationship Id="rId122" Type="http://schemas.openxmlformats.org/officeDocument/2006/relationships/hyperlink" Target="https://hal.inrae.fr/hal-04851925v1" TargetMode="External"/><Relationship Id="rId123" Type="http://schemas.openxmlformats.org/officeDocument/2006/relationships/hyperlink" Target="https://hal.science/hal-04379842v1" TargetMode="External"/><Relationship Id="rId124" Type="http://schemas.openxmlformats.org/officeDocument/2006/relationships/hyperlink" Target="https://hal.science/search/index/?q=*&amp;authFullName_s=Sarah Cohen" TargetMode="External"/><Relationship Id="rId125" Type="http://schemas.openxmlformats.org/officeDocument/2006/relationships/hyperlink" Target="https://hal.science/search/index/?q=*&amp;authFullName_s=Christian Peltier" TargetMode="External"/><Relationship Id="rId126" Type="http://schemas.openxmlformats.org/officeDocument/2006/relationships/hyperlink" Target="https://hal.science/search/index/?q=*&amp;authFullName_s=Jean-Armand Viel" TargetMode="External"/><Relationship Id="rId127" Type="http://schemas.openxmlformats.org/officeDocument/2006/relationships/hyperlink" Target="https://hal.science/search/index/?q=*&amp;authFullName_s=Carayon David" TargetMode="External"/><Relationship Id="rId128" Type="http://schemas.openxmlformats.org/officeDocument/2006/relationships/hyperlink" Target="https://hal.science/search/index/?q=*&amp;authFullName_s=Philippe Cousini&#233;" TargetMode="External"/><Relationship Id="rId129" Type="http://schemas.openxmlformats.org/officeDocument/2006/relationships/hyperlink" Target="https://hal.inrae.fr/hal-02610305v1" TargetMode="External"/><Relationship Id="rId130" Type="http://schemas.openxmlformats.org/officeDocument/2006/relationships/hyperlink" Target="https://hal.inrae.fr/hal-02610297v1" TargetMode="External"/><Relationship Id="rId131" Type="http://schemas.openxmlformats.org/officeDocument/2006/relationships/hyperlink" Target="https://hal.science/search/index/?q=*&amp;authFullName_s=Martial Ferreol" TargetMode="External"/><Relationship Id="rId132" Type="http://schemas.openxmlformats.org/officeDocument/2006/relationships/hyperlink" Target="https://hal.inrae.fr/hal-02610298v1" TargetMode="External"/><Relationship Id="rId133" Type="http://schemas.openxmlformats.org/officeDocument/2006/relationships/hyperlink" Target="https://hal.science/hal-04580036v1" TargetMode="External"/><Relationship Id="rId134" Type="http://schemas.openxmlformats.org/officeDocument/2006/relationships/hyperlink" Target="https://hal.science/hal-04671402v1" TargetMode="External"/><Relationship Id="rId135" Type="http://schemas.openxmlformats.org/officeDocument/2006/relationships/hyperlink" Target="https://hal.inrae.fr/hal-04980815v2" TargetMode="External"/><Relationship Id="rId136" Type="http://schemas.openxmlformats.org/officeDocument/2006/relationships/hyperlink" Target="https://hal.science/search/index/?q=*&amp;authFullName_s=Marion Charbonneau" TargetMode="External"/><Relationship Id="rId137" Type="http://schemas.openxmlformats.org/officeDocument/2006/relationships/hyperlink" Target="https://hal.science/search/index/?q=*&amp;authFullName_s=Thibaut Preux" TargetMode="External"/><Relationship Id="rId138" Type="http://schemas.openxmlformats.org/officeDocument/2006/relationships/hyperlink" Target="https://hal.science/hal-04422356v1" TargetMode="External"/><Relationship Id="rId139" Type="http://schemas.openxmlformats.org/officeDocument/2006/relationships/hyperlink" Target="https://hal.science/search/index/?q=*&amp;authFullName_s=Anne Eulin" TargetMode="External"/><Relationship Id="rId140" Type="http://schemas.openxmlformats.org/officeDocument/2006/relationships/hyperlink" Target="https://hal.science/search/index/?q=*&amp;authFullName_s=Julian Fr&#233;d&#233;rick" TargetMode="External"/><Relationship Id="rId141" Type="http://schemas.openxmlformats.org/officeDocument/2006/relationships/hyperlink" Target="https://hal.inrae.fr/hal-04175492v1" TargetMode="External"/><Relationship Id="rId142" Type="http://schemas.openxmlformats.org/officeDocument/2006/relationships/hyperlink" Target="https://hal.science/search/index/?q=*&amp;authFullName_s=Jeanne Angot" TargetMode="External"/><Relationship Id="rId143" Type="http://schemas.openxmlformats.org/officeDocument/2006/relationships/hyperlink" Target="https://hal.science/hal-03805181v1" TargetMode="External"/><Relationship Id="rId144" Type="http://schemas.openxmlformats.org/officeDocument/2006/relationships/hyperlink" Target="https://hal.science/search/index/?q=*&amp;authFullName_s=Rob Brander" TargetMode="External"/><Relationship Id="rId145" Type="http://schemas.openxmlformats.org/officeDocument/2006/relationships/hyperlink" Target="https://hal.science/search/index/?q=*&amp;authFullName_s=Catarina Queiroga" TargetMode="External"/><Relationship Id="rId146" Type="http://schemas.openxmlformats.org/officeDocument/2006/relationships/hyperlink" Target="https://hal.inrae.fr/hal-02983957v2" TargetMode="External"/><Relationship Id="rId147" Type="http://schemas.openxmlformats.org/officeDocument/2006/relationships/hyperlink" Target="https://hal.inrae.fr/hal-04420533v1" TargetMode="External"/><Relationship Id="rId148" Type="http://schemas.openxmlformats.org/officeDocument/2006/relationships/hyperlink" Target="https://hal.science/search/index/?q=*&amp;authFullName_s=Bruno Bouet" TargetMode="External"/><Relationship Id="rId149" Type="http://schemas.openxmlformats.org/officeDocument/2006/relationships/hyperlink" Target="https://hal.science/search/index/?q=*&amp;authFullName_s=Denis Salles" TargetMode="External"/><Relationship Id="rId150" Type="http://schemas.openxmlformats.org/officeDocument/2006/relationships/hyperlink" Target="https://hal.science/search/index/?q=*&amp;authFullName_s=Val&#233;rie Deldr&#232;ve" TargetMode="External"/><Relationship Id="rId151" Type="http://schemas.openxmlformats.org/officeDocument/2006/relationships/hyperlink" Target="https://hal.science/search/index/?q=*&amp;authFullName_s=Clarisse Cazals" TargetMode="External"/><Relationship Id="rId152" Type="http://schemas.openxmlformats.org/officeDocument/2006/relationships/hyperlink" Target="https://hal.inrae.fr/hal-03612232v1" TargetMode="External"/><Relationship Id="rId153" Type="http://schemas.openxmlformats.org/officeDocument/2006/relationships/hyperlink" Target="https://hal.science/search/index/?q=*&amp;authFullName_s=Marc Berrodier" TargetMode="External"/><Relationship Id="rId154" Type="http://schemas.openxmlformats.org/officeDocument/2006/relationships/hyperlink" Target="https://hal.science/search/index/?q=*&amp;authFullName_s=S&#233;bastien Minette" TargetMode="External"/><Relationship Id="rId155" Type="http://schemas.openxmlformats.org/officeDocument/2006/relationships/hyperlink" Target="https://hal.inrae.fr/hal-02609492v1" TargetMode="External"/><Relationship Id="rId156" Type="http://schemas.openxmlformats.org/officeDocument/2006/relationships/hyperlink" Target="https://hal.inrae.fr/hal-02609634v1" TargetMode="External"/><Relationship Id="rId157" Type="http://schemas.openxmlformats.org/officeDocument/2006/relationships/hyperlink" Target="https://hal.inrae.fr/hal-02608976v1" TargetMode="External"/><Relationship Id="rId158" Type="http://schemas.openxmlformats.org/officeDocument/2006/relationships/hyperlink" Target="https://hal.inrae.fr/hal-04987721v1" TargetMode="External"/><Relationship Id="rId159" Type="http://schemas.openxmlformats.org/officeDocument/2006/relationships/hyperlink" Target="https://hal.science/search/index/?q=*&amp;authFullName_s=Hilaire Drouineau" TargetMode="External"/><Relationship Id="rId160" Type="http://schemas.openxmlformats.org/officeDocument/2006/relationships/hyperlink" Target="https://hal.science/search/index/?q=*&amp;authFullName_s=Eric Quinton" TargetMode="External"/><Relationship Id="rId161" Type="http://schemas.openxmlformats.org/officeDocument/2006/relationships/hyperlink" Target="https://archive.softwareheritage.org/browse/swh:1:dir:28a8ab0678eb12fbd2cf6967b6a855e8b373c9b3" TargetMode="External"/><Relationship Id="rId162" Type="http://schemas.openxmlformats.org/officeDocument/2006/relationships/hyperlink" Target="https://hal.inrae.fr/hal-03481774v1" TargetMode="External"/><Relationship Id="rId163" Type="http://schemas.openxmlformats.org/officeDocument/2006/relationships/hyperlink" Target="https://archive.softwareheritage.org/browse/swh:1:dir:de23a2202de44018b3aa5982d6f73cf670aa911f;origin=https://hal.archives-ouvertes.fr/hal-03481774;visit=swh:1:snp:7496dd42abf92bbd0612d4fb9c543cd14099731b;anchor=swh:1:rel:dac543c6d9e381c3f8e786ada6a5e706c7485de3;path=/" TargetMode="External"/><Relationship Id="rId164" Type="http://schemas.openxmlformats.org/officeDocument/2006/relationships/hyperlink" Target="https://hal.science/hal-03830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Carayon</dc:title>
  <dc:description>CV</dc:description>
  <dc:subject/>
  <cp:keywords/>
  <cp:category/>
  <cp:lastModifiedBy/>
  <dcterms:created xsi:type="dcterms:W3CDTF">2026-05-22T18:08:12+02:00</dcterms:created>
  <dcterms:modified xsi:type="dcterms:W3CDTF">2026-05-22T18:08:12+02:00</dcterms:modified>
</cp:coreProperties>
</file>

<file path=docProps/custom.xml><?xml version="1.0" encoding="utf-8"?>
<Properties xmlns="http://schemas.openxmlformats.org/officeDocument/2006/custom-properties" xmlns:vt="http://schemas.openxmlformats.org/officeDocument/2006/docPropsVTypes"/>
</file>