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Drevon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sciences, free-range pigs and cured pork products as development tools for Corsica (1970's-1990's)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Drevon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Garçon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Biennal Conference of the European Rural Histoy Organisation [EURHO]</w:t>
            </w:r>
            <w:r>
              <w:rPr/>
              <w:t xml:space="preserve">, European Rural History Organisation, Sep 2025, Coimbra, Portugal. 18p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 resources and quality signs: from construction to deconstruction? Some cases in the South-East of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Drevon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Cornu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Rangeland Congress</w:t>
            </w:r>
            <w:r>
              <w:rPr/>
              <w:t xml:space="preserve">, Australian Rangeland Society; IRC, Jun 2025, Adelaide, Australia. pp.1609-1613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as a vector for agroecological transition ? The case of Fin Gras du Mézenc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Drevon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Cornu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l'Agroécologie</w:t>
            </w:r>
            <w:r>
              <w:rPr/>
              <w:t xml:space="preserve">, Forum Origine, Diversité, Territoires; Unil, Oct 2024,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hal-04803904v1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modernisation of sheep production in Northern Massif Central: historical and ecological assessment of a development scheme (1960s-1990s)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Drevon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ESEH Conference - Mountains and Plains</w:t>
            </w:r>
            <w:r>
              <w:rPr/>
              <w:t xml:space="preserve">, European Society for Environmental History; University of Bern, Aug 2023,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hal-04662686v1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quality and multifunctionality: past and present insights from agropastoral meat systems in the South-East of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Drevon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Cornu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Multifunctionality of livestock grazing systems, a lever to envision its possible futures. Pre-congress Worskop</w:t>
            </w:r>
            <w:r>
              <w:rPr/>
              <w:t xml:space="preserve">, May 2025, Adelaide, Australia. 1p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hal-05245579v1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 superior quality sign guarantee the quality of lamb meat? The Label Rouge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Drevon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(10), pp.101312.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⟨10.1016/j.animal.2024.101312⟩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hal-04677112v1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organisations pour la préservation de la biodiversité domestique animale en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Annick Audiot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Drevon</w:t>
              </w:r>
            </w:hyperlink>
          </w:p>
          <w:p>
            <w:pPr/>
            <w:r>
              <w:rPr/>
              <w:t xml:space="preserve">Anne Lauvie (coordination scientifique), Annick Audiot (coordination scientifique), Etienne Verrier (coordination scientifique). </w:t>
            </w:r>
            <w:r>
              <w:rPr>
                <w:i w:val="1"/>
                <w:iCs w:val="1"/>
              </w:rPr>
              <w:t xml:space="preserve">La biodiversité domestique, vers de nouveaux liens entre élevage, territoires et société</w:t>
            </w:r>
            <w:r>
              <w:rPr/>
              <w:t xml:space="preserve">, Éditions Quae, pp.45-61, 2023, 9782759236817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hal-04198420v1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L'Iteb et l'Itovic de leur fondation à leur fusion sous le nom d'Institut de l'élevage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Cornu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Drevon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Roger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Holtz</w:t>
              </w:r>
            </w:hyperlink>
          </w:p>
          <w:p>
            <w:pPr/>
            <w:r>
              <w:rPr/>
              <w:t xml:space="preserve">Charlène Bouvier; Pierre Cornu; Yves Madeline. </w:t>
            </w:r>
            <w:r>
              <w:rPr>
                <w:i w:val="1"/>
                <w:iCs w:val="1"/>
              </w:rPr>
              <w:t xml:space="preserve">L'institut de l'élevage. Du temps de la modernisation à celui des transitions</w:t>
            </w:r>
            <w:r>
              <w:rPr/>
              <w:t xml:space="preserve">, Quae éditions, 2022, 978-2-7592-3623-7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hal-04662719v1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56553v1" TargetMode="External"/><Relationship Id="rId8" Type="http://schemas.openxmlformats.org/officeDocument/2006/relationships/hyperlink" Target="https://hal.science/search/index/?q=*&amp;authFullName_s=David Drevon" TargetMode="External"/><Relationship Id="rId9" Type="http://schemas.openxmlformats.org/officeDocument/2006/relationships/hyperlink" Target="https://hal.science/search/index/?q=*&amp;authFullName_s=Lucile Gar&#231;on" TargetMode="External"/><Relationship Id="rId10" Type="http://schemas.openxmlformats.org/officeDocument/2006/relationships/hyperlink" Target="https://hal.science/search/index/?q=*&amp;authFullName_s=Marie-Odile Nozi&#232;res-Petit" TargetMode="External"/><Relationship Id="rId11" Type="http://schemas.openxmlformats.org/officeDocument/2006/relationships/hyperlink" Target="https://hal.inrae.fr/hal-05245576v1" TargetMode="External"/><Relationship Id="rId12" Type="http://schemas.openxmlformats.org/officeDocument/2006/relationships/hyperlink" Target="https://hal.science/search/index/?q=*&amp;authFullName_s=Pierre Cornu" TargetMode="External"/><Relationship Id="rId13" Type="http://schemas.openxmlformats.org/officeDocument/2006/relationships/hyperlink" Target="https://hal.inrae.fr/hal-04803904v1" TargetMode="External"/><Relationship Id="rId14" Type="http://schemas.openxmlformats.org/officeDocument/2006/relationships/hyperlink" Target="https://hal.inrae.fr/hal-04662686v1" TargetMode="External"/><Relationship Id="rId15" Type="http://schemas.openxmlformats.org/officeDocument/2006/relationships/hyperlink" Target="https://hal.inrae.fr/hal-05245579v1" TargetMode="External"/><Relationship Id="rId16" Type="http://schemas.openxmlformats.org/officeDocument/2006/relationships/hyperlink" Target="https://hal.inrae.fr/hal-04677112v1" TargetMode="External"/><Relationship Id="rId17" Type="http://schemas.openxmlformats.org/officeDocument/2006/relationships/hyperlink" Target="https://hal.science/search/index/?q=*&amp;authFullName_s=Sophie Prache" TargetMode="External"/><Relationship Id="rId18" Type="http://schemas.openxmlformats.org/officeDocument/2006/relationships/hyperlink" Target="https://dx.doi.org/10.1016/j.animal.2024.101312" TargetMode="External"/><Relationship Id="rId19" Type="http://schemas.openxmlformats.org/officeDocument/2006/relationships/hyperlink" Target="https://hal.inrae.fr/hal-04198420v1" TargetMode="External"/><Relationship Id="rId20" Type="http://schemas.openxmlformats.org/officeDocument/2006/relationships/hyperlink" Target="https://hal.science/search/index/?q=*&amp;authFullName_s=Anne Lauvie" TargetMode="External"/><Relationship Id="rId21" Type="http://schemas.openxmlformats.org/officeDocument/2006/relationships/hyperlink" Target="https://hal.science/search/index/?q=*&amp;authFullName_s=Annick Audiot" TargetMode="External"/><Relationship Id="rId22" Type="http://schemas.openxmlformats.org/officeDocument/2006/relationships/hyperlink" Target="https://hal.inrae.fr/hal-04662719v1" TargetMode="External"/><Relationship Id="rId23" Type="http://schemas.openxmlformats.org/officeDocument/2006/relationships/hyperlink" Target="https://hal.science/search/index/?q=*&amp;authFullName_s=Claude Roger" TargetMode="External"/><Relationship Id="rId24" Type="http://schemas.openxmlformats.org/officeDocument/2006/relationships/hyperlink" Target="https://hal.science/search/index/?q=*&amp;authFullName_s=Jacques Holtz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Drevon</dc:title>
  <dc:description>CV</dc:description>
  <dc:subject/>
  <cp:keywords/>
  <cp:category/>
  <cp:lastModifiedBy/>
  <dcterms:created xsi:type="dcterms:W3CDTF">2026-04-05T20:37:59+02:00</dcterms:created>
  <dcterms:modified xsi:type="dcterms:W3CDTF">2026-04-05T20:37:59+02:00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