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Kremer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«Institutiones» d’Ulpien. Premier manuel de droit romain, in Index 49 (2021)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Index : Quaderni camerti di studi romanistici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hal-03711782v1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Bertrand Goffaux, La vie publique des cités dans l’Occident romain, PUR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Athenaeum. Studi di letteratura e Storia dell'antichità 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hal-03711788v1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Thibaud Lafranchi, Les tribuns de la plèbe et la formation de la République romaine, Bibliothèque de l’École Française de Rome (368), École Française de Rome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Athenaeum. Studi di letteratura e Storia dell'antichità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hal-03711795v1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Michel Humbert, La loi des XII Tables, Sources et documents, École Française de Rome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hal-03711792v1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d’une tentative récente de déconstruction des privilèges latins et en particulier du ius migrandi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Athenaeum. Studi di letteratura e Storia dell'antichità </w:t>
            </w:r>
            <w:r>
              <w:rPr/>
              <w:t xml:space="preserve">, 2014, pp.226-238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hal-04631440v1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processo dei recuperatores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Agere per formulas : forme e dinamiche della giustizia civile in Roma antica</w:t>
            </w:r>
            <w:r>
              <w:rPr/>
              <w:t xml:space="preserve">, CEDANT 2022; XV Collegio di Diritto Romano Université de Pavie, Jan 2022, Pavie,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hal-04631457v1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Luces y sombras sobre la municipalización flavia y sobre los municipios flavios hispanorromanos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OPTIMVS STATUS CIVITATIS. Ciclo di webinar internazionale e interdisciplinare su cittadinanza, colonizzazione e municipalizzazione nel mondo romano</w:t>
            </w:r>
            <w:r>
              <w:rPr/>
              <w:t xml:space="preserve">, Università degli studi di Milano, Jun 2022,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Sententiae Syriacae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struttura nascosta. Il diritto dei giuristi nella Tarda Antichità</w:t>
            </w:r>
            <w:r>
              <w:rPr/>
              <w:t xml:space="preserve">, Université de Pavie, Jan 2020, Pavie,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hal-04631462v1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Sententiae Syriacae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Judaism and Rome (ERC Program Judaism &amp; Rome)</w:t>
            </w:r>
            <w:r>
              <w:rPr/>
              <w:t xml:space="preserve">, Université d’Aix en Provence, Jun 2018,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hal-04631466v1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civitas Romana et son héritage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Cittadinanza e nazione nella storia europea</w:t>
            </w:r>
            <w:r>
              <w:rPr/>
              <w:t xml:space="preserve">, Università degli Studi di Milano, May 2018, Milan (Italie),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hal-04631471v1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Sententiae Syriacae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 Program REDHIS</w:t>
            </w:r>
            <w:r>
              <w:rPr/>
              <w:t xml:space="preserve">, Université de Pavie, Jul 2017, Pavie,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hal-04631479v1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des communautés latines de 493 av. n.è à 212 de n.è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Aspetti del pluralismo cittadino nel mondo romano</w:t>
            </w:r>
            <w:r>
              <w:rPr/>
              <w:t xml:space="preserve">, Università degli studi di Milano, Apr 2016,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hal-04631485v1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considérations sur la distinction ius publicum / ius privatum en droit romain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frontière entre le droit public et le droit privé dans l’histoire des systèmes juridiques en Europe (XIXe -XXIe siècles)</w:t>
            </w:r>
            <w:r>
              <w:rPr/>
              <w:t xml:space="preserve">, Université Paris V Descartes,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hal-04631481v1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fiction dans la classification des sources des obligations à l’époque de Justinien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rôle de la fiction dans la classification des sources des obligations à l’époque de Justinien</w:t>
            </w:r>
            <w:r>
              <w:rPr/>
              <w:t xml:space="preserve">, Jun 2018, Madrid (ES), Espagne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Fiction in the Classification of Obligations by Source in the Time of Justinian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Use of Fiction in the Classification of Obligations by Source in the Time of Justinian</w:t>
            </w:r>
            <w:r>
              <w:rPr/>
              <w:t xml:space="preserve">, Oct 2017, Edimbourg (Ecosse),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hal-04631474v1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Cittadinanza e nazione nella storia europea, Giuffrè Francis Lefebvre, Milano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Kremer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Lorenzo Gagliardi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hal-03711764v1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politiques et sociales de l'Antiquité, 12e édition, Dalloz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Kremer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hal-03711759v1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politiques et sociales de l'Antiquité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Kremer</w:t>
              </w:r>
            </w:hyperlink>
          </w:p>
          <w:p>
            <w:pPr/>
            <w:r>
              <w:rPr/>
              <w:t xml:space="preserve">Dalloz, 12 ed., pp.‎ 624, 2017, ‎ 2247170277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hal-04064091v1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colonies. Approches juridiques et institutionnelles de la colonisation de la Rome antique à nos jours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Gojosso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Kremer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Vergne</w:t>
              </w:r>
            </w:hyperlink>
          </w:p>
          <w:p>
            <w:pPr/>
            <w:r>
              <w:rPr/>
              <w:t xml:space="preserve">Presses Universitaires Juridiques de Poitiers, 2014, 979-10-90426-36-8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hal-02394522v1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Carmina iuris : mélanges en l'honneur de Michel Humbert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Emmanuelle Chevreau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Kremer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Aude Laquerrière-Lacroix</w:t>
              </w:r>
            </w:hyperlink>
          </w:p>
          <w:p>
            <w:pPr/>
            <w:r>
              <w:rPr/>
              <w:t xml:space="preserve">Emmanuelle Chevreau, David Kremer, Aude Laquerrière-Lacroix (dir.). De Boccard, 1 vol. (XX-888 p.), 2012, Romanité et modernité du droit, ISSN 1298-8812, 978-2-7018-0318-0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hal-03612367v1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Cittadinanza e nazione. Un approccio storico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Cittadinanza e nazione nella storia europea, Giuffrè Francis Lefebvre, Milano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hal-03711776v1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Leçons romaines à l’adresse des européens. Brèves réflexions sur la civitas Romana et son héritage,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Cittadinanza e nazione nella storia europea, Giuffrè Francis Lefebvre, Milano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hal-03711780v1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l’artifice devient droit. Le rôle de la fiction dans la classification romaine des obligations quasi-délictuelles et quasi-contractuelles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Scritti per Alessandro Corbino</w:t>
            </w:r>
            <w:r>
              <w:rPr/>
              <w:t xml:space="preserve">, 4, Libellula, pp.123-156, 2016, 978-8867353842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hal-04631424v1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juridique de colonie. Lecture diachronique d’un terme polysémique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Éric Gojosso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Kremer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Vergne</w:t>
              </w:r>
            </w:hyperlink>
          </w:p>
          <w:p>
            <w:pPr/>
            <w:r>
              <w:rPr/>
              <w:t xml:space="preserve">Eric Gojosso; David Kremer; Arnaud Vergne. </w:t>
            </w:r>
            <w:r>
              <w:rPr>
                <w:i w:val="1"/>
                <w:iCs w:val="1"/>
              </w:rPr>
              <w:t xml:space="preserve">Les colonies. Approches juridiques et institutionnelles de la colonisation de la Rome antique à nos jours</w:t>
            </w:r>
            <w:r>
              <w:rPr/>
              <w:t xml:space="preserve">, Presses universitaires juridiques de Poitiers, pp.11-36, 2014, 979-10-90426-36-8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hal-04025904v1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Colonisation latine et romanisation de l’Italie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colonies. Approches juridiques et institutionnelles de la colonisation de la Rome antique à nos jours</w:t>
            </w:r>
            <w:r>
              <w:rPr/>
              <w:t xml:space="preserve">, LGDJ, 2014, 979-1090426368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hal-04631433v1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11782v1" TargetMode="External"/><Relationship Id="rId8" Type="http://schemas.openxmlformats.org/officeDocument/2006/relationships/hyperlink" Target="https://hal.science/search/index/?q=*&amp;authFullName_s=David Kremer" TargetMode="External"/><Relationship Id="rId9" Type="http://schemas.openxmlformats.org/officeDocument/2006/relationships/hyperlink" Target="https://hal.science/hal-03711788v1" TargetMode="External"/><Relationship Id="rId10" Type="http://schemas.openxmlformats.org/officeDocument/2006/relationships/hyperlink" Target="https://hal.science/hal-03711795v1" TargetMode="External"/><Relationship Id="rId11" Type="http://schemas.openxmlformats.org/officeDocument/2006/relationships/hyperlink" Target="https://hal.science/hal-03711792v1" TargetMode="External"/><Relationship Id="rId12" Type="http://schemas.openxmlformats.org/officeDocument/2006/relationships/hyperlink" Target="https://hal.science/hal-04631440v1" TargetMode="External"/><Relationship Id="rId13" Type="http://schemas.openxmlformats.org/officeDocument/2006/relationships/hyperlink" Target="https://hal.science/hal-04631457v1" TargetMode="External"/><Relationship Id="rId14" Type="http://schemas.openxmlformats.org/officeDocument/2006/relationships/hyperlink" Target="https://hal.science/hal-04631454v1" TargetMode="External"/><Relationship Id="rId15" Type="http://schemas.openxmlformats.org/officeDocument/2006/relationships/hyperlink" Target="https://hal.science/hal-04631462v1" TargetMode="External"/><Relationship Id="rId16" Type="http://schemas.openxmlformats.org/officeDocument/2006/relationships/hyperlink" Target="https://hal.science/hal-04631466v1" TargetMode="External"/><Relationship Id="rId17" Type="http://schemas.openxmlformats.org/officeDocument/2006/relationships/hyperlink" Target="https://hal.science/hal-04631471v1" TargetMode="External"/><Relationship Id="rId18" Type="http://schemas.openxmlformats.org/officeDocument/2006/relationships/hyperlink" Target="https://hal.science/hal-04631479v1" TargetMode="External"/><Relationship Id="rId19" Type="http://schemas.openxmlformats.org/officeDocument/2006/relationships/hyperlink" Target="https://hal.science/hal-04631485v1" TargetMode="External"/><Relationship Id="rId20" Type="http://schemas.openxmlformats.org/officeDocument/2006/relationships/hyperlink" Target="https://hal.science/hal-04631481v1" TargetMode="External"/><Relationship Id="rId21" Type="http://schemas.openxmlformats.org/officeDocument/2006/relationships/hyperlink" Target="https://hal.science/hal-04631468v1" TargetMode="External"/><Relationship Id="rId22" Type="http://schemas.openxmlformats.org/officeDocument/2006/relationships/hyperlink" Target="https://hal.science/hal-04631474v1" TargetMode="External"/><Relationship Id="rId23" Type="http://schemas.openxmlformats.org/officeDocument/2006/relationships/hyperlink" Target="https://hal.science/hal-03711764v1" TargetMode="External"/><Relationship Id="rId24" Type="http://schemas.openxmlformats.org/officeDocument/2006/relationships/hyperlink" Target="https://hal.science/search/index/?q=*&amp;authFullName_s=Lorenzo Gagliardi" TargetMode="External"/><Relationship Id="rId25" Type="http://schemas.openxmlformats.org/officeDocument/2006/relationships/hyperlink" Target="https://hal.science/hal-03711759v1" TargetMode="External"/><Relationship Id="rId26" Type="http://schemas.openxmlformats.org/officeDocument/2006/relationships/hyperlink" Target="https://hal.science/search/index/?q=*&amp;authFullName_s=Michel Humbert" TargetMode="External"/><Relationship Id="rId27" Type="http://schemas.openxmlformats.org/officeDocument/2006/relationships/hyperlink" Target="https://hal.science/hal-04064091v1" TargetMode="External"/><Relationship Id="rId28" Type="http://schemas.openxmlformats.org/officeDocument/2006/relationships/hyperlink" Target="https://univ-poitiers.hal.science/hal-02394522v1" TargetMode="External"/><Relationship Id="rId29" Type="http://schemas.openxmlformats.org/officeDocument/2006/relationships/hyperlink" Target="https://hal.science/search/index/?q=*&amp;authFullName_s=Eric Gojosso" TargetMode="External"/><Relationship Id="rId30" Type="http://schemas.openxmlformats.org/officeDocument/2006/relationships/hyperlink" Target="https://hal.science/search/index/?q=*&amp;authFullName_s=Arnaud Vergne" TargetMode="External"/><Relationship Id="rId31" Type="http://schemas.openxmlformats.org/officeDocument/2006/relationships/hyperlink" Target="https://univ-reims.hal.science/hal-03612367v1" TargetMode="External"/><Relationship Id="rId32" Type="http://schemas.openxmlformats.org/officeDocument/2006/relationships/hyperlink" Target="https://hal.science/search/index/?q=*&amp;authFullName_s=Emmanuelle Chevreau" TargetMode="External"/><Relationship Id="rId33" Type="http://schemas.openxmlformats.org/officeDocument/2006/relationships/hyperlink" Target="https://hal.science/search/index/?q=*&amp;authFullName_s=Aude Laquerri&#232;re-Lacroix" TargetMode="External"/><Relationship Id="rId34" Type="http://schemas.openxmlformats.org/officeDocument/2006/relationships/hyperlink" Target="https://hal.science/hal-03711776v1" TargetMode="External"/><Relationship Id="rId35" Type="http://schemas.openxmlformats.org/officeDocument/2006/relationships/hyperlink" Target="https://hal.science/hal-03711780v1" TargetMode="External"/><Relationship Id="rId36" Type="http://schemas.openxmlformats.org/officeDocument/2006/relationships/hyperlink" Target="https://hal.science/hal-04631424v1" TargetMode="External"/><Relationship Id="rId37" Type="http://schemas.openxmlformats.org/officeDocument/2006/relationships/hyperlink" Target="https://hal.science/hal-04025904v1" TargetMode="External"/><Relationship Id="rId38" Type="http://schemas.openxmlformats.org/officeDocument/2006/relationships/hyperlink" Target="https://hal.science/search/index/?q=*&amp;authFullName_s=&#201;ric Gojosso" TargetMode="External"/><Relationship Id="rId39" Type="http://schemas.openxmlformats.org/officeDocument/2006/relationships/hyperlink" Target="https://hal.science/hal-04631433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Kremer</dc:title>
  <dc:description>CV</dc:description>
  <dc:subject/>
  <cp:keywords/>
  <cp:category/>
  <cp:lastModifiedBy/>
  <dcterms:created xsi:type="dcterms:W3CDTF">2026-04-30T17:54:37+02:00</dcterms:created>
  <dcterms:modified xsi:type="dcterms:W3CDTF">2026-04-30T17:54:37+02:00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