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PHILIPPY </w:t>
      </w:r>
      <w:r>
        <w:rPr>
          <w:color w:val="641e6e"/>
        </w:rPr>
        <w:t xml:space="preserve">Maître de conférences en sciences économiques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living, wise spending: Ellen Richards’s progressive art of budgeting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Philippy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2025, 32 (5), pp.1-24.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⟨10.1080/09672567.2025.2509525⟩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doorsteps for social reform: The social crusades of Florence Kelley and Ellen Richards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Soudan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Philippy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Harro Maas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Context</w:t>
            </w:r>
            <w:r>
              <w:rPr/>
              <w:t xml:space="preserve">, 2023, 34 (4), pp.501-525.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⟨10.1017/S0269889723000091⟩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Ellen Richards's Home Economics Movement and the Birth of the Economics of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Philippy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2021, 43 (3), pp.378-400.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⟨10.1017/S1053837220000115⟩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hal-04913654v1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Environment in Home 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Philippy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Vianna Franco</w:t>
              </w:r>
            </w:hyperlink>
          </w:p>
          <w:p>
            <w:pPr/>
            <w:r>
              <w:rPr/>
              <w:t xml:space="preserve">Vitor Eduardo Schincariol. </w:t>
            </w:r>
            <w:r>
              <w:rPr>
                <w:i w:val="1"/>
                <w:iCs w:val="1"/>
              </w:rPr>
              <w:t xml:space="preserve">Environment and Ecology in the History of Economic Thought: Reassessing the Legacy of the Classics</w:t>
            </w:r>
            <w:r>
              <w:rPr/>
              <w:t xml:space="preserve">, Routledge, pp.69-88, 2024, 9781032451091.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⟨10.4324/9781003375425-6⟩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Hazel Kyrk's Intellectual Roots : When First-Generation Home Economists Met the Institutionalist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Philippy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Rebeca Gomez Betancourt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W. Dimand</w:t>
              </w:r>
            </w:hyperlink>
          </w:p>
          <w:p>
            <w:pPr/>
            <w:r>
              <w:rPr/>
              <w:t xml:space="preserve">Fiorito, Luca; Scheall, Scott; Suprinyak, Carlos Eduardo; Gomez Betancourt, Rebeca (Guest ed.). </w:t>
            </w:r>
            <w:r>
              <w:rPr>
                <w:i w:val="1"/>
                <w:iCs w:val="1"/>
              </w:rPr>
              <w:t xml:space="preserve">Research in the History of Economic Thought and Methodology : including a Symposium on Hazel Kyrk's: A Theory of Consumption 100 Years after Publication</w:t>
            </w:r>
            <w:r>
              <w:rPr/>
              <w:t xml:space="preserve">, 41D, Emerald Publishing Limited, pp.7-26, 2024, Research in the History of Economic Thought and Methodology, 9781804559918.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⟨10.1108/S0743-41542024000041D003⟩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halshs-04719717v1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derrière la courbe de la demande: une histoire de l'économie de la consommation aux États-Unis (1885-1934)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Philippy</w:t>
              </w:r>
            </w:hyperlink>
          </w:p>
          <w:p>
            <w:pPr/>
            <w:r>
              <w:rPr/>
              <w:t xml:space="preserve">Histoire, Philosophie et Sociologie des sciences. Université de Lausanne (Suisse), 2022.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tel-04353692v1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883v1" TargetMode="External"/><Relationship Id="rId8" Type="http://schemas.openxmlformats.org/officeDocument/2006/relationships/hyperlink" Target="https://hal.science/search/index/?q=*&amp;authFullName_s=David Philippy" TargetMode="External"/><Relationship Id="rId9" Type="http://schemas.openxmlformats.org/officeDocument/2006/relationships/hyperlink" Target="https://dx.doi.org/10.1080/09672567.2025.2509525" TargetMode="External"/><Relationship Id="rId10" Type="http://schemas.openxmlformats.org/officeDocument/2006/relationships/hyperlink" Target="https://hal.science/hal-04913588v1" TargetMode="External"/><Relationship Id="rId11" Type="http://schemas.openxmlformats.org/officeDocument/2006/relationships/hyperlink" Target="https://hal.science/search/index/?q=*&amp;authFullName_s=Gabrielle Soudan" TargetMode="External"/><Relationship Id="rId12" Type="http://schemas.openxmlformats.org/officeDocument/2006/relationships/hyperlink" Target="https://hal.science/search/index/?q=*&amp;authFullName_s=Harro Maas" TargetMode="External"/><Relationship Id="rId13" Type="http://schemas.openxmlformats.org/officeDocument/2006/relationships/hyperlink" Target="https://dx.doi.org/10.1017/S0269889723000091" TargetMode="External"/><Relationship Id="rId14" Type="http://schemas.openxmlformats.org/officeDocument/2006/relationships/hyperlink" Target="https://hal.science/hal-04913654v1" TargetMode="External"/><Relationship Id="rId15" Type="http://schemas.openxmlformats.org/officeDocument/2006/relationships/hyperlink" Target="https://dx.doi.org/10.1017/S1053837220000115" TargetMode="External"/><Relationship Id="rId16" Type="http://schemas.openxmlformats.org/officeDocument/2006/relationships/hyperlink" Target="https://hal.science/hal-04913641v1" TargetMode="External"/><Relationship Id="rId17" Type="http://schemas.openxmlformats.org/officeDocument/2006/relationships/hyperlink" Target="https://hal.science/search/index/?q=*&amp;authFullName_s=Marco Vianna Franco" TargetMode="External"/><Relationship Id="rId18" Type="http://schemas.openxmlformats.org/officeDocument/2006/relationships/hyperlink" Target="https://dx.doi.org/10.4324/9781003375425-6" TargetMode="External"/><Relationship Id="rId19" Type="http://schemas.openxmlformats.org/officeDocument/2006/relationships/hyperlink" Target="https://shs.hal.science/halshs-04719717v1" TargetMode="External"/><Relationship Id="rId20" Type="http://schemas.openxmlformats.org/officeDocument/2006/relationships/hyperlink" Target="https://hal.science/search/index/?q=*&amp;authFullName_s=Rebeca Gomez Betancourt" TargetMode="External"/><Relationship Id="rId21" Type="http://schemas.openxmlformats.org/officeDocument/2006/relationships/hyperlink" Target="https://hal.science/search/index/?q=*&amp;authFullName_s=Robert W. Dimand" TargetMode="External"/><Relationship Id="rId22" Type="http://schemas.openxmlformats.org/officeDocument/2006/relationships/hyperlink" Target="https://dx.doi.org/10.1108/S0743-41542024000041D003" TargetMode="External"/><Relationship Id="rId23" Type="http://schemas.openxmlformats.org/officeDocument/2006/relationships/hyperlink" Target="https://hal.science/tel-04353692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PHILIPPY</dc:title>
  <dc:description>CV</dc:description>
  <dc:subject/>
  <cp:keywords/>
  <cp:category/>
  <cp:lastModifiedBy/>
  <dcterms:created xsi:type="dcterms:W3CDTF">2026-04-06T16:39:50+02:00</dcterms:created>
  <dcterms:modified xsi:type="dcterms:W3CDTF">2026-04-06T16:39:50+02:00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