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Urman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a Varying Cross-Sectional Area Bar in Unilateral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Urman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545, pp.117385.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⟨10.1016/j.jsv.2022.117385⟩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hal-03619197v2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a Rectangular Plate in Unilateral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Urman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hal-03753823v1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Nodal-Boundary Finite-Element Method for the Signorini Problem In Two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Urman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International Design Engineering Technical Conferences &amp; Computers and Information in Engineering Conference</w:t>
            </w:r>
            <w:r>
              <w:rPr/>
              <w:t xml:space="preserve">, ASME, Aug 2021, Virtual,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Nodal-Boundary Finite-Element Method for Periodic Solutions of Signorini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Urman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2020 XI International Conference on Structural Dynamics</w:t>
            </w:r>
            <w:r>
              <w:rPr/>
              <w:t xml:space="preserve">, Nov 2020,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hal-03183151v1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modal analysis of the bar in unilateral contact via analytical weak-solutions to the wave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Urman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Canadian Congress of Applied Mechanics</w:t>
            </w:r>
            <w:r>
              <w:rPr/>
              <w:t xml:space="preserve">, May 2019,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hal-02151373v1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Modes of Vibration of Vibro-Impact Duffing Oscillators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Urman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 (XXIV ICTAM)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hal-01573247v1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9197v2" TargetMode="External"/><Relationship Id="rId8" Type="http://schemas.openxmlformats.org/officeDocument/2006/relationships/hyperlink" Target="https://hal.science/search/index/?q=*&amp;authFullName_s=David Urman" TargetMode="External"/><Relationship Id="rId9" Type="http://schemas.openxmlformats.org/officeDocument/2006/relationships/hyperlink" Target="https://hal.science/search/index/?q=*&amp;authFullName_s=Mathias Legrand" TargetMode="External"/><Relationship Id="rId10" Type="http://schemas.openxmlformats.org/officeDocument/2006/relationships/hyperlink" Target="https://dx.doi.org/10.1016/j.jsv.2022.117385" TargetMode="External"/><Relationship Id="rId11" Type="http://schemas.openxmlformats.org/officeDocument/2006/relationships/hyperlink" Target="https://hal.science/hal-03753823v1" TargetMode="External"/><Relationship Id="rId12" Type="http://schemas.openxmlformats.org/officeDocument/2006/relationships/hyperlink" Target="https://hal.science/hal-04010691v1" TargetMode="External"/><Relationship Id="rId13" Type="http://schemas.openxmlformats.org/officeDocument/2006/relationships/hyperlink" Target="https://hal.science/hal-03183151v1" TargetMode="External"/><Relationship Id="rId14" Type="http://schemas.openxmlformats.org/officeDocument/2006/relationships/hyperlink" Target="https://hal.science/hal-02151373v1" TargetMode="External"/><Relationship Id="rId15" Type="http://schemas.openxmlformats.org/officeDocument/2006/relationships/hyperlink" Target="https://hal.science/hal-01573247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Urman</dc:title>
  <dc:description>CV</dc:description>
  <dc:subject/>
  <cp:keywords/>
  <cp:category/>
  <cp:lastModifiedBy/>
  <dcterms:created xsi:type="dcterms:W3CDTF">2026-05-10T08:15:57+02:00</dcterms:created>
  <dcterms:modified xsi:type="dcterms:W3CDTF">2026-05-10T08:15:57+02:00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