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80.281690140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PIOVESAN </w:t>
      </w:r>
      <w:r>
        <w:rPr>
          <w:color w:val="641e6e"/>
        </w:rPr>
        <w:t xml:space="preserve">Maître de conférences HDR en sciences de gestion, Laboratoire Magellan, Université Jean Moulin Lyon 3</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été libraire et gérant de librairie dans les montagnes du Vercors pendant une disponibilité de 9 ans. J'ai repris mon poste de maître de conférences HDR en sciences de gestion à l’université de Lyon en 2021 pour conjuguer les savoirs dans et sur l’action.Depuis, je conduis un programme de recherche sur les transformations des économies du livre à l’échelle européenne. J'ai été dans ce cadre visiting researcher dans les universités de Prague, Padoue et Münster. J'accompagne également les acteurs du livre dans leur projet de transformation dans le cadre de recherches-actions. J'interviens dans plusieurs masters spécialisés et notamment dans le master Métiers du Livre et de l'Edition à l'université Grenoble Alpes.Des collaborations de recherche ont été menées ces dernières années avec notamment le Syndicat de la Librairie Française, Actes Sud, des associations régionales de libraires, la European and International Booksellers Federation ou encore l'Association Internationale des Librairies Francophones.Plusieurs de mes travaux ont été publiés dans des revues scientifiques et un livre va paraître en 2025 sur la situation des librairies européennes.Je m'intéresse plus précisément aux stratégies d'adaptation des acteurs (éditeurs, distributeurs, diffuseurs, libraires) face au transformation radicale de leur contexte d'action de ces dernières années.J'ai publié récemment des articles sur la communication organisationnelle d'Amazon, l'action collective des libraires et leur stratégie de résistance. Va paraître bientôt un article sur l'industrie du livre comme arène discursive.Les projets en 2025 ? A l'automne 2025, je séjournerai à l'université de Barcelone dans le cadre d'un séjour de mobilité soutenu par l'université Lyon 3. Je développe également un projet d'innovation pédagogique sous la forme d'un atelier d'écriture pour imaginer le travail en entreprise à l'ère de l'anthropocène. Je suis également corresponsable d'un master Lettre Culture Entreprise et d'un master International Business Retail.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librairies francophones en Europe, entre modèle culturel « à la française » et concurrence non encadrée</w:t>
              </w:r>
            </w:hyperlink>
          </w:p>
          <w:p>
            <w:pPr/>
            <w:hyperlink r:id="rId9" w:history="1">
              <w:r>
                <w:rPr>
                  <w:color w:val="#410a8c"/>
                  <w:u w:val="single"/>
                </w:rPr>
                <w:t xml:space="preserve">Sophie Noël</w:t>
              </w:r>
            </w:hyperlink>
            <w:r>
              <w:rPr/>
              <w:t xml:space="preserve">,</w:t>
            </w:r>
            <w:hyperlink r:id="rId10" w:history="1">
              <w:r>
                <w:rPr>
                  <w:color w:val="#410a8c"/>
                  <w:u w:val="single"/>
                </w:rPr>
                <w:t xml:space="preserve">David Piovesan</w:t>
              </w:r>
            </w:hyperlink>
          </w:p>
          <w:p>
            <w:pPr/>
            <w:r>
              <w:rPr>
                <w:i w:val="1"/>
                <w:iCs w:val="1"/>
              </w:rPr>
              <w:t xml:space="preserve">Les Enjeux de l'information et de la communication</w:t>
            </w:r>
            <w:r>
              <w:rPr/>
              <w:t xml:space="preserve">, 2026, Varia 2026, pp.En ligne</w:t>
            </w:r>
          </w:p>
          <w:p>
            <w:pPr/>
            <w:r>
              <w:rPr/>
              <w:t xml:space="preserve">Article dans une revue</w:t>
            </w:r>
          </w:p>
          <w:p>
            <w:pPr/>
            <w:hyperlink r:id="rId8" w:history="1">
              <w:r>
                <w:rPr>
                  <w:color w:val="#410a8c"/>
                  <w:u w:val="single"/>
                </w:rPr>
                <w:t xml:space="preserve">hal-05624933v1</w:t>
              </w:r>
            </w:hyperlink>
          </w:p>
        </w:tc>
      </w:tr>
      <w:tr>
        <w:trPr/>
        <w:tc>
          <w:tcPr>
            <w:noWrap/>
          </w:tcPr>
          <w:p>
            <w:pPr>
              <w:spacing w:after="200"/>
            </w:pPr>
            <w:hyperlink r:id="rId11" w:history="1">
              <w:r>
                <w:rPr>
                  <w:color w:val="1e198e"/>
                  <w:b w:val="1"/>
                  <w:bCs w:val="1"/>
                  <w:u w:val="single"/>
                </w:rPr>
                <w:t xml:space="preserve">La résistance face au risque de commoditisation dans les industries culturelles : le renforcement et l’enracinement des librairies</w:t>
              </w:r>
            </w:hyperlink>
          </w:p>
          <w:p>
            <w:pPr/>
            <w:hyperlink r:id="rId10" w:history="1">
              <w:r>
                <w:rPr>
                  <w:color w:val="#410a8c"/>
                  <w:u w:val="single"/>
                </w:rPr>
                <w:t xml:space="preserve">David Piovesan</w:t>
              </w:r>
            </w:hyperlink>
            <w:r>
              <w:rPr/>
              <w:t xml:space="preserve">,</w:t>
            </w:r>
            <w:hyperlink r:id="rId12" w:history="1">
              <w:r>
                <w:rPr>
                  <w:color w:val="#410a8c"/>
                  <w:u w:val="single"/>
                </w:rPr>
                <w:t xml:space="preserve">Thomas Paris</w:t>
              </w:r>
            </w:hyperlink>
          </w:p>
          <w:p>
            <w:pPr/>
            <w:r>
              <w:rPr>
                <w:i w:val="1"/>
                <w:iCs w:val="1"/>
              </w:rPr>
              <w:t xml:space="preserve">Revue Française de Gestion</w:t>
            </w:r>
            <w:r>
              <w:rPr/>
              <w:t xml:space="preserve">, A paraître</w:t>
            </w:r>
          </w:p>
          <w:p>
            <w:pPr/>
            <w:r>
              <w:rPr/>
              <w:t xml:space="preserve">Article dans une revue</w:t>
            </w:r>
          </w:p>
          <w:p>
            <w:pPr/>
            <w:hyperlink r:id="rId11" w:history="1">
              <w:r>
                <w:rPr>
                  <w:color w:val="#410a8c"/>
                  <w:u w:val="single"/>
                </w:rPr>
                <w:t xml:space="preserve">hal-04691622v1</w:t>
              </w:r>
            </w:hyperlink>
          </w:p>
        </w:tc>
      </w:tr>
      <w:tr>
        <w:trPr/>
        <w:tc>
          <w:tcPr>
            <w:noWrap/>
          </w:tcPr>
          <w:p>
            <w:pPr>
              <w:spacing w:after="200"/>
            </w:pPr>
            <w:hyperlink r:id="rId13" w:history="1">
              <w:r>
                <w:rPr>
                  <w:color w:val="1e198e"/>
                  <w:b w:val="1"/>
                  <w:bCs w:val="1"/>
                  <w:u w:val="single"/>
                </w:rPr>
                <w:t xml:space="preserve">En quête de légitimité : la communication organisationnelle d'Amazon dans l'industrie du livre</w:t>
              </w:r>
            </w:hyperlink>
          </w:p>
          <w:p>
            <w:pPr/>
            <w:hyperlink r:id="rId10" w:history="1">
              <w:r>
                <w:rPr>
                  <w:color w:val="#410a8c"/>
                  <w:u w:val="single"/>
                </w:rPr>
                <w:t xml:space="preserve">David Piovesan</w:t>
              </w:r>
            </w:hyperlink>
          </w:p>
          <w:p>
            <w:pPr/>
            <w:r>
              <w:rPr>
                <w:i w:val="1"/>
                <w:iCs w:val="1"/>
              </w:rPr>
              <w:t xml:space="preserve">Communication et Management : Revue internationale des sciences commerciales</w:t>
            </w:r>
            <w:r>
              <w:rPr/>
              <w:t xml:space="preserve">, A paraître</w:t>
            </w:r>
          </w:p>
          <w:p>
            <w:pPr/>
            <w:r>
              <w:rPr/>
              <w:t xml:space="preserve">Article dans une revue</w:t>
            </w:r>
          </w:p>
          <w:p>
            <w:pPr/>
            <w:hyperlink r:id="rId13" w:history="1">
              <w:r>
                <w:rPr>
                  <w:color w:val="#410a8c"/>
                  <w:u w:val="single"/>
                </w:rPr>
                <w:t xml:space="preserve">hal-04842061v1</w:t>
              </w:r>
            </w:hyperlink>
          </w:p>
        </w:tc>
      </w:tr>
      <w:tr>
        <w:trPr/>
        <w:tc>
          <w:tcPr>
            <w:noWrap/>
          </w:tcPr>
          <w:p>
            <w:pPr>
              <w:spacing w:after="200"/>
            </w:pPr>
            <w:hyperlink r:id="rId14" w:history="1">
              <w:r>
                <w:rPr>
                  <w:color w:val="1e198e"/>
                  <w:b w:val="1"/>
                  <w:bCs w:val="1"/>
                  <w:u w:val="single"/>
                </w:rPr>
                <w:t xml:space="preserve">Un grand évènement professionnel au service d’un groupe professionnel : la mise en scène des libraires</w:t>
              </w:r>
            </w:hyperlink>
          </w:p>
          <w:p>
            <w:pPr/>
            <w:hyperlink r:id="rId10" w:history="1">
              <w:r>
                <w:rPr>
                  <w:color w:val="#410a8c"/>
                  <w:u w:val="single"/>
                </w:rPr>
                <w:t xml:space="preserve">David Piovesan</w:t>
              </w:r>
            </w:hyperlink>
          </w:p>
          <w:p>
            <w:pPr/>
            <w:r>
              <w:rPr>
                <w:i w:val="1"/>
                <w:iCs w:val="1"/>
              </w:rPr>
              <w:t xml:space="preserve">Questions de communication</w:t>
            </w:r>
            <w:r>
              <w:rPr/>
              <w:t xml:space="preserve">, A paraître</w:t>
            </w:r>
          </w:p>
          <w:p>
            <w:pPr/>
            <w:r>
              <w:rPr/>
              <w:t xml:space="preserve">Article dans une revue</w:t>
            </w:r>
          </w:p>
          <w:p>
            <w:pPr/>
            <w:hyperlink r:id="rId14" w:history="1">
              <w:r>
                <w:rPr>
                  <w:color w:val="#410a8c"/>
                  <w:u w:val="single"/>
                </w:rPr>
                <w:t xml:space="preserve">hal-04691621v1</w:t>
              </w:r>
            </w:hyperlink>
          </w:p>
        </w:tc>
      </w:tr>
      <w:tr>
        <w:trPr/>
        <w:tc>
          <w:tcPr>
            <w:noWrap/>
          </w:tcPr>
          <w:p>
            <w:pPr>
              <w:spacing w:after="200"/>
            </w:pPr>
            <w:hyperlink r:id="rId15" w:history="1">
              <w:r>
                <w:rPr>
                  <w:color w:val="1e198e"/>
                  <w:b w:val="1"/>
                  <w:bCs w:val="1"/>
                  <w:u w:val="single"/>
                </w:rPr>
                <w:t xml:space="preserve">Reprendre une librairie : l'exigent pari de la continuité</w:t>
              </w:r>
            </w:hyperlink>
          </w:p>
          <w:p>
            <w:pPr/>
            <w:hyperlink r:id="rId16" w:history="1">
              <w:r>
                <w:rPr>
                  <w:color w:val="#410a8c"/>
                  <w:u w:val="single"/>
                </w:rPr>
                <w:t xml:space="preserve">Mathilde Rimaud</w:t>
              </w:r>
            </w:hyperlink>
            <w:r>
              <w:rPr/>
              <w:t xml:space="preserve">,</w:t>
            </w:r>
            <w:hyperlink r:id="rId17" w:history="1">
              <w:r>
                <w:rPr>
                  <w:color w:val="#410a8c"/>
                  <w:u w:val="single"/>
                </w:rPr>
                <w:t xml:space="preserve">Olivier Thuillas</w:t>
              </w:r>
            </w:hyperlink>
            <w:r>
              <w:rPr/>
              <w:t xml:space="preserve">,</w:t>
            </w:r>
            <w:hyperlink r:id="rId10" w:history="1">
              <w:r>
                <w:rPr>
                  <w:color w:val="#410a8c"/>
                  <w:u w:val="single"/>
                </w:rPr>
                <w:t xml:space="preserve">David Piovesan</w:t>
              </w:r>
            </w:hyperlink>
          </w:p>
          <w:p>
            <w:pPr/>
            <w:r>
              <w:rPr>
                <w:i w:val="1"/>
                <w:iCs w:val="1"/>
              </w:rPr>
              <w:t xml:space="preserve">Bibliodiversity : Publishing and Globalization = L'édition dans la mondialisation</w:t>
            </w:r>
            <w:r>
              <w:rPr/>
              <w:t xml:space="preserve">, 2023, Transmission et renouvellement, comment pérenniser les entreprises du livre ?, pp.38-53</w:t>
            </w:r>
          </w:p>
          <w:p>
            <w:pPr/>
            <w:r>
              <w:rPr/>
              <w:t xml:space="preserve">Article dans une revue</w:t>
            </w:r>
          </w:p>
          <w:p>
            <w:pPr/>
            <w:hyperlink r:id="rId15" w:history="1">
              <w:r>
                <w:rPr>
                  <w:color w:val="#410a8c"/>
                  <w:u w:val="single"/>
                </w:rPr>
                <w:t xml:space="preserve">hal-04043816v1</w:t>
              </w:r>
            </w:hyperlink>
          </w:p>
        </w:tc>
      </w:tr>
      <w:tr>
        <w:trPr/>
        <w:tc>
          <w:tcPr>
            <w:noWrap/>
          </w:tcPr>
          <w:p>
            <w:pPr>
              <w:spacing w:after="200"/>
            </w:pPr>
            <w:hyperlink r:id="rId18" w:history="1">
              <w:r>
                <w:rPr>
                  <w:color w:val="1e198e"/>
                  <w:b w:val="1"/>
                  <w:bCs w:val="1"/>
                  <w:u w:val="single"/>
                </w:rPr>
                <w:t xml:space="preserve">Les nouvelles formes de coopération hospitalières</w:t>
              </w:r>
            </w:hyperlink>
          </w:p>
          <w:p>
            <w:pPr/>
            <w:hyperlink r:id="rId19" w:history="1">
              <w:r>
                <w:rPr>
                  <w:color w:val="#410a8c"/>
                  <w:u w:val="single"/>
                </w:rPr>
                <w:t xml:space="preserve">Jean-Pierre Claveranne</w:t>
              </w:r>
            </w:hyperlink>
            <w:r>
              <w:rPr/>
              <w:t xml:space="preserve">,</w:t>
            </w: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p>
          <w:p>
            <w:pPr/>
            <w:r>
              <w:rPr>
                <w:i w:val="1"/>
                <w:iCs w:val="1"/>
              </w:rPr>
              <w:t xml:space="preserve">Jurisassociations : le bimensuel des organismes sans but lucratif [Juris associations]</w:t>
            </w:r>
            <w:r>
              <w:rPr/>
              <w:t xml:space="preserve">, 2010, 426, pp. 16-19</w:t>
            </w:r>
          </w:p>
          <w:p>
            <w:pPr/>
            <w:r>
              <w:rPr/>
              <w:t xml:space="preserve">Article dans une revue</w:t>
            </w:r>
          </w:p>
          <w:p>
            <w:pPr/>
            <w:hyperlink r:id="rId18" w:history="1">
              <w:r>
                <w:rPr>
                  <w:color w:val="#410a8c"/>
                  <w:u w:val="single"/>
                </w:rPr>
                <w:t xml:space="preserve">hal-00919022v1</w:t>
              </w:r>
            </w:hyperlink>
          </w:p>
        </w:tc>
      </w:tr>
      <w:tr>
        <w:trPr/>
        <w:tc>
          <w:tcPr>
            <w:noWrap/>
          </w:tcPr>
          <w:p>
            <w:pPr>
              <w:spacing w:after="200"/>
            </w:pPr>
            <w:hyperlink r:id="rId21" w:history="1">
              <w:r>
                <w:rPr>
                  <w:color w:val="1e198e"/>
                  <w:b w:val="1"/>
                  <w:bCs w:val="1"/>
                  <w:u w:val="single"/>
                </w:rPr>
                <w:t xml:space="preserve">L'impact de la loi HPST sur le médico-social : effets attendus et angles morts d'une réforme</w:t>
              </w:r>
            </w:hyperlink>
          </w:p>
          <w:p>
            <w:pPr/>
            <w:hyperlink r:id="rId19" w:history="1">
              <w:r>
                <w:rPr>
                  <w:color w:val="#410a8c"/>
                  <w:u w:val="single"/>
                </w:rPr>
                <w:t xml:space="preserve">Jean-Pierre Claveranne</w:t>
              </w:r>
            </w:hyperlink>
            <w:r>
              <w:rPr/>
              <w:t xml:space="preserve">,</w:t>
            </w: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p>
          <w:p>
            <w:pPr/>
            <w:r>
              <w:rPr>
                <w:i w:val="1"/>
                <w:iCs w:val="1"/>
              </w:rPr>
              <w:t xml:space="preserve">Les Cahiers hospitaliers</w:t>
            </w:r>
            <w:r>
              <w:rPr/>
              <w:t xml:space="preserve">, 2010, 12 (273), pp. 6-8</w:t>
            </w:r>
          </w:p>
          <w:p>
            <w:pPr/>
            <w:r>
              <w:rPr/>
              <w:t xml:space="preserve">Article dans une revue</w:t>
            </w:r>
          </w:p>
          <w:p>
            <w:pPr/>
            <w:hyperlink r:id="rId21" w:history="1">
              <w:r>
                <w:rPr>
                  <w:color w:val="#410a8c"/>
                  <w:u w:val="single"/>
                </w:rPr>
                <w:t xml:space="preserve">hal-00919019v1</w:t>
              </w:r>
            </w:hyperlink>
          </w:p>
        </w:tc>
      </w:tr>
      <w:tr>
        <w:trPr/>
        <w:tc>
          <w:tcPr>
            <w:noWrap/>
          </w:tcPr>
          <w:p>
            <w:pPr>
              <w:spacing w:after="200"/>
            </w:pPr>
            <w:hyperlink r:id="rId22" w:history="1">
              <w:r>
                <w:rPr>
                  <w:color w:val="1e198e"/>
                  <w:b w:val="1"/>
                  <w:bCs w:val="1"/>
                  <w:u w:val="single"/>
                </w:rPr>
                <w:t xml:space="preserve">Les dynamiques économiques dans le secteur du handicap : un mouvement de concentration en trompe-l'oeil?</w:t>
              </w:r>
            </w:hyperlink>
          </w:p>
          <w:p>
            <w:pPr/>
            <w:hyperlink r:id="rId23" w:history="1">
              <w:r>
                <w:rPr>
                  <w:color w:val="#410a8c"/>
                  <w:u w:val="single"/>
                </w:rPr>
                <w:t xml:space="preserve">Magali Robelet</w:t>
              </w:r>
            </w:hyperlink>
            <w:r>
              <w:rPr/>
              <w:t xml:space="preserve">,</w:t>
            </w:r>
            <w:hyperlink r:id="rId10" w:history="1">
              <w:r>
                <w:rPr>
                  <w:color w:val="#410a8c"/>
                  <w:u w:val="single"/>
                </w:rPr>
                <w:t xml:space="preserve">David Piovesan</w:t>
              </w:r>
            </w:hyperlink>
          </w:p>
          <w:p>
            <w:pPr/>
            <w:r>
              <w:rPr>
                <w:i w:val="1"/>
                <w:iCs w:val="1"/>
              </w:rPr>
              <w:t xml:space="preserve">Les Cahiers hospitaliers</w:t>
            </w:r>
            <w:r>
              <w:rPr/>
              <w:t xml:space="preserve">, 2010, 273, pp.9-11</w:t>
            </w:r>
          </w:p>
          <w:p>
            <w:pPr/>
            <w:r>
              <w:rPr/>
              <w:t xml:space="preserve">Article dans une revue</w:t>
            </w:r>
          </w:p>
          <w:p>
            <w:pPr/>
            <w:hyperlink r:id="rId22" w:history="1">
              <w:r>
                <w:rPr>
                  <w:color w:val="#410a8c"/>
                  <w:u w:val="single"/>
                </w:rPr>
                <w:t xml:space="preserve">halshs-00977067v1</w:t>
              </w:r>
            </w:hyperlink>
          </w:p>
        </w:tc>
      </w:tr>
      <w:tr>
        <w:trPr/>
        <w:tc>
          <w:tcPr>
            <w:noWrap/>
          </w:tcPr>
          <w:p>
            <w:pPr>
              <w:spacing w:after="200"/>
            </w:pPr>
            <w:hyperlink r:id="rId24" w:history="1">
              <w:r>
                <w:rPr>
                  <w:color w:val="1e198e"/>
                  <w:b w:val="1"/>
                  <w:bCs w:val="1"/>
                  <w:u w:val="single"/>
                </w:rPr>
                <w:t xml:space="preserve">Les métamorphoses d'une gestion associative. Genèse et transformations des pratiques gestionnaires à l'ADAPEI du Rhône (1948-2002)</w:t>
              </w:r>
            </w:hyperlink>
          </w:p>
          <w:p>
            <w:pPr/>
            <w:hyperlink r:id="rId23" w:history="1">
              <w:r>
                <w:rPr>
                  <w:color w:val="#410a8c"/>
                  <w:u w:val="single"/>
                </w:rPr>
                <w:t xml:space="preserve">Magali Robelet</w:t>
              </w:r>
            </w:hyperlink>
            <w:r>
              <w:rPr/>
              <w:t xml:space="preserve">,</w:t>
            </w:r>
            <w:hyperlink r:id="rId10" w:history="1">
              <w:r>
                <w:rPr>
                  <w:color w:val="#410a8c"/>
                  <w:u w:val="single"/>
                </w:rPr>
                <w:t xml:space="preserve">David Piovesan</w:t>
              </w:r>
            </w:hyperlink>
            <w:r>
              <w:rPr/>
              <w:t xml:space="preserve">,</w:t>
            </w:r>
            <w:hyperlink r:id="rId25" w:history="1">
              <w:r>
                <w:rPr>
                  <w:color w:val="#410a8c"/>
                  <w:u w:val="single"/>
                </w:rPr>
                <w:t xml:space="preserve">Guillaume Jaubert</w:t>
              </w:r>
            </w:hyperlink>
            <w:r>
              <w:rPr/>
              <w:t xml:space="preserve">,</w:t>
            </w:r>
            <w:hyperlink r:id="rId19" w:history="1">
              <w:r>
                <w:rPr>
                  <w:color w:val="#410a8c"/>
                  <w:u w:val="single"/>
                </w:rPr>
                <w:t xml:space="preserve">Jean-Pierre Claveranne</w:t>
              </w:r>
            </w:hyperlink>
          </w:p>
          <w:p>
            <w:pPr/>
            <w:r>
              <w:rPr>
                <w:i w:val="1"/>
                <w:iCs w:val="1"/>
              </w:rPr>
              <w:t xml:space="preserve">Entreprises et Histoire</w:t>
            </w:r>
            <w:r>
              <w:rPr/>
              <w:t xml:space="preserve">, 2009, 56, pp.85-97</w:t>
            </w:r>
          </w:p>
          <w:p>
            <w:pPr/>
            <w:r>
              <w:rPr/>
              <w:t xml:space="preserve">Article dans une revue</w:t>
            </w:r>
          </w:p>
          <w:p>
            <w:pPr/>
            <w:hyperlink r:id="rId24" w:history="1">
              <w:r>
                <w:rPr>
                  <w:color w:val="#410a8c"/>
                  <w:u w:val="single"/>
                </w:rPr>
                <w:t xml:space="preserve">halshs-00976730v1</w:t>
              </w:r>
            </w:hyperlink>
          </w:p>
        </w:tc>
      </w:tr>
      <w:tr>
        <w:trPr/>
        <w:tc>
          <w:tcPr>
            <w:noWrap/>
          </w:tcPr>
          <w:p>
            <w:pPr>
              <w:spacing w:after="200"/>
            </w:pPr>
            <w:hyperlink r:id="rId26" w:history="1">
              <w:r>
                <w:rPr>
                  <w:color w:val="1e198e"/>
                  <w:b w:val="1"/>
                  <w:bCs w:val="1"/>
                  <w:u w:val="single"/>
                </w:rPr>
                <w:t xml:space="preserve">Secteur du handicap : Les métamorphoses d'une gestion associative. Genèse et transformations des pratiques gestionnaires à l'ADAPEI du Rhône (1948-2002)</w:t>
              </w:r>
            </w:hyperlink>
          </w:p>
          <w:p>
            <w:pPr/>
            <w:hyperlink r:id="rId19" w:history="1">
              <w:r>
                <w:rPr>
                  <w:color w:val="#410a8c"/>
                  <w:u w:val="single"/>
                </w:rPr>
                <w:t xml:space="preserve">Jean-Pierre Claveranne</w:t>
              </w:r>
            </w:hyperlink>
            <w:r>
              <w:rPr/>
              <w:t xml:space="preserve">,</w:t>
            </w:r>
            <w:hyperlink r:id="rId25" w:history="1">
              <w:r>
                <w:rPr>
                  <w:color w:val="#410a8c"/>
                  <w:u w:val="single"/>
                </w:rPr>
                <w:t xml:space="preserve">Guillaume Jaubert</w:t>
              </w:r>
            </w:hyperlink>
            <w:r>
              <w:rPr/>
              <w:t xml:space="preserve">,</w:t>
            </w:r>
            <w:hyperlink r:id="rId10" w:history="1">
              <w:r>
                <w:rPr>
                  <w:color w:val="#410a8c"/>
                  <w:u w:val="single"/>
                </w:rPr>
                <w:t xml:space="preserve">David Piovesan</w:t>
              </w:r>
            </w:hyperlink>
            <w:r>
              <w:rPr/>
              <w:t xml:space="preserve">,</w:t>
            </w:r>
            <w:hyperlink r:id="rId23" w:history="1">
              <w:r>
                <w:rPr>
                  <w:color w:val="#410a8c"/>
                  <w:u w:val="single"/>
                </w:rPr>
                <w:t xml:space="preserve">Magali Robelet</w:t>
              </w:r>
            </w:hyperlink>
          </w:p>
          <w:p>
            <w:pPr/>
            <w:r>
              <w:rPr>
                <w:i w:val="1"/>
                <w:iCs w:val="1"/>
              </w:rPr>
              <w:t xml:space="preserve">Entreprises et Histoire</w:t>
            </w:r>
            <w:r>
              <w:rPr/>
              <w:t xml:space="preserve">, 2009, 3 (56), pp.85-97. </w:t>
            </w:r>
            <w:hyperlink r:id="rId27" w:history="1">
              <w:r>
                <w:rPr>
                  <w:color w:val="#410a8c"/>
                  <w:u w:val="single"/>
                </w:rPr>
                <w:t xml:space="preserve">⟨10.3917/eh.056.0085⟩</w:t>
              </w:r>
            </w:hyperlink>
          </w:p>
          <w:p>
            <w:pPr/>
            <w:r>
              <w:rPr/>
              <w:t xml:space="preserve">Article dans une revue</w:t>
            </w:r>
          </w:p>
          <w:p>
            <w:pPr/>
            <w:hyperlink r:id="rId26" w:history="1">
              <w:r>
                <w:rPr>
                  <w:color w:val="#410a8c"/>
                  <w:u w:val="single"/>
                </w:rPr>
                <w:t xml:space="preserve">hal-00920893v1</w:t>
              </w:r>
            </w:hyperlink>
          </w:p>
        </w:tc>
      </w:tr>
      <w:tr>
        <w:trPr/>
        <w:tc>
          <w:tcPr>
            <w:noWrap/>
          </w:tcPr>
          <w:p>
            <w:pPr>
              <w:spacing w:after="200"/>
            </w:pPr>
            <w:hyperlink r:id="rId28" w:history="1">
              <w:r>
                <w:rPr>
                  <w:color w:val="1e198e"/>
                  <w:b w:val="1"/>
                  <w:bCs w:val="1"/>
                  <w:u w:val="single"/>
                </w:rPr>
                <w:t xml:space="preserve">Le contrat d'objectif et de moyens : un outil au service de la régulation</w:t>
              </w:r>
            </w:hyperlink>
          </w:p>
          <w:p>
            <w:pPr/>
            <w:hyperlink r:id="rId19" w:history="1">
              <w:r>
                <w:rPr>
                  <w:color w:val="#410a8c"/>
                  <w:u w:val="single"/>
                </w:rPr>
                <w:t xml:space="preserve">Jean-Pierre Claveranne</w:t>
              </w:r>
            </w:hyperlink>
            <w:r>
              <w:rPr/>
              <w:t xml:space="preserve">,</w:t>
            </w: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p>
          <w:p>
            <w:pPr/>
            <w:r>
              <w:rPr>
                <w:i w:val="1"/>
                <w:iCs w:val="1"/>
              </w:rPr>
              <w:t xml:space="preserve">Jurisassociations : le bimensuel des organismes sans but lucratif [Juris associations]</w:t>
            </w:r>
            <w:r>
              <w:rPr/>
              <w:t xml:space="preserve">, 2008, 379, pp. 16-19</w:t>
            </w:r>
          </w:p>
          <w:p>
            <w:pPr/>
            <w:r>
              <w:rPr/>
              <w:t xml:space="preserve">Article dans une revue</w:t>
            </w:r>
          </w:p>
          <w:p>
            <w:pPr/>
            <w:hyperlink r:id="rId28" w:history="1">
              <w:r>
                <w:rPr>
                  <w:color w:val="#410a8c"/>
                  <w:u w:val="single"/>
                </w:rPr>
                <w:t xml:space="preserve">hal-00919026v1</w:t>
              </w:r>
            </w:hyperlink>
          </w:p>
        </w:tc>
      </w:tr>
      <w:tr>
        <w:trPr/>
        <w:tc>
          <w:tcPr>
            <w:noWrap/>
          </w:tcPr>
          <w:p>
            <w:pPr>
              <w:spacing w:after="200"/>
            </w:pPr>
            <w:hyperlink r:id="rId29" w:history="1">
              <w:r>
                <w:rPr>
                  <w:color w:val="1e198e"/>
                  <w:b w:val="1"/>
                  <w:bCs w:val="1"/>
                  <w:u w:val="single"/>
                </w:rPr>
                <w:t xml:space="preserve">L'entreprenariat médical : scenarii pour une gouvernance alternative</w:t>
              </w:r>
            </w:hyperlink>
          </w:p>
          <w:p>
            <w:pPr/>
            <w:hyperlink r:id="rId19" w:history="1">
              <w:r>
                <w:rPr>
                  <w:color w:val="#410a8c"/>
                  <w:u w:val="single"/>
                </w:rPr>
                <w:t xml:space="preserve">Jean-Pierre Claveranne</w:t>
              </w:r>
            </w:hyperlink>
            <w:r>
              <w:rPr/>
              <w:t xml:space="preserve">,</w:t>
            </w:r>
            <w:hyperlink r:id="rId10" w:history="1">
              <w:r>
                <w:rPr>
                  <w:color w:val="#410a8c"/>
                  <w:u w:val="single"/>
                </w:rPr>
                <w:t xml:space="preserve">David Piovesan</w:t>
              </w:r>
            </w:hyperlink>
            <w:r>
              <w:rPr/>
              <w:t xml:space="preserve">,</w:t>
            </w:r>
            <w:hyperlink r:id="rId20" w:history="1">
              <w:r>
                <w:rPr>
                  <w:color w:val="#410a8c"/>
                  <w:u w:val="single"/>
                </w:rPr>
                <w:t xml:space="preserve">Christophe Pascal</w:t>
              </w:r>
            </w:hyperlink>
          </w:p>
          <w:p>
            <w:pPr/>
            <w:r>
              <w:rPr>
                <w:i w:val="1"/>
                <w:iCs w:val="1"/>
              </w:rPr>
              <w:t xml:space="preserve">Les Cahiers hospitaliers</w:t>
            </w:r>
            <w:r>
              <w:rPr/>
              <w:t xml:space="preserve">, 2007, 240, pp.20-22</w:t>
            </w:r>
          </w:p>
          <w:p>
            <w:pPr/>
            <w:r>
              <w:rPr/>
              <w:t xml:space="preserve">Article dans une revue</w:t>
            </w:r>
          </w:p>
          <w:p>
            <w:pPr/>
            <w:hyperlink r:id="rId29" w:history="1">
              <w:r>
                <w:rPr>
                  <w:color w:val="#410a8c"/>
                  <w:u w:val="single"/>
                </w:rPr>
                <w:t xml:space="preserve">hal-00873337v1</w:t>
              </w:r>
            </w:hyperlink>
          </w:p>
        </w:tc>
      </w:tr>
      <w:tr>
        <w:trPr/>
        <w:tc>
          <w:tcPr>
            <w:noWrap/>
          </w:tcPr>
          <w:p>
            <w:pPr>
              <w:spacing w:after="200"/>
            </w:pPr>
            <w:hyperlink r:id="rId30" w:history="1">
              <w:r>
                <w:rPr>
                  <w:color w:val="1e198e"/>
                  <w:b w:val="1"/>
                  <w:bCs w:val="1"/>
                  <w:u w:val="single"/>
                </w:rPr>
                <w:t xml:space="preserve">L'entrepreneuriat médical : scénario pour une gouvernance alternative</w:t>
              </w:r>
            </w:hyperlink>
          </w:p>
          <w:p>
            <w:pPr/>
            <w:hyperlink r:id="rId19" w:history="1">
              <w:r>
                <w:rPr>
                  <w:color w:val="#410a8c"/>
                  <w:u w:val="single"/>
                </w:rPr>
                <w:t xml:space="preserve">Jean-Pierre Claveranne</w:t>
              </w:r>
            </w:hyperlink>
            <w:r>
              <w:rPr/>
              <w:t xml:space="preserve">,</w:t>
            </w: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p>
          <w:p>
            <w:pPr/>
            <w:r>
              <w:rPr>
                <w:i w:val="1"/>
                <w:iCs w:val="1"/>
              </w:rPr>
              <w:t xml:space="preserve">Les Cahiers hospitaliers</w:t>
            </w:r>
            <w:r>
              <w:rPr/>
              <w:t xml:space="preserve">, 2007, 240, pp. 20-22</w:t>
            </w:r>
          </w:p>
          <w:p>
            <w:pPr/>
            <w:r>
              <w:rPr/>
              <w:t xml:space="preserve">Article dans une revue</w:t>
            </w:r>
          </w:p>
          <w:p>
            <w:pPr/>
            <w:hyperlink r:id="rId30" w:history="1">
              <w:r>
                <w:rPr>
                  <w:color w:val="#410a8c"/>
                  <w:u w:val="single"/>
                </w:rPr>
                <w:t xml:space="preserve">hal-00919036v1</w:t>
              </w:r>
            </w:hyperlink>
          </w:p>
        </w:tc>
      </w:tr>
      <w:tr>
        <w:trPr/>
        <w:tc>
          <w:tcPr>
            <w:noWrap/>
          </w:tcPr>
          <w:p>
            <w:pPr>
              <w:spacing w:after="200"/>
            </w:pPr>
            <w:hyperlink r:id="rId31" w:history="1">
              <w:r>
                <w:rPr>
                  <w:color w:val="1e198e"/>
                  <w:b w:val="1"/>
                  <w:bCs w:val="1"/>
                  <w:u w:val="single"/>
                </w:rPr>
                <w:t xml:space="preserve">Secteur social et médico-social : la réforme comptable et budgétaire se poursuit</w:t>
              </w:r>
            </w:hyperlink>
          </w:p>
          <w:p>
            <w:pP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p>
          <w:p>
            <w:pPr/>
            <w:r>
              <w:rPr>
                <w:i w:val="1"/>
                <w:iCs w:val="1"/>
              </w:rPr>
              <w:t xml:space="preserve">Jurisassociations : le bimensuel des organismes sans but lucratif [Juris associations]</w:t>
            </w:r>
            <w:r>
              <w:rPr/>
              <w:t xml:space="preserve">, 2006, 344, pp.29-32</w:t>
            </w:r>
          </w:p>
          <w:p>
            <w:pPr/>
            <w:r>
              <w:rPr/>
              <w:t xml:space="preserve">Article dans une revue</w:t>
            </w:r>
          </w:p>
          <w:p>
            <w:pPr/>
            <w:hyperlink r:id="rId31" w:history="1">
              <w:r>
                <w:rPr>
                  <w:color w:val="#410a8c"/>
                  <w:u w:val="single"/>
                </w:rPr>
                <w:t xml:space="preserve">hal-00873620v1</w:t>
              </w:r>
            </w:hyperlink>
          </w:p>
        </w:tc>
      </w:tr>
      <w:tr>
        <w:trPr/>
        <w:tc>
          <w:tcPr>
            <w:noWrap/>
          </w:tcPr>
          <w:p>
            <w:pPr>
              <w:spacing w:after="200"/>
            </w:pPr>
            <w:hyperlink r:id="rId32" w:history="1">
              <w:r>
                <w:rPr>
                  <w:color w:val="1e198e"/>
                  <w:b w:val="1"/>
                  <w:bCs w:val="1"/>
                  <w:u w:val="single"/>
                </w:rPr>
                <w:t xml:space="preserve">Les restructurations des cliniques privées : adaptations, évolutions et métamorphoses</w:t>
              </w:r>
            </w:hyperlink>
          </w:p>
          <w:p>
            <w:pPr/>
            <w:hyperlink r:id="rId19" w:history="1">
              <w:r>
                <w:rPr>
                  <w:color w:val="#410a8c"/>
                  <w:u w:val="single"/>
                </w:rPr>
                <w:t xml:space="preserve">Jean-Pierre Claveranne</w:t>
              </w:r>
            </w:hyperlink>
            <w:r>
              <w:rPr/>
              <w:t xml:space="preserve">,</w:t>
            </w:r>
            <w:hyperlink r:id="rId10" w:history="1">
              <w:r>
                <w:rPr>
                  <w:color w:val="#410a8c"/>
                  <w:u w:val="single"/>
                </w:rPr>
                <w:t xml:space="preserve">David Piovesan</w:t>
              </w:r>
            </w:hyperlink>
            <w:r>
              <w:rPr/>
              <w:t xml:space="preserve">,</w:t>
            </w:r>
            <w:hyperlink r:id="rId20" w:history="1">
              <w:r>
                <w:rPr>
                  <w:color w:val="#410a8c"/>
                  <w:u w:val="single"/>
                </w:rPr>
                <w:t xml:space="preserve">Christophe Pascal</w:t>
              </w:r>
            </w:hyperlink>
          </w:p>
          <w:p>
            <w:pPr/>
            <w:r>
              <w:rPr>
                <w:i w:val="1"/>
                <w:iCs w:val="1"/>
              </w:rPr>
              <w:t xml:space="preserve">Regards de la Fédération de l'hospitalisation privée</w:t>
            </w:r>
            <w:r>
              <w:rPr/>
              <w:t xml:space="preserve">, 2004, 23, pp.36-39</w:t>
            </w:r>
          </w:p>
          <w:p>
            <w:pPr/>
            <w:r>
              <w:rPr/>
              <w:t xml:space="preserve">Article dans une revue</w:t>
            </w:r>
          </w:p>
          <w:p>
            <w:pPr/>
            <w:hyperlink r:id="rId32" w:history="1">
              <w:r>
                <w:rPr>
                  <w:color w:val="#410a8c"/>
                  <w:u w:val="single"/>
                </w:rPr>
                <w:t xml:space="preserve">hal-00873730v1</w:t>
              </w:r>
            </w:hyperlink>
          </w:p>
        </w:tc>
      </w:tr>
      <w:tr>
        <w:trPr/>
        <w:tc>
          <w:tcPr>
            <w:noWrap/>
          </w:tcPr>
          <w:p>
            <w:pPr>
              <w:spacing w:after="200"/>
            </w:pPr>
            <w:hyperlink r:id="rId33" w:history="1">
              <w:r>
                <w:rPr>
                  <w:color w:val="1e198e"/>
                  <w:b w:val="1"/>
                  <w:bCs w:val="1"/>
                  <w:u w:val="single"/>
                </w:rPr>
                <w:t xml:space="preserve">Innovations organisationnelles et restructurations hospitalières. Réflexions sur l'entrepreneurship médical.</w:t>
              </w:r>
            </w:hyperlink>
          </w:p>
          <w:p>
            <w:pPr/>
            <w:hyperlink r:id="rId19" w:history="1">
              <w:r>
                <w:rPr>
                  <w:color w:val="#410a8c"/>
                  <w:u w:val="single"/>
                </w:rPr>
                <w:t xml:space="preserve">Jean-Pierre Claveranne</w:t>
              </w:r>
            </w:hyperlink>
            <w:r>
              <w:rPr/>
              <w:t xml:space="preserve">,</w:t>
            </w: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p>
          <w:p>
            <w:pPr/>
            <w:r>
              <w:rPr>
                <w:i w:val="1"/>
                <w:iCs w:val="1"/>
              </w:rPr>
              <w:t xml:space="preserve">AMIP info</w:t>
            </w:r>
            <w:r>
              <w:rPr/>
              <w:t xml:space="preserve">, 2003, 65, pp.86-95</w:t>
            </w:r>
          </w:p>
          <w:p>
            <w:pPr/>
            <w:r>
              <w:rPr/>
              <w:t xml:space="preserve">Article dans une revue</w:t>
            </w:r>
          </w:p>
          <w:p>
            <w:pPr/>
            <w:hyperlink r:id="rId33" w:history="1">
              <w:r>
                <w:rPr>
                  <w:color w:val="#410a8c"/>
                  <w:u w:val="single"/>
                </w:rPr>
                <w:t xml:space="preserve">hal-00873821v1</w:t>
              </w:r>
            </w:hyperlink>
          </w:p>
        </w:tc>
      </w:tr>
      <w:tr>
        <w:trPr/>
        <w:tc>
          <w:tcPr>
            <w:noWrap/>
          </w:tcPr>
          <w:p>
            <w:pPr>
              <w:spacing w:after="200"/>
            </w:pPr>
            <w:hyperlink r:id="rId34" w:history="1">
              <w:r>
                <w:rPr>
                  <w:color w:val="1e198e"/>
                  <w:b w:val="1"/>
                  <w:bCs w:val="1"/>
                  <w:u w:val="single"/>
                </w:rPr>
                <w:t xml:space="preserve">Quelle régionalisation pour le système de santé ?</w:t>
              </w:r>
            </w:hyperlink>
          </w:p>
          <w:p>
            <w:pP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p>
          <w:p>
            <w:pPr/>
            <w:r>
              <w:rPr>
                <w:i w:val="1"/>
                <w:iCs w:val="1"/>
              </w:rPr>
              <w:t xml:space="preserve">Regards sur l'actualité : mensuel de la vie publique en France </w:t>
            </w:r>
            <w:r>
              <w:rPr/>
              <w:t xml:space="preserve">, 2003, 288, pp.13-26</w:t>
            </w:r>
          </w:p>
          <w:p>
            <w:pPr/>
            <w:r>
              <w:rPr/>
              <w:t xml:space="preserve">Article dans une revue</w:t>
            </w:r>
          </w:p>
          <w:p>
            <w:pPr/>
            <w:hyperlink r:id="rId34" w:history="1">
              <w:r>
                <w:rPr>
                  <w:color w:val="#410a8c"/>
                  <w:u w:val="single"/>
                </w:rPr>
                <w:t xml:space="preserve">hal-00873801v1</w:t>
              </w:r>
            </w:hyperlink>
          </w:p>
        </w:tc>
      </w:tr>
      <w:tr>
        <w:trPr/>
        <w:tc>
          <w:tcPr>
            <w:noWrap/>
          </w:tcPr>
          <w:p>
            <w:pPr>
              <w:spacing w:after="200"/>
            </w:pPr>
            <w:hyperlink r:id="rId35" w:history="1">
              <w:r>
                <w:rPr>
                  <w:color w:val="1e198e"/>
                  <w:b w:val="1"/>
                  <w:bCs w:val="1"/>
                  <w:u w:val="single"/>
                </w:rPr>
                <w:t xml:space="preserve">Les cliniques privées d'hier à aujourd'hui. Eléments de réflexion sur la santé économique et financière des cliniques privées de 1993 à 2000.</w:t>
              </w:r>
            </w:hyperlink>
          </w:p>
          <w:p>
            <w:pPr/>
            <w:hyperlink r:id="rId19" w:history="1">
              <w:r>
                <w:rPr>
                  <w:color w:val="#410a8c"/>
                  <w:u w:val="single"/>
                </w:rPr>
                <w:t xml:space="preserve">Jean-Pierre Claveranne</w:t>
              </w:r>
            </w:hyperlink>
            <w:r>
              <w:rPr/>
              <w:t xml:space="preserve">,</w:t>
            </w: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p>
          <w:p>
            <w:pPr/>
            <w:r>
              <w:rPr>
                <w:i w:val="1"/>
                <w:iCs w:val="1"/>
              </w:rPr>
              <w:t xml:space="preserve">Regards de la Fédération de l'hospitalisation privée</w:t>
            </w:r>
            <w:r>
              <w:rPr/>
              <w:t xml:space="preserve">, 2003, 15, pp.4-9</w:t>
            </w:r>
          </w:p>
          <w:p>
            <w:pPr/>
            <w:r>
              <w:rPr/>
              <w:t xml:space="preserve">Article dans une revue</w:t>
            </w:r>
          </w:p>
          <w:p>
            <w:pPr/>
            <w:hyperlink r:id="rId35" w:history="1">
              <w:r>
                <w:rPr>
                  <w:color w:val="#410a8c"/>
                  <w:u w:val="single"/>
                </w:rPr>
                <w:t xml:space="preserve">hal-00873809v1</w:t>
              </w:r>
            </w:hyperlink>
          </w:p>
        </w:tc>
      </w:tr>
      <w:tr>
        <w:trPr/>
        <w:tc>
          <w:tcPr>
            <w:noWrap/>
          </w:tcPr>
          <w:p>
            <w:pPr>
              <w:spacing w:after="200"/>
            </w:pPr>
            <w:hyperlink r:id="rId36" w:history="1">
              <w:r>
                <w:rPr>
                  <w:color w:val="1e198e"/>
                  <w:b w:val="1"/>
                  <w:bCs w:val="1"/>
                  <w:u w:val="single"/>
                </w:rPr>
                <w:t xml:space="preserve">Les restructurations des cliniques privées : radioscopie d'un secteur en mutation.</w:t>
              </w:r>
            </w:hyperlink>
          </w:p>
          <w:p>
            <w:pPr/>
            <w:hyperlink r:id="rId19" w:history="1">
              <w:r>
                <w:rPr>
                  <w:color w:val="#410a8c"/>
                  <w:u w:val="single"/>
                </w:rPr>
                <w:t xml:space="preserve">Jean-Pierre Claveranne</w:t>
              </w:r>
            </w:hyperlink>
            <w:r>
              <w:rPr/>
              <w:t xml:space="preserve">,</w:t>
            </w: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p>
          <w:p>
            <w:pPr/>
            <w:r>
              <w:rPr>
                <w:i w:val="1"/>
                <w:iCs w:val="1"/>
              </w:rPr>
              <w:t xml:space="preserve">Revue française des affaires sociales</w:t>
            </w:r>
            <w:r>
              <w:rPr/>
              <w:t xml:space="preserve">, 2003, 57 (3), pp.55-78</w:t>
            </w:r>
          </w:p>
          <w:p>
            <w:pPr/>
            <w:r>
              <w:rPr/>
              <w:t xml:space="preserve">Article dans une revue</w:t>
            </w:r>
          </w:p>
          <w:p>
            <w:pPr/>
            <w:hyperlink r:id="rId36" w:history="1">
              <w:r>
                <w:rPr>
                  <w:color w:val="#410a8c"/>
                  <w:u w:val="single"/>
                </w:rPr>
                <w:t xml:space="preserve">hal-00873814v1</w:t>
              </w:r>
            </w:hyperlink>
          </w:p>
        </w:tc>
      </w:tr>
      <w:tr>
        <w:trPr/>
        <w:tc>
          <w:tcPr>
            <w:noWrap/>
          </w:tcPr>
          <w:p>
            <w:pPr>
              <w:spacing w:after="200"/>
            </w:pPr>
            <w:hyperlink r:id="rId37" w:history="1">
              <w:r>
                <w:rPr>
                  <w:color w:val="1e198e"/>
                  <w:b w:val="1"/>
                  <w:bCs w:val="1"/>
                  <w:u w:val="single"/>
                </w:rPr>
                <w:t xml:space="preserve">Restructurations des établissements hospitaliers. Les logiques du secteur public à l'épreuve du privé.</w:t>
              </w:r>
            </w:hyperlink>
          </w:p>
          <w:p>
            <w:pPr/>
            <w:hyperlink r:id="rId19" w:history="1">
              <w:r>
                <w:rPr>
                  <w:color w:val="#410a8c"/>
                  <w:u w:val="single"/>
                </w:rPr>
                <w:t xml:space="preserve">Jean-Pierre Claveranne</w:t>
              </w:r>
            </w:hyperlink>
            <w:r>
              <w:rPr/>
              <w:t xml:space="preserve">,</w:t>
            </w: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p>
          <w:p>
            <w:pPr/>
            <w:r>
              <w:rPr>
                <w:i w:val="1"/>
                <w:iCs w:val="1"/>
              </w:rPr>
              <w:t xml:space="preserve">Gestions hospitalières : la revue du management hospitalier</w:t>
            </w:r>
            <w:r>
              <w:rPr/>
              <w:t xml:space="preserve">, 2002, 417, pp.444-448</w:t>
            </w:r>
          </w:p>
          <w:p>
            <w:pPr/>
            <w:r>
              <w:rPr/>
              <w:t xml:space="preserve">Article dans une revue</w:t>
            </w:r>
          </w:p>
          <w:p>
            <w:pPr/>
            <w:hyperlink r:id="rId37" w:history="1">
              <w:r>
                <w:rPr>
                  <w:color w:val="#410a8c"/>
                  <w:u w:val="single"/>
                </w:rPr>
                <w:t xml:space="preserve">hal-00874084v1</w:t>
              </w:r>
            </w:hyperlink>
          </w:p>
        </w:tc>
      </w:tr>
      <w:tr>
        <w:trPr/>
        <w:tc>
          <w:tcPr>
            <w:noWrap/>
          </w:tcPr>
          <w:p>
            <w:pPr>
              <w:spacing w:after="200"/>
            </w:pPr>
            <w:hyperlink r:id="rId38" w:history="1">
              <w:r>
                <w:rPr>
                  <w:color w:val="1e198e"/>
                  <w:b w:val="1"/>
                  <w:bCs w:val="1"/>
                  <w:u w:val="single"/>
                </w:rPr>
                <w:t xml:space="preserve">La santé économique et financière des cliniques privés de 1993 à 2000.</w:t>
              </w:r>
            </w:hyperlink>
          </w:p>
          <w:p>
            <w:pPr/>
            <w:hyperlink r:id="rId19" w:history="1">
              <w:r>
                <w:rPr>
                  <w:color w:val="#410a8c"/>
                  <w:u w:val="single"/>
                </w:rPr>
                <w:t xml:space="preserve">Jean-Pierre Claveranne</w:t>
              </w:r>
            </w:hyperlink>
            <w:r>
              <w:rPr/>
              <w:t xml:space="preserve">,</w:t>
            </w:r>
            <w:hyperlink r:id="rId39" w:history="1">
              <w:r>
                <w:rPr>
                  <w:color w:val="#410a8c"/>
                  <w:u w:val="single"/>
                </w:rPr>
                <w:t xml:space="preserve">Michel Lamure</w:t>
              </w:r>
            </w:hyperlink>
            <w:r>
              <w:rPr/>
              <w:t xml:space="preserve">,</w:t>
            </w:r>
            <w:hyperlink r:id="rId40" w:history="1">
              <w:r>
                <w:rPr>
                  <w:color w:val="#410a8c"/>
                  <w:u w:val="single"/>
                </w:rPr>
                <w:t xml:space="preserve">Jean-Paul Auray</w:t>
              </w:r>
            </w:hyperlink>
            <w:r>
              <w:rPr/>
              <w:t xml:space="preserve">,</w:t>
            </w: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p>
          <w:p>
            <w:pPr/>
            <w:r>
              <w:rPr>
                <w:i w:val="1"/>
                <w:iCs w:val="1"/>
              </w:rPr>
              <w:t xml:space="preserve">Sante et Systemique</w:t>
            </w:r>
            <w:r>
              <w:rPr/>
              <w:t xml:space="preserve">, 2002, 6 (4), pp.155-170</w:t>
            </w:r>
          </w:p>
          <w:p>
            <w:pPr/>
            <w:r>
              <w:rPr/>
              <w:t xml:space="preserve">Article dans une revue</w:t>
            </w:r>
          </w:p>
          <w:p>
            <w:pPr/>
            <w:hyperlink r:id="rId38" w:history="1">
              <w:r>
                <w:rPr>
                  <w:color w:val="#410a8c"/>
                  <w:u w:val="single"/>
                </w:rPr>
                <w:t xml:space="preserve">hal-00874109v1</w:t>
              </w:r>
            </w:hyperlink>
          </w:p>
        </w:tc>
      </w:tr>
      <w:tr>
        <w:trPr/>
        <w:tc>
          <w:tcPr>
            <w:noWrap/>
          </w:tcPr>
          <w:p>
            <w:pPr>
              <w:spacing w:after="200"/>
            </w:pPr>
            <w:hyperlink r:id="rId41" w:history="1">
              <w:r>
                <w:rPr>
                  <w:color w:val="1e198e"/>
                  <w:b w:val="1"/>
                  <w:bCs w:val="1"/>
                  <w:u w:val="single"/>
                </w:rPr>
                <w:t xml:space="preserve">La télémédecine, entre fantasme et réalité</w:t>
              </w:r>
            </w:hyperlink>
          </w:p>
          <w:p>
            <w:pPr/>
            <w:hyperlink r:id="rId20" w:history="1">
              <w:r>
                <w:rPr>
                  <w:color w:val="#410a8c"/>
                  <w:u w:val="single"/>
                </w:rPr>
                <w:t xml:space="preserve">Christophe Pascal</w:t>
              </w:r>
            </w:hyperlink>
            <w:r>
              <w:rPr/>
              <w:t xml:space="preserve">,</w:t>
            </w:r>
            <w:hyperlink r:id="rId42" w:history="1">
              <w:r>
                <w:rPr>
                  <w:color w:val="#410a8c"/>
                  <w:u w:val="single"/>
                </w:rPr>
                <w:t xml:space="preserve">Eric Garcia</w:t>
              </w:r>
            </w:hyperlink>
            <w:r>
              <w:rPr/>
              <w:t xml:space="preserve">,</w:t>
            </w:r>
            <w:hyperlink r:id="rId43" w:history="1">
              <w:r>
                <w:rPr>
                  <w:color w:val="#410a8c"/>
                  <w:u w:val="single"/>
                </w:rPr>
                <w:t xml:space="preserve">Stéphane Fraisse</w:t>
              </w:r>
            </w:hyperlink>
            <w:r>
              <w:rPr/>
              <w:t xml:space="preserve">,</w:t>
            </w:r>
            <w:hyperlink r:id="rId10" w:history="1">
              <w:r>
                <w:rPr>
                  <w:color w:val="#410a8c"/>
                  <w:u w:val="single"/>
                </w:rPr>
                <w:t xml:space="preserve">David Piovesan</w:t>
              </w:r>
            </w:hyperlink>
          </w:p>
          <w:p>
            <w:pPr/>
            <w:r>
              <w:rPr>
                <w:i w:val="1"/>
                <w:iCs w:val="1"/>
              </w:rPr>
              <w:t xml:space="preserve">Sante et Systemique</w:t>
            </w:r>
            <w:r>
              <w:rPr/>
              <w:t xml:space="preserve">, 2002, 6 (1-2-3), pp.321-336</w:t>
            </w:r>
          </w:p>
          <w:p>
            <w:pPr/>
            <w:r>
              <w:rPr/>
              <w:t xml:space="preserve">Article dans une revue</w:t>
            </w:r>
          </w:p>
          <w:p>
            <w:pPr/>
            <w:hyperlink r:id="rId41" w:history="1">
              <w:r>
                <w:rPr>
                  <w:color w:val="#410a8c"/>
                  <w:u w:val="single"/>
                </w:rPr>
                <w:t xml:space="preserve">hal-00874080v1</w:t>
              </w:r>
            </w:hyperlink>
          </w:p>
        </w:tc>
      </w:tr>
      <w:tr>
        <w:trPr/>
        <w:tc>
          <w:tcPr>
            <w:noWrap/>
          </w:tcPr>
          <w:p>
            <w:pPr>
              <w:spacing w:after="200"/>
            </w:pPr>
            <w:hyperlink r:id="rId44" w:history="1">
              <w:r>
                <w:rPr>
                  <w:color w:val="1e198e"/>
                  <w:b w:val="1"/>
                  <w:bCs w:val="1"/>
                  <w:u w:val="single"/>
                </w:rPr>
                <w:t xml:space="preserve">La variable organisationnelle dans les problématiques biotechnologiques.</w:t>
              </w:r>
            </w:hyperlink>
          </w:p>
          <w:p>
            <w:pPr/>
            <w:hyperlink r:id="rId45" w:history="1">
              <w:r>
                <w:rPr>
                  <w:color w:val="#410a8c"/>
                  <w:u w:val="single"/>
                </w:rPr>
                <w:t xml:space="preserve">Alice Teil</w:t>
              </w:r>
            </w:hyperlink>
            <w:r>
              <w:rPr/>
              <w:t xml:space="preserve">,</w:t>
            </w:r>
            <w:hyperlink r:id="rId20" w:history="1">
              <w:r>
                <w:rPr>
                  <w:color w:val="#410a8c"/>
                  <w:u w:val="single"/>
                </w:rPr>
                <w:t xml:space="preserve">Christophe Pascal</w:t>
              </w:r>
            </w:hyperlink>
            <w:r>
              <w:rPr/>
              <w:t xml:space="preserve">,</w:t>
            </w:r>
            <w:hyperlink r:id="rId23" w:history="1">
              <w:r>
                <w:rPr>
                  <w:color w:val="#410a8c"/>
                  <w:u w:val="single"/>
                </w:rPr>
                <w:t xml:space="preserve">Magali Robelet</w:t>
              </w:r>
            </w:hyperlink>
            <w:r>
              <w:rPr/>
              <w:t xml:space="preserve">,</w:t>
            </w:r>
            <w:hyperlink r:id="rId10" w:history="1">
              <w:r>
                <w:rPr>
                  <w:color w:val="#410a8c"/>
                  <w:u w:val="single"/>
                </w:rPr>
                <w:t xml:space="preserve">David Piovesan</w:t>
              </w:r>
            </w:hyperlink>
            <w:r>
              <w:rPr/>
              <w:t xml:space="preserve">,</w:t>
            </w:r>
            <w:hyperlink r:id="rId19" w:history="1">
              <w:r>
                <w:rPr>
                  <w:color w:val="#410a8c"/>
                  <w:u w:val="single"/>
                </w:rPr>
                <w:t xml:space="preserve">Jean-Pierre Claveranne</w:t>
              </w:r>
            </w:hyperlink>
          </w:p>
          <w:p>
            <w:pPr/>
            <w:r>
              <w:rPr>
                <w:i w:val="1"/>
                <w:iCs w:val="1"/>
              </w:rPr>
              <w:t xml:space="preserve">Sante et Systemique</w:t>
            </w:r>
            <w:r>
              <w:rPr/>
              <w:t xml:space="preserve">, 2001, 5 (1-2), pp.164-179</w:t>
            </w:r>
          </w:p>
          <w:p>
            <w:pPr/>
            <w:r>
              <w:rPr/>
              <w:t xml:space="preserve">Article dans une revue</w:t>
            </w:r>
          </w:p>
          <w:p>
            <w:pPr/>
            <w:hyperlink r:id="rId44" w:history="1">
              <w:r>
                <w:rPr>
                  <w:color w:val="#410a8c"/>
                  <w:u w:val="single"/>
                </w:rPr>
                <w:t xml:space="preserve">hal-00874113v1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Intermédiation et accessibilité</w:t>
              </w:r>
            </w:hyperlink>
          </w:p>
          <w:p>
            <w:pPr/>
            <w:hyperlink r:id="rId10" w:history="1">
              <w:r>
                <w:rPr>
                  <w:color w:val="#410a8c"/>
                  <w:u w:val="single"/>
                </w:rPr>
                <w:t xml:space="preserve">David Piovesan</w:t>
              </w:r>
            </w:hyperlink>
          </w:p>
          <w:p>
            <w:pPr/>
            <w:r>
              <w:rPr>
                <w:i w:val="1"/>
                <w:iCs w:val="1"/>
              </w:rPr>
              <w:t xml:space="preserve">A-t-on (encore) besoin du livre pour lire ? La lecture et l'accessibilité en questions</w:t>
            </w:r>
            <w:r>
              <w:rPr/>
              <w:t xml:space="preserve">, 10e colloque du Pilen (Partenariat Interprofessionnel du Livre et de l’édition numérique), Jun 2025, Louvain -la-Neuve, Belgium</w:t>
            </w:r>
          </w:p>
          <w:p>
            <w:pPr/>
            <w:r>
              <w:rPr/>
              <w:t xml:space="preserve">Communication dans un congrès</w:t>
            </w:r>
          </w:p>
          <w:p>
            <w:pPr/>
            <w:hyperlink r:id="rId46" w:history="1">
              <w:r>
                <w:rPr>
                  <w:color w:val="#410a8c"/>
                  <w:u w:val="single"/>
                </w:rPr>
                <w:t xml:space="preserve">hal-05153275v1</w:t>
              </w:r>
            </w:hyperlink>
          </w:p>
        </w:tc>
      </w:tr>
      <w:tr>
        <w:trPr/>
        <w:tc>
          <w:tcPr>
            <w:noWrap/>
          </w:tcPr>
          <w:p>
            <w:pPr>
              <w:spacing w:after="200"/>
            </w:pPr>
            <w:hyperlink r:id="rId47" w:history="1">
              <w:r>
                <w:rPr>
                  <w:color w:val="1e198e"/>
                  <w:b w:val="1"/>
                  <w:bCs w:val="1"/>
                  <w:u w:val="single"/>
                </w:rPr>
                <w:t xml:space="preserve">Conjuguer le métier de libraire au futur</w:t>
              </w:r>
            </w:hyperlink>
          </w:p>
          <w:p>
            <w:pPr/>
            <w:hyperlink r:id="rId10" w:history="1">
              <w:r>
                <w:rPr>
                  <w:color w:val="#410a8c"/>
                  <w:u w:val="single"/>
                </w:rPr>
                <w:t xml:space="preserve">David Piovesan</w:t>
              </w:r>
            </w:hyperlink>
          </w:p>
          <w:p>
            <w:pPr/>
            <w:r>
              <w:rPr>
                <w:i w:val="1"/>
                <w:iCs w:val="1"/>
              </w:rPr>
              <w:t xml:space="preserve">3ème Forum régional</w:t>
            </w:r>
            <w:r>
              <w:rPr/>
              <w:t xml:space="preserve">, Associaiton régionale Chez Mon Libraire, Jun 2025, Vienne, France</w:t>
            </w:r>
          </w:p>
          <w:p>
            <w:pPr/>
            <w:r>
              <w:rPr/>
              <w:t xml:space="preserve">Communication dans un congrès</w:t>
            </w:r>
          </w:p>
          <w:p>
            <w:pPr/>
            <w:hyperlink r:id="rId47" w:history="1">
              <w:r>
                <w:rPr>
                  <w:color w:val="#410a8c"/>
                  <w:u w:val="single"/>
                </w:rPr>
                <w:t xml:space="preserve">hal-05153270v1</w:t>
              </w:r>
            </w:hyperlink>
          </w:p>
        </w:tc>
      </w:tr>
      <w:tr>
        <w:trPr/>
        <w:tc>
          <w:tcPr>
            <w:noWrap/>
          </w:tcPr>
          <w:p>
            <w:pPr>
              <w:spacing w:after="200"/>
            </w:pPr>
            <w:hyperlink r:id="rId48" w:history="1">
              <w:r>
                <w:rPr>
                  <w:color w:val="1e198e"/>
                  <w:b w:val="1"/>
                  <w:bCs w:val="1"/>
                  <w:u w:val="single"/>
                </w:rPr>
                <w:t xml:space="preserve">Behind the success of books : from cultural concentration to capitalistic concentration</w:t>
              </w:r>
            </w:hyperlink>
          </w:p>
          <w:p>
            <w:pPr/>
            <w:hyperlink r:id="rId10" w:history="1">
              <w:r>
                <w:rPr>
                  <w:color w:val="#410a8c"/>
                  <w:u w:val="single"/>
                </w:rPr>
                <w:t xml:space="preserve">David Piovesan</w:t>
              </w:r>
            </w:hyperlink>
            <w:r>
              <w:rPr/>
              <w:t xml:space="preserve">,</w:t>
            </w:r>
            <w:hyperlink r:id="rId49" w:history="1">
              <w:r>
                <w:rPr>
                  <w:color w:val="#410a8c"/>
                  <w:u w:val="single"/>
                </w:rPr>
                <w:t xml:space="preserve">Nicolas Guilhot</w:t>
              </w:r>
            </w:hyperlink>
          </w:p>
          <w:p>
            <w:pPr/>
            <w:r>
              <w:rPr>
                <w:i w:val="1"/>
                <w:iCs w:val="1"/>
              </w:rPr>
              <w:t xml:space="preserve">International Conference of Cultural Economics</w:t>
            </w:r>
            <w:r>
              <w:rPr/>
              <w:t xml:space="preserve">, ACEI, Jun 2025, Rotterdam (NL), Netherlands</w:t>
            </w:r>
          </w:p>
          <w:p>
            <w:pPr/>
            <w:r>
              <w:rPr/>
              <w:t xml:space="preserve">Communication dans un congrès</w:t>
            </w:r>
          </w:p>
          <w:p>
            <w:pPr/>
            <w:hyperlink r:id="rId48" w:history="1">
              <w:r>
                <w:rPr>
                  <w:color w:val="#410a8c"/>
                  <w:u w:val="single"/>
                </w:rPr>
                <w:t xml:space="preserve">hal-05153300v1</w:t>
              </w:r>
            </w:hyperlink>
          </w:p>
        </w:tc>
      </w:tr>
      <w:tr>
        <w:trPr/>
        <w:tc>
          <w:tcPr>
            <w:noWrap/>
          </w:tcPr>
          <w:p>
            <w:pPr>
              <w:spacing w:after="200"/>
            </w:pPr>
            <w:hyperlink r:id="rId50" w:history="1">
              <w:r>
                <w:rPr>
                  <w:color w:val="1e198e"/>
                  <w:b w:val="1"/>
                  <w:bCs w:val="1"/>
                  <w:u w:val="single"/>
                </w:rPr>
                <w:t xml:space="preserve">The Clash of legitimation rhetorics : the Book Industry as a Discursive Arena</w:t>
              </w:r>
            </w:hyperlink>
          </w:p>
          <w:p>
            <w:pPr/>
            <w:hyperlink r:id="rId10" w:history="1">
              <w:r>
                <w:rPr>
                  <w:color w:val="#410a8c"/>
                  <w:u w:val="single"/>
                </w:rPr>
                <w:t xml:space="preserve">David Piovesan</w:t>
              </w:r>
            </w:hyperlink>
          </w:p>
          <w:p>
            <w:pPr/>
            <w:r>
              <w:rPr>
                <w:i w:val="1"/>
                <w:iCs w:val="1"/>
              </w:rPr>
              <w:t xml:space="preserve">Arts Management Internationale Conference</w:t>
            </w:r>
            <w:r>
              <w:rPr/>
              <w:t xml:space="preserve">, Association international AIMAC, Jul 2024, Lisbonne, Portugal</w:t>
            </w:r>
          </w:p>
          <w:p>
            <w:pPr/>
            <w:r>
              <w:rPr/>
              <w:t xml:space="preserve">Communication dans un congrès</w:t>
            </w:r>
          </w:p>
          <w:p>
            <w:pPr/>
            <w:hyperlink r:id="rId50" w:history="1">
              <w:r>
                <w:rPr>
                  <w:color w:val="#410a8c"/>
                  <w:u w:val="single"/>
                </w:rPr>
                <w:t xml:space="preserve">hal-04691618v1</w:t>
              </w:r>
            </w:hyperlink>
          </w:p>
        </w:tc>
      </w:tr>
      <w:tr>
        <w:trPr/>
        <w:tc>
          <w:tcPr>
            <w:noWrap/>
          </w:tcPr>
          <w:p>
            <w:pPr>
              <w:spacing w:after="200"/>
            </w:pPr>
            <w:hyperlink r:id="rId51" w:history="1">
              <w:r>
                <w:rPr>
                  <w:color w:val="1e198e"/>
                  <w:b w:val="1"/>
                  <w:bCs w:val="1"/>
                  <w:u w:val="single"/>
                </w:rPr>
                <w:t xml:space="preserve">Quelle bibliodiversité dans l’édition jeunesse ?</w:t>
              </w:r>
            </w:hyperlink>
          </w:p>
          <w:p>
            <w:pPr/>
            <w:hyperlink r:id="rId49" w:history="1">
              <w:r>
                <w:rPr>
                  <w:color w:val="#410a8c"/>
                  <w:u w:val="single"/>
                </w:rPr>
                <w:t xml:space="preserve">Nicolas Guilhot</w:t>
              </w:r>
            </w:hyperlink>
            <w:r>
              <w:rPr/>
              <w:t xml:space="preserve">,</w:t>
            </w:r>
            <w:hyperlink r:id="rId10" w:history="1">
              <w:r>
                <w:rPr>
                  <w:color w:val="#410a8c"/>
                  <w:u w:val="single"/>
                </w:rPr>
                <w:t xml:space="preserve">David Piovesan</w:t>
              </w:r>
            </w:hyperlink>
            <w:r>
              <w:rPr/>
              <w:t xml:space="preserve">,</w:t>
            </w:r>
            <w:hyperlink r:id="rId52" w:history="1">
              <w:r>
                <w:rPr>
                  <w:color w:val="#410a8c"/>
                  <w:u w:val="single"/>
                </w:rPr>
                <w:t xml:space="preserve">Laetitia Voreppe</w:t>
              </w:r>
            </w:hyperlink>
          </w:p>
          <w:p>
            <w:pPr/>
            <w:r>
              <w:rPr>
                <w:i w:val="1"/>
                <w:iCs w:val="1"/>
              </w:rPr>
              <w:t xml:space="preserve">Forum interprofessionnel du Salon de la littérature et presse jeunesse de Montreuil</w:t>
            </w:r>
            <w:r>
              <w:rPr/>
              <w:t xml:space="preserve">, Nov 2024, Montreuil, France</w:t>
            </w:r>
          </w:p>
          <w:p>
            <w:pPr/>
            <w:r>
              <w:rPr/>
              <w:t xml:space="preserve">Communication dans un congrès</w:t>
            </w:r>
          </w:p>
          <w:p>
            <w:pPr/>
            <w:hyperlink r:id="rId51" w:history="1">
              <w:r>
                <w:rPr>
                  <w:color w:val="#410a8c"/>
                  <w:u w:val="single"/>
                </w:rPr>
                <w:t xml:space="preserve">halshs-04810959v1</w:t>
              </w:r>
            </w:hyperlink>
          </w:p>
        </w:tc>
      </w:tr>
      <w:tr>
        <w:trPr/>
        <w:tc>
          <w:tcPr>
            <w:noWrap/>
          </w:tcPr>
          <w:p>
            <w:pPr>
              <w:spacing w:after="200"/>
            </w:pPr>
            <w:hyperlink r:id="rId53" w:history="1">
              <w:r>
                <w:rPr>
                  <w:color w:val="1e198e"/>
                  <w:b w:val="1"/>
                  <w:bCs w:val="1"/>
                  <w:u w:val="single"/>
                </w:rPr>
                <w:t xml:space="preserve">La bibliodiversité, enjeu clef de l’économie du livre</w:t>
              </w:r>
            </w:hyperlink>
          </w:p>
          <w:p>
            <w:pPr/>
            <w:hyperlink r:id="rId10" w:history="1">
              <w:r>
                <w:rPr>
                  <w:color w:val="#410a8c"/>
                  <w:u w:val="single"/>
                </w:rPr>
                <w:t xml:space="preserve">David Piovesan</w:t>
              </w:r>
            </w:hyperlink>
          </w:p>
          <w:p>
            <w:pPr/>
            <w:r>
              <w:rPr>
                <w:i w:val="1"/>
                <w:iCs w:val="1"/>
              </w:rPr>
              <w:t xml:space="preserve">3èmes Rencontres Interprofessionnelles du Livre</w:t>
            </w:r>
            <w:r>
              <w:rPr/>
              <w:t xml:space="preserve">, Auvergne Rhône-Alpes Livre Lecture, Jul 2025, Lyon, France. </w:t>
            </w:r>
            <w:hyperlink r:id="rId54" w:history="1">
              <w:r>
                <w:rPr>
                  <w:color w:val="#410a8c"/>
                  <w:u w:val="single"/>
                </w:rPr>
                <w:t xml:space="preserve">⟨10.1684/rfg.2024.34⟩</w:t>
              </w:r>
            </w:hyperlink>
          </w:p>
          <w:p>
            <w:pPr/>
            <w:r>
              <w:rPr/>
              <w:t xml:space="preserve">Communication dans un congrès</w:t>
            </w:r>
          </w:p>
          <w:p>
            <w:pPr/>
            <w:hyperlink r:id="rId53" w:history="1">
              <w:r>
                <w:rPr>
                  <w:color w:val="#410a8c"/>
                  <w:u w:val="single"/>
                </w:rPr>
                <w:t xml:space="preserve">hal-04860342v1</w:t>
              </w:r>
            </w:hyperlink>
          </w:p>
        </w:tc>
      </w:tr>
      <w:tr>
        <w:trPr/>
        <w:tc>
          <w:tcPr>
            <w:noWrap/>
          </w:tcPr>
          <w:p>
            <w:pPr>
              <w:spacing w:after="200"/>
            </w:pPr>
            <w:hyperlink r:id="rId55" w:history="1">
              <w:r>
                <w:rPr>
                  <w:color w:val="1e198e"/>
                  <w:b w:val="1"/>
                  <w:bCs w:val="1"/>
                  <w:u w:val="single"/>
                </w:rPr>
                <w:t xml:space="preserve">Les librairies à la recherche d’un nouveau modèle économique</w:t>
              </w:r>
            </w:hyperlink>
          </w:p>
          <w:p>
            <w:pPr/>
            <w:hyperlink r:id="rId10" w:history="1">
              <w:r>
                <w:rPr>
                  <w:color w:val="#410a8c"/>
                  <w:u w:val="single"/>
                </w:rPr>
                <w:t xml:space="preserve">David Piovesan</w:t>
              </w:r>
            </w:hyperlink>
          </w:p>
          <w:p>
            <w:pPr/>
            <w:r>
              <w:rPr>
                <w:i w:val="1"/>
                <w:iCs w:val="1"/>
              </w:rPr>
              <w:t xml:space="preserve">Jounrée professionnelle des libraires d'occitanie</w:t>
            </w:r>
            <w:r>
              <w:rPr/>
              <w:t xml:space="preserve">, Association des libraires ALIDO, Oct 2024, Toulouse, France</w:t>
            </w:r>
          </w:p>
          <w:p>
            <w:pPr/>
            <w:r>
              <w:rPr/>
              <w:t xml:space="preserve">Communication dans un congrès</w:t>
            </w:r>
          </w:p>
          <w:p>
            <w:pPr/>
            <w:hyperlink r:id="rId55" w:history="1">
              <w:r>
                <w:rPr>
                  <w:color w:val="#410a8c"/>
                  <w:u w:val="single"/>
                </w:rPr>
                <w:t xml:space="preserve">hal-04842073v1</w:t>
              </w:r>
            </w:hyperlink>
          </w:p>
        </w:tc>
      </w:tr>
      <w:tr>
        <w:trPr/>
        <w:tc>
          <w:tcPr>
            <w:noWrap/>
          </w:tcPr>
          <w:p>
            <w:pPr>
              <w:spacing w:after="200"/>
            </w:pPr>
            <w:hyperlink r:id="rId56" w:history="1">
              <w:r>
                <w:rPr>
                  <w:color w:val="1e198e"/>
                  <w:b w:val="1"/>
                  <w:bCs w:val="1"/>
                  <w:u w:val="single"/>
                </w:rPr>
                <w:t xml:space="preserve">Les librairies francophones européennes : radioscopie et enjeux</w:t>
              </w:r>
            </w:hyperlink>
          </w:p>
          <w:p>
            <w:pPr/>
            <w:hyperlink r:id="rId10" w:history="1">
              <w:r>
                <w:rPr>
                  <w:color w:val="#410a8c"/>
                  <w:u w:val="single"/>
                </w:rPr>
                <w:t xml:space="preserve">David Piovesan</w:t>
              </w:r>
            </w:hyperlink>
          </w:p>
          <w:p>
            <w:pPr/>
            <w:r>
              <w:rPr>
                <w:i w:val="1"/>
                <w:iCs w:val="1"/>
              </w:rPr>
              <w:t xml:space="preserve">Foire du livre de Bruxelles</w:t>
            </w:r>
            <w:r>
              <w:rPr/>
              <w:t xml:space="preserve">, Association Francophone des Librairies Francophones AILF, Apr 2024, Bruxelles, Belgium</w:t>
            </w:r>
          </w:p>
          <w:p>
            <w:pPr/>
            <w:r>
              <w:rPr/>
              <w:t xml:space="preserve">Communication dans un congrès</w:t>
            </w:r>
          </w:p>
          <w:p>
            <w:pPr/>
            <w:hyperlink r:id="rId56" w:history="1">
              <w:r>
                <w:rPr>
                  <w:color w:val="#410a8c"/>
                  <w:u w:val="single"/>
                </w:rPr>
                <w:t xml:space="preserve">hal-04842076v1</w:t>
              </w:r>
            </w:hyperlink>
          </w:p>
        </w:tc>
      </w:tr>
      <w:tr>
        <w:trPr/>
        <w:tc>
          <w:tcPr>
            <w:noWrap/>
          </w:tcPr>
          <w:p>
            <w:pPr>
              <w:spacing w:after="200"/>
            </w:pPr>
            <w:hyperlink r:id="rId57" w:history="1">
              <w:r>
                <w:rPr>
                  <w:color w:val="1e198e"/>
                  <w:b w:val="1"/>
                  <w:bCs w:val="1"/>
                  <w:u w:val="single"/>
                </w:rPr>
                <w:t xml:space="preserve">What a Bookseller Read : Craft Work Facing Algorithms and Platforms in the New Book Industry</w:t>
              </w:r>
            </w:hyperlink>
          </w:p>
          <w:p>
            <w:pPr/>
            <w:hyperlink r:id="rId10" w:history="1">
              <w:r>
                <w:rPr>
                  <w:color w:val="#410a8c"/>
                  <w:u w:val="single"/>
                </w:rPr>
                <w:t xml:space="preserve">David Piovesan</w:t>
              </w:r>
            </w:hyperlink>
          </w:p>
          <w:p>
            <w:pPr/>
            <w:r>
              <w:rPr>
                <w:i w:val="1"/>
                <w:iCs w:val="1"/>
              </w:rPr>
              <w:t xml:space="preserve">International Journal of Arts Management Conference</w:t>
            </w:r>
            <w:r>
              <w:rPr/>
              <w:t xml:space="preserve">, AIMAC, Jun 2024, Lisbonne, Portugal</w:t>
            </w:r>
          </w:p>
          <w:p>
            <w:pPr/>
            <w:r>
              <w:rPr/>
              <w:t xml:space="preserve">Communication dans un congrès</w:t>
            </w:r>
          </w:p>
          <w:p>
            <w:pPr/>
            <w:hyperlink r:id="rId57" w:history="1">
              <w:r>
                <w:rPr>
                  <w:color w:val="#410a8c"/>
                  <w:u w:val="single"/>
                </w:rPr>
                <w:t xml:space="preserve">hal-04842066v1</w:t>
              </w:r>
            </w:hyperlink>
          </w:p>
        </w:tc>
      </w:tr>
      <w:tr>
        <w:trPr/>
        <w:tc>
          <w:tcPr>
            <w:noWrap/>
          </w:tcPr>
          <w:p>
            <w:pPr>
              <w:spacing w:after="200"/>
            </w:pPr>
            <w:hyperlink r:id="rId58" w:history="1">
              <w:r>
                <w:rPr>
                  <w:color w:val="1e198e"/>
                  <w:b w:val="1"/>
                  <w:bCs w:val="1"/>
                  <w:u w:val="single"/>
                </w:rPr>
                <w:t xml:space="preserve">Quelle diversité de l’offre en librairie ? L’exemple des rayons jeunesse, BD et littérature</w:t>
              </w:r>
            </w:hyperlink>
          </w:p>
          <w:p>
            <w:pPr/>
            <w:hyperlink r:id="rId10" w:history="1">
              <w:r>
                <w:rPr>
                  <w:color w:val="#410a8c"/>
                  <w:u w:val="single"/>
                </w:rPr>
                <w:t xml:space="preserve">David Piovesan</w:t>
              </w:r>
            </w:hyperlink>
            <w:r>
              <w:rPr/>
              <w:t xml:space="preserve">,</w:t>
            </w:r>
            <w:hyperlink r:id="rId49" w:history="1">
              <w:r>
                <w:rPr>
                  <w:color w:val="#410a8c"/>
                  <w:u w:val="single"/>
                </w:rPr>
                <w:t xml:space="preserve">Nicolas Guilhot</w:t>
              </w:r>
            </w:hyperlink>
          </w:p>
          <w:p>
            <w:pPr/>
            <w:r>
              <w:rPr>
                <w:i w:val="1"/>
                <w:iCs w:val="1"/>
              </w:rPr>
              <w:t xml:space="preserve">7èmes Rencontres nationales de la librairie</w:t>
            </w:r>
            <w:r>
              <w:rPr/>
              <w:t xml:space="preserve">, Syndicat de la librairie française, Jun 2024, Strasbourg, France</w:t>
            </w:r>
          </w:p>
          <w:p>
            <w:pPr/>
            <w:r>
              <w:rPr/>
              <w:t xml:space="preserve">Communication dans un congrès</w:t>
            </w:r>
          </w:p>
          <w:p>
            <w:pPr/>
            <w:hyperlink r:id="rId58" w:history="1">
              <w:r>
                <w:rPr>
                  <w:color w:val="#410a8c"/>
                  <w:u w:val="single"/>
                </w:rPr>
                <w:t xml:space="preserve">halshs-04810972v1</w:t>
              </w:r>
            </w:hyperlink>
          </w:p>
        </w:tc>
      </w:tr>
      <w:tr>
        <w:trPr/>
        <w:tc>
          <w:tcPr>
            <w:noWrap/>
          </w:tcPr>
          <w:p>
            <w:pPr>
              <w:spacing w:after="200"/>
            </w:pPr>
            <w:hyperlink r:id="rId59" w:history="1">
              <w:r>
                <w:rPr>
                  <w:color w:val="1e198e"/>
                  <w:b w:val="1"/>
                  <w:bCs w:val="1"/>
                  <w:u w:val="single"/>
                </w:rPr>
                <w:t xml:space="preserve">Les libraires face aux enjeux du développement durable</w:t>
              </w:r>
            </w:hyperlink>
          </w:p>
          <w:p>
            <w:pPr/>
            <w:hyperlink r:id="rId10" w:history="1">
              <w:r>
                <w:rPr>
                  <w:color w:val="#410a8c"/>
                  <w:u w:val="single"/>
                </w:rPr>
                <w:t xml:space="preserve">David Piovesan</w:t>
              </w:r>
            </w:hyperlink>
          </w:p>
          <w:p>
            <w:pPr/>
            <w:r>
              <w:rPr>
                <w:i w:val="1"/>
                <w:iCs w:val="1"/>
              </w:rPr>
              <w:t xml:space="preserve">Journée professionnelle des libraires</w:t>
            </w:r>
            <w:r>
              <w:rPr/>
              <w:t xml:space="preserve">, Association Chez Mon Libraire, Feb 2024, Lyon, France</w:t>
            </w:r>
          </w:p>
          <w:p>
            <w:pPr/>
            <w:r>
              <w:rPr/>
              <w:t xml:space="preserve">Communication dans un congrès</w:t>
            </w:r>
          </w:p>
          <w:p>
            <w:pPr/>
            <w:hyperlink r:id="rId59" w:history="1">
              <w:r>
                <w:rPr>
                  <w:color w:val="#410a8c"/>
                  <w:u w:val="single"/>
                </w:rPr>
                <w:t xml:space="preserve">hal-04842085v1</w:t>
              </w:r>
            </w:hyperlink>
          </w:p>
        </w:tc>
      </w:tr>
      <w:tr>
        <w:trPr/>
        <w:tc>
          <w:tcPr>
            <w:noWrap/>
          </w:tcPr>
          <w:p>
            <w:pPr>
              <w:spacing w:after="200"/>
            </w:pPr>
            <w:hyperlink r:id="rId60" w:history="1">
              <w:r>
                <w:rPr>
                  <w:color w:val="1e198e"/>
                  <w:b w:val="1"/>
                  <w:bCs w:val="1"/>
                  <w:u w:val="single"/>
                </w:rPr>
                <w:t xml:space="preserve">Bookselling in Europe and the new face of the book industry</w:t>
              </w:r>
            </w:hyperlink>
          </w:p>
          <w:p>
            <w:pPr/>
            <w:hyperlink r:id="rId10" w:history="1">
              <w:r>
                <w:rPr>
                  <w:color w:val="#410a8c"/>
                  <w:u w:val="single"/>
                </w:rPr>
                <w:t xml:space="preserve">David Piovesan</w:t>
              </w:r>
            </w:hyperlink>
          </w:p>
          <w:p>
            <w:pPr/>
            <w:r>
              <w:rPr>
                <w:i w:val="1"/>
                <w:iCs w:val="1"/>
              </w:rPr>
              <w:t xml:space="preserve">Ljubljana Book Fair</w:t>
            </w:r>
            <w:r>
              <w:rPr/>
              <w:t xml:space="preserve">, Nov 2024, Ljubljana, Slovenia</w:t>
            </w:r>
          </w:p>
          <w:p>
            <w:pPr/>
            <w:r>
              <w:rPr/>
              <w:t xml:space="preserve">Communication dans un congrès</w:t>
            </w:r>
          </w:p>
          <w:p>
            <w:pPr/>
            <w:hyperlink r:id="rId60" w:history="1">
              <w:r>
                <w:rPr>
                  <w:color w:val="#410a8c"/>
                  <w:u w:val="single"/>
                </w:rPr>
                <w:t xml:space="preserve">hal-04842071v1</w:t>
              </w:r>
            </w:hyperlink>
          </w:p>
        </w:tc>
      </w:tr>
      <w:tr>
        <w:trPr/>
        <w:tc>
          <w:tcPr>
            <w:noWrap/>
          </w:tcPr>
          <w:p>
            <w:pPr>
              <w:spacing w:after="200"/>
            </w:pPr>
            <w:hyperlink r:id="rId61" w:history="1">
              <w:r>
                <w:rPr>
                  <w:color w:val="1e198e"/>
                  <w:b w:val="1"/>
                  <w:bCs w:val="1"/>
                  <w:u w:val="single"/>
                </w:rPr>
                <w:t xml:space="preserve">Les mutations du sensible face à la plateformisation : les librairies en quête d’une nouvelle voie</w:t>
              </w:r>
            </w:hyperlink>
          </w:p>
          <w:p>
            <w:pPr/>
            <w:hyperlink r:id="rId10" w:history="1">
              <w:r>
                <w:rPr>
                  <w:color w:val="#410a8c"/>
                  <w:u w:val="single"/>
                </w:rPr>
                <w:t xml:space="preserve">David Piovesan</w:t>
              </w:r>
            </w:hyperlink>
          </w:p>
          <w:p>
            <w:pPr/>
            <w:r>
              <w:rPr>
                <w:i w:val="1"/>
                <w:iCs w:val="1"/>
              </w:rPr>
              <w:t xml:space="preserve">Sens, sensible et insensé en comunication organisationnelle</w:t>
            </w:r>
            <w:r>
              <w:rPr/>
              <w:t xml:space="preserve">, Org&amp;Co, Apr 2024, Montpellier, France</w:t>
            </w:r>
          </w:p>
          <w:p>
            <w:pPr/>
            <w:r>
              <w:rPr/>
              <w:t xml:space="preserve">Communication dans un congrès</w:t>
            </w:r>
          </w:p>
          <w:p>
            <w:pPr/>
            <w:hyperlink r:id="rId61" w:history="1">
              <w:r>
                <w:rPr>
                  <w:color w:val="#410a8c"/>
                  <w:u w:val="single"/>
                </w:rPr>
                <w:t xml:space="preserve">hal-04691615v1</w:t>
              </w:r>
            </w:hyperlink>
          </w:p>
        </w:tc>
      </w:tr>
      <w:tr>
        <w:trPr/>
        <w:tc>
          <w:tcPr>
            <w:noWrap/>
          </w:tcPr>
          <w:p>
            <w:pPr>
              <w:spacing w:after="200"/>
            </w:pPr>
            <w:hyperlink r:id="rId62" w:history="1">
              <w:r>
                <w:rPr>
                  <w:color w:val="1e198e"/>
                  <w:b w:val="1"/>
                  <w:bCs w:val="1"/>
                  <w:u w:val="single"/>
                </w:rPr>
                <w:t xml:space="preserve">Sustainability in the bookselling sector : state of play, challenges and sector improvements</w:t>
              </w:r>
            </w:hyperlink>
          </w:p>
          <w:p>
            <w:pPr/>
            <w:hyperlink r:id="rId10" w:history="1">
              <w:r>
                <w:rPr>
                  <w:color w:val="#410a8c"/>
                  <w:u w:val="single"/>
                </w:rPr>
                <w:t xml:space="preserve">David Piovesan</w:t>
              </w:r>
            </w:hyperlink>
          </w:p>
          <w:p>
            <w:pPr/>
            <w:r>
              <w:rPr>
                <w:i w:val="1"/>
                <w:iCs w:val="1"/>
              </w:rPr>
              <w:t xml:space="preserve">Second international Conference of Booksellers</w:t>
            </w:r>
            <w:r>
              <w:rPr/>
              <w:t xml:space="preserve">, European and International Booksellers Federation EIBF, Mar 2024, Lisbonne, Portugal</w:t>
            </w:r>
          </w:p>
          <w:p>
            <w:pPr/>
            <w:r>
              <w:rPr/>
              <w:t xml:space="preserve">Communication dans un congrès</w:t>
            </w:r>
          </w:p>
          <w:p>
            <w:pPr/>
            <w:hyperlink r:id="rId62" w:history="1">
              <w:r>
                <w:rPr>
                  <w:color w:val="#410a8c"/>
                  <w:u w:val="single"/>
                </w:rPr>
                <w:t xml:space="preserve">hal-04842082v1</w:t>
              </w:r>
            </w:hyperlink>
          </w:p>
        </w:tc>
      </w:tr>
      <w:tr>
        <w:trPr/>
        <w:tc>
          <w:tcPr>
            <w:noWrap/>
          </w:tcPr>
          <w:p>
            <w:pPr>
              <w:spacing w:after="200"/>
            </w:pPr>
            <w:hyperlink r:id="rId63" w:history="1">
              <w:r>
                <w:rPr>
                  <w:color w:val="1e198e"/>
                  <w:b w:val="1"/>
                  <w:bCs w:val="1"/>
                  <w:u w:val="single"/>
                </w:rPr>
                <w:t xml:space="preserve">The Rebound of Independent Bookshops ?</w:t>
              </w:r>
            </w:hyperlink>
          </w:p>
          <w:p>
            <w:pPr/>
            <w:hyperlink r:id="rId10" w:history="1">
              <w:r>
                <w:rPr>
                  <w:color w:val="#410a8c"/>
                  <w:u w:val="single"/>
                </w:rPr>
                <w:t xml:space="preserve">David Piovesan</w:t>
              </w:r>
            </w:hyperlink>
          </w:p>
          <w:p>
            <w:pPr/>
            <w:r>
              <w:rPr>
                <w:i w:val="1"/>
                <w:iCs w:val="1"/>
              </w:rPr>
              <w:t xml:space="preserve">Internationale Conference of Arts Management</w:t>
            </w:r>
            <w:r>
              <w:rPr/>
              <w:t xml:space="preserve">, Association AIMAC, Jun 2022, Mexico, Mexico</w:t>
            </w:r>
          </w:p>
          <w:p>
            <w:pPr/>
            <w:r>
              <w:rPr/>
              <w:t xml:space="preserve">Communication dans un congrès</w:t>
            </w:r>
          </w:p>
          <w:p>
            <w:pPr/>
            <w:hyperlink r:id="rId63" w:history="1">
              <w:r>
                <w:rPr>
                  <w:color w:val="#410a8c"/>
                  <w:u w:val="single"/>
                </w:rPr>
                <w:t xml:space="preserve">hal-03834260v1</w:t>
              </w:r>
            </w:hyperlink>
          </w:p>
        </w:tc>
      </w:tr>
      <w:tr>
        <w:trPr/>
        <w:tc>
          <w:tcPr>
            <w:noWrap/>
          </w:tcPr>
          <w:p>
            <w:pPr>
              <w:spacing w:after="200"/>
            </w:pPr>
            <w:hyperlink r:id="rId64" w:history="1">
              <w:r>
                <w:rPr>
                  <w:color w:val="1e198e"/>
                  <w:b w:val="1"/>
                  <w:bCs w:val="1"/>
                  <w:u w:val="single"/>
                </w:rPr>
                <w:t xml:space="preserve">Independent bookshops in the digital age of competition</w:t>
              </w:r>
            </w:hyperlink>
          </w:p>
          <w:p>
            <w:pPr/>
            <w:hyperlink r:id="rId10" w:history="1">
              <w:r>
                <w:rPr>
                  <w:color w:val="#410a8c"/>
                  <w:u w:val="single"/>
                </w:rPr>
                <w:t xml:space="preserve">David Piovesan</w:t>
              </w:r>
            </w:hyperlink>
          </w:p>
          <w:p>
            <w:pPr/>
            <w:r>
              <w:rPr>
                <w:i w:val="1"/>
                <w:iCs w:val="1"/>
              </w:rPr>
              <w:t xml:space="preserve">Brak Festival - journée professionnelle à Bratislava - Slovaquie</w:t>
            </w:r>
            <w:r>
              <w:rPr/>
              <w:t xml:space="preserve">, May 2022, Bratislava, Slovakia</w:t>
            </w:r>
          </w:p>
          <w:p>
            <w:pPr/>
            <w:r>
              <w:rPr/>
              <w:t xml:space="preserve">Communication dans un congrès</w:t>
            </w:r>
          </w:p>
          <w:p>
            <w:pPr/>
            <w:hyperlink r:id="rId64" w:history="1">
              <w:r>
                <w:rPr>
                  <w:color w:val="#410a8c"/>
                  <w:u w:val="single"/>
                </w:rPr>
                <w:t xml:space="preserve">hal-03834245v1</w:t>
              </w:r>
            </w:hyperlink>
          </w:p>
        </w:tc>
      </w:tr>
      <w:tr>
        <w:trPr/>
        <w:tc>
          <w:tcPr>
            <w:noWrap/>
          </w:tcPr>
          <w:p>
            <w:pPr>
              <w:spacing w:after="200"/>
            </w:pPr>
            <w:hyperlink r:id="rId65" w:history="1">
              <w:r>
                <w:rPr>
                  <w:color w:val="1e198e"/>
                  <w:b w:val="1"/>
                  <w:bCs w:val="1"/>
                  <w:u w:val="single"/>
                </w:rPr>
                <w:t xml:space="preserve">Les librairies à la recherche d'un nouveau modèle de performance : les noces réinventées de la création littéraire et de la rentabilité</w:t>
              </w:r>
            </w:hyperlink>
          </w:p>
          <w:p>
            <w:pPr/>
            <w:hyperlink r:id="rId10" w:history="1">
              <w:r>
                <w:rPr>
                  <w:color w:val="#410a8c"/>
                  <w:u w:val="single"/>
                </w:rPr>
                <w:t xml:space="preserve">David Piovesan</w:t>
              </w:r>
            </w:hyperlink>
          </w:p>
          <w:p>
            <w:pPr/>
            <w:r>
              <w:rPr>
                <w:i w:val="1"/>
                <w:iCs w:val="1"/>
              </w:rPr>
              <w:t xml:space="preserve">16ÈME CIFEPME - Vers une performance durable et globale des PME</w:t>
            </w:r>
            <w:r>
              <w:rPr/>
              <w:t xml:space="preserve">, Oct 2022, Lyon, France</w:t>
            </w:r>
          </w:p>
          <w:p>
            <w:pPr/>
            <w:r>
              <w:rPr/>
              <w:t xml:space="preserve">Communication dans un congrès</w:t>
            </w:r>
          </w:p>
          <w:p>
            <w:pPr/>
            <w:hyperlink r:id="rId65" w:history="1">
              <w:r>
                <w:rPr>
                  <w:color w:val="#410a8c"/>
                  <w:u w:val="single"/>
                </w:rPr>
                <w:t xml:space="preserve">hal-03834258v1</w:t>
              </w:r>
            </w:hyperlink>
          </w:p>
        </w:tc>
      </w:tr>
      <w:tr>
        <w:trPr/>
        <w:tc>
          <w:tcPr>
            <w:noWrap/>
          </w:tcPr>
          <w:p>
            <w:pPr>
              <w:spacing w:after="200"/>
            </w:pPr>
            <w:hyperlink r:id="rId66" w:history="1">
              <w:r>
                <w:rPr>
                  <w:color w:val="1e198e"/>
                  <w:b w:val="1"/>
                  <w:bCs w:val="1"/>
                  <w:u w:val="single"/>
                </w:rPr>
                <w:t xml:space="preserve">Distribution et diffusion du livre : que nous apprennent les modèles européens ? (podcast)</w:t>
              </w:r>
            </w:hyperlink>
          </w:p>
          <w:p>
            <w:pPr/>
            <w:hyperlink r:id="rId10" w:history="1">
              <w:r>
                <w:rPr>
                  <w:color w:val="#410a8c"/>
                  <w:u w:val="single"/>
                </w:rPr>
                <w:t xml:space="preserve">David Piovesan</w:t>
              </w:r>
            </w:hyperlink>
          </w:p>
          <w:p>
            <w:pPr/>
            <w:r>
              <w:rPr>
                <w:i w:val="1"/>
                <w:iCs w:val="1"/>
              </w:rPr>
              <w:t xml:space="preserve">Rencontres Nationales de la Librairie</w:t>
            </w:r>
            <w:r>
              <w:rPr/>
              <w:t xml:space="preserve">, Jul 2022, Angers, France</w:t>
            </w:r>
          </w:p>
          <w:p>
            <w:pPr/>
            <w:r>
              <w:rPr/>
              <w:t xml:space="preserve">Communication dans un congrès</w:t>
            </w:r>
          </w:p>
          <w:p>
            <w:pPr/>
            <w:hyperlink r:id="rId66" w:history="1">
              <w:r>
                <w:rPr>
                  <w:color w:val="#410a8c"/>
                  <w:u w:val="single"/>
                </w:rPr>
                <w:t xml:space="preserve">hal-03834256v1</w:t>
              </w:r>
            </w:hyperlink>
          </w:p>
        </w:tc>
      </w:tr>
      <w:tr>
        <w:trPr/>
        <w:tc>
          <w:tcPr>
            <w:noWrap/>
          </w:tcPr>
          <w:p>
            <w:pPr>
              <w:spacing w:after="200"/>
            </w:pPr>
            <w:hyperlink r:id="rId67" w:history="1">
              <w:r>
                <w:rPr>
                  <w:color w:val="1e198e"/>
                  <w:b w:val="1"/>
                  <w:bCs w:val="1"/>
                  <w:u w:val="single"/>
                </w:rPr>
                <w:t xml:space="preserve">French Publishing Industry facing Sustainable Issues : the pressing Need to Reinvent Future</w:t>
              </w:r>
            </w:hyperlink>
          </w:p>
          <w:p>
            <w:pPr/>
            <w:hyperlink r:id="rId10" w:history="1">
              <w:r>
                <w:rPr>
                  <w:color w:val="#410a8c"/>
                  <w:u w:val="single"/>
                </w:rPr>
                <w:t xml:space="preserve">David Piovesan</w:t>
              </w:r>
            </w:hyperlink>
            <w:r>
              <w:rPr/>
              <w:t xml:space="preserve">,</w:t>
            </w:r>
            <w:hyperlink r:id="rId68" w:history="1">
              <w:r>
                <w:rPr>
                  <w:color w:val="#410a8c"/>
                  <w:u w:val="single"/>
                </w:rPr>
                <w:t xml:space="preserve">Fanny Valembois</w:t>
              </w:r>
            </w:hyperlink>
            <w:r>
              <w:rPr/>
              <w:t xml:space="preserve">,</w:t>
            </w:r>
            <w:hyperlink r:id="rId69" w:history="1">
              <w:r>
                <w:rPr>
                  <w:color w:val="#410a8c"/>
                  <w:u w:val="single"/>
                </w:rPr>
                <w:t xml:space="preserve">Jean-Marc Francony</w:t>
              </w:r>
            </w:hyperlink>
          </w:p>
          <w:p>
            <w:pPr/>
            <w:r>
              <w:rPr>
                <w:i w:val="1"/>
                <w:iCs w:val="1"/>
              </w:rPr>
              <w:t xml:space="preserve">International Helix Conference on sustainable issues in culture</w:t>
            </w:r>
            <w:r>
              <w:rPr/>
              <w:t xml:space="preserve">, Jun 2022, Florence, Italy</w:t>
            </w:r>
          </w:p>
          <w:p>
            <w:pPr/>
            <w:r>
              <w:rPr/>
              <w:t xml:space="preserve">Communication dans un congrès</w:t>
            </w:r>
          </w:p>
          <w:p>
            <w:pPr/>
            <w:hyperlink r:id="rId67" w:history="1">
              <w:r>
                <w:rPr>
                  <w:color w:val="#410a8c"/>
                  <w:u w:val="single"/>
                </w:rPr>
                <w:t xml:space="preserve">hal-03834262v1</w:t>
              </w:r>
            </w:hyperlink>
          </w:p>
        </w:tc>
      </w:tr>
      <w:tr>
        <w:trPr/>
        <w:tc>
          <w:tcPr>
            <w:noWrap/>
          </w:tcPr>
          <w:p>
            <w:pPr>
              <w:spacing w:after="200"/>
            </w:pPr>
            <w:hyperlink r:id="rId70" w:history="1">
              <w:r>
                <w:rPr>
                  <w:color w:val="1e198e"/>
                  <w:b w:val="1"/>
                  <w:bCs w:val="1"/>
                  <w:u w:val="single"/>
                </w:rPr>
                <w:t xml:space="preserve">La constitution du secteur du handicap : un processus d'isomorphisme exemplaire La convergence de deux organisations vers le modèle de l'association gestionnaire (1945-1965)</w:t>
              </w:r>
            </w:hyperlink>
          </w:p>
          <w:p>
            <w:pPr/>
            <w:hyperlink r:id="rId23" w:history="1">
              <w:r>
                <w:rPr>
                  <w:color w:val="#410a8c"/>
                  <w:u w:val="single"/>
                </w:rPr>
                <w:t xml:space="preserve">Magali Robelet</w:t>
              </w:r>
            </w:hyperlink>
            <w:r>
              <w:rPr/>
              <w:t xml:space="preserve">,</w:t>
            </w:r>
            <w:hyperlink r:id="rId10" w:history="1">
              <w:r>
                <w:rPr>
                  <w:color w:val="#410a8c"/>
                  <w:u w:val="single"/>
                </w:rPr>
                <w:t xml:space="preserve">David Piovesan</w:t>
              </w:r>
            </w:hyperlink>
            <w:r>
              <w:rPr/>
              <w:t xml:space="preserve">,</w:t>
            </w:r>
            <w:hyperlink r:id="rId19" w:history="1">
              <w:r>
                <w:rPr>
                  <w:color w:val="#410a8c"/>
                  <w:u w:val="single"/>
                </w:rPr>
                <w:t xml:space="preserve">Jean-Pierre Claveranne</w:t>
              </w:r>
            </w:hyperlink>
            <w:r>
              <w:rPr/>
              <w:t xml:space="preserve">,</w:t>
            </w:r>
            <w:hyperlink r:id="rId25" w:history="1">
              <w:r>
                <w:rPr>
                  <w:color w:val="#410a8c"/>
                  <w:u w:val="single"/>
                </w:rPr>
                <w:t xml:space="preserve">Guillaume Jaubert</w:t>
              </w:r>
            </w:hyperlink>
          </w:p>
          <w:p>
            <w:pPr/>
            <w:r>
              <w:rPr>
                <w:i w:val="1"/>
                <w:iCs w:val="1"/>
              </w:rPr>
              <w:t xml:space="preserve">Journées d'Histoire de la Comptabilité et du Management</w:t>
            </w:r>
            <w:r>
              <w:rPr/>
              <w:t xml:space="preserve">, 2010, France</w:t>
            </w:r>
          </w:p>
          <w:p>
            <w:pPr/>
            <w:r>
              <w:rPr/>
              <w:t xml:space="preserve">Communication dans un congrès</w:t>
            </w:r>
          </w:p>
          <w:p>
            <w:pPr/>
            <w:hyperlink r:id="rId70" w:history="1">
              <w:r>
                <w:rPr>
                  <w:color w:val="#410a8c"/>
                  <w:u w:val="single"/>
                </w:rPr>
                <w:t xml:space="preserve">halshs-00465987v1</w:t>
              </w:r>
            </w:hyperlink>
          </w:p>
        </w:tc>
      </w:tr>
      <w:tr>
        <w:trPr/>
        <w:tc>
          <w:tcPr>
            <w:noWrap/>
          </w:tcPr>
          <w:p>
            <w:pPr>
              <w:spacing w:after="200"/>
            </w:pPr>
            <w:hyperlink r:id="rId71" w:history="1">
              <w:r>
                <w:rPr>
                  <w:color w:val="1e198e"/>
                  <w:b w:val="1"/>
                  <w:bCs w:val="1"/>
                  <w:u w:val="single"/>
                </w:rPr>
                <w:t xml:space="preserve">Présentation du projet de recherche : Le tournant managérial des associations gestionnaires : Recompositions et mutations de la gouvernance associative dans le secteur du handicap.</w:t>
              </w:r>
            </w:hyperlink>
          </w:p>
          <w:p>
            <w:pPr/>
            <w:hyperlink r:id="rId25" w:history="1">
              <w:r>
                <w:rPr>
                  <w:color w:val="#410a8c"/>
                  <w:u w:val="single"/>
                </w:rPr>
                <w:t xml:space="preserve">Guillaume Jaubert</w:t>
              </w:r>
            </w:hyperlink>
            <w:r>
              <w:rPr/>
              <w:t xml:space="preserve">,</w:t>
            </w:r>
            <w:hyperlink r:id="rId10" w:history="1">
              <w:r>
                <w:rPr>
                  <w:color w:val="#410a8c"/>
                  <w:u w:val="single"/>
                </w:rPr>
                <w:t xml:space="preserve">David Piovesan</w:t>
              </w:r>
            </w:hyperlink>
          </w:p>
          <w:p>
            <w:pPr/>
            <w:r>
              <w:rPr>
                <w:i w:val="1"/>
                <w:iCs w:val="1"/>
              </w:rPr>
              <w:t xml:space="preserve">Séminaire de recherche du programme “Handicap et Sciences Sociales” de l’EHESS  : Le handicap  : histoire politique, pratiques sociales et expériences intersubjectives</w:t>
            </w:r>
            <w:r>
              <w:rPr/>
              <w:t xml:space="preserve">, 2009, Paris, France</w:t>
            </w:r>
          </w:p>
          <w:p>
            <w:pPr/>
            <w:r>
              <w:rPr/>
              <w:t xml:space="preserve">Communication dans un congrès</w:t>
            </w:r>
          </w:p>
          <w:p>
            <w:pPr/>
            <w:hyperlink r:id="rId71" w:history="1">
              <w:r>
                <w:rPr>
                  <w:color w:val="#410a8c"/>
                  <w:u w:val="single"/>
                </w:rPr>
                <w:t xml:space="preserve">hal-02023615v1</w:t>
              </w:r>
            </w:hyperlink>
          </w:p>
        </w:tc>
      </w:tr>
      <w:tr>
        <w:trPr/>
        <w:tc>
          <w:tcPr>
            <w:noWrap/>
          </w:tcPr>
          <w:p>
            <w:pPr>
              <w:spacing w:after="200"/>
            </w:pPr>
            <w:hyperlink r:id="rId72" w:history="1">
              <w:r>
                <w:rPr>
                  <w:color w:val="1e198e"/>
                  <w:b w:val="1"/>
                  <w:bCs w:val="1"/>
                  <w:u w:val="single"/>
                </w:rPr>
                <w:t xml:space="preserve">Les cliniques face au private equity</w:t>
              </w:r>
            </w:hyperlink>
          </w:p>
          <w:p>
            <w:pPr/>
            <w:hyperlink r:id="rId19" w:history="1">
              <w:r>
                <w:rPr>
                  <w:color w:val="#410a8c"/>
                  <w:u w:val="single"/>
                </w:rPr>
                <w:t xml:space="preserve">Jean-Pierre Claveranne</w:t>
              </w:r>
            </w:hyperlink>
            <w:r>
              <w:rPr/>
              <w:t xml:space="preserve">,</w:t>
            </w: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r>
              <w:rPr/>
              <w:t xml:space="preserve">,</w:t>
            </w:r>
            <w:hyperlink r:id="rId73" w:history="1">
              <w:r>
                <w:rPr>
                  <w:color w:val="#410a8c"/>
                  <w:u w:val="single"/>
                </w:rPr>
                <w:t xml:space="preserve">Lucile Veran</w:t>
              </w:r>
            </w:hyperlink>
          </w:p>
          <w:p>
            <w:pPr/>
            <w:r>
              <w:rPr>
                <w:i w:val="1"/>
                <w:iCs w:val="1"/>
              </w:rPr>
              <w:t xml:space="preserve">Séminaire mensuel Club des 15 (15 plus grosses cliniques indépendantes)</w:t>
            </w:r>
            <w:r>
              <w:rPr/>
              <w:t xml:space="preserve">, 2008, Roissy, France</w:t>
            </w:r>
          </w:p>
          <w:p>
            <w:pPr/>
            <w:r>
              <w:rPr/>
              <w:t xml:space="preserve">Communication dans un congrès</w:t>
            </w:r>
          </w:p>
          <w:p>
            <w:pPr/>
            <w:hyperlink r:id="rId72" w:history="1">
              <w:r>
                <w:rPr>
                  <w:color w:val="#410a8c"/>
                  <w:u w:val="single"/>
                </w:rPr>
                <w:t xml:space="preserve">hal-00873228v1</w:t>
              </w:r>
            </w:hyperlink>
          </w:p>
        </w:tc>
      </w:tr>
      <w:tr>
        <w:trPr/>
        <w:tc>
          <w:tcPr>
            <w:noWrap/>
          </w:tcPr>
          <w:p>
            <w:pPr>
              <w:spacing w:after="200"/>
            </w:pPr>
            <w:hyperlink r:id="rId74" w:history="1">
              <w:r>
                <w:rPr>
                  <w:color w:val="1e198e"/>
                  <w:b w:val="1"/>
                  <w:bCs w:val="1"/>
                  <w:u w:val="single"/>
                </w:rPr>
                <w:t xml:space="preserve">Enjeux et dynamiques du capital social dans le management des cliniques privées</w:t>
              </w:r>
            </w:hyperlink>
          </w:p>
          <w:p>
            <w:pPr/>
            <w:hyperlink r:id="rId10" w:history="1">
              <w:r>
                <w:rPr>
                  <w:color w:val="#410a8c"/>
                  <w:u w:val="single"/>
                </w:rPr>
                <w:t xml:space="preserve">David Piovesan</w:t>
              </w:r>
            </w:hyperlink>
            <w:r>
              <w:rPr/>
              <w:t xml:space="preserve">,</w:t>
            </w:r>
            <w:hyperlink r:id="rId20" w:history="1">
              <w:r>
                <w:rPr>
                  <w:color w:val="#410a8c"/>
                  <w:u w:val="single"/>
                </w:rPr>
                <w:t xml:space="preserve">Christophe Pascal</w:t>
              </w:r>
            </w:hyperlink>
            <w:r>
              <w:rPr/>
              <w:t xml:space="preserve">,</w:t>
            </w:r>
            <w:hyperlink r:id="rId19" w:history="1">
              <w:r>
                <w:rPr>
                  <w:color w:val="#410a8c"/>
                  <w:u w:val="single"/>
                </w:rPr>
                <w:t xml:space="preserve">Jean-Pierre Claveranne</w:t>
              </w:r>
            </w:hyperlink>
          </w:p>
          <w:p>
            <w:pPr/>
            <w:r>
              <w:rPr>
                <w:i w:val="1"/>
                <w:iCs w:val="1"/>
              </w:rPr>
              <w:t xml:space="preserve">Management et réseaux sociaux : capital social et/ou réseau social en actes : quels outils de gestion ?</w:t>
            </w:r>
            <w:r>
              <w:rPr/>
              <w:t xml:space="preserve">, Nov 2008, CLERMONT-FERRAND, France</w:t>
            </w:r>
          </w:p>
          <w:p>
            <w:pPr/>
            <w:r>
              <w:rPr/>
              <w:t xml:space="preserve">Communication dans un congrès</w:t>
            </w:r>
          </w:p>
          <w:p>
            <w:pPr/>
            <w:hyperlink r:id="rId74" w:history="1">
              <w:r>
                <w:rPr>
                  <w:color w:val="#410a8c"/>
                  <w:u w:val="single"/>
                </w:rPr>
                <w:t xml:space="preserve">hal-00873170v1</w:t>
              </w:r>
            </w:hyperlink>
          </w:p>
        </w:tc>
      </w:tr>
      <w:tr>
        <w:trPr/>
        <w:tc>
          <w:tcPr>
            <w:noWrap/>
          </w:tcPr>
          <w:p>
            <w:pPr>
              <w:spacing w:after="200"/>
            </w:pPr>
            <w:hyperlink r:id="rId75" w:history="1">
              <w:r>
                <w:rPr>
                  <w:color w:val="1e198e"/>
                  <w:b w:val="1"/>
                  <w:bCs w:val="1"/>
                  <w:u w:val="single"/>
                </w:rPr>
                <w:t xml:space="preserve">Déterminants, caractéristiques et impacts du capital social des cliniques privées : formulation d'un modèle</w:t>
              </w:r>
            </w:hyperlink>
          </w:p>
          <w:p>
            <w:pP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r>
              <w:rPr/>
              <w:t xml:space="preserve">,</w:t>
            </w:r>
            <w:hyperlink r:id="rId19" w:history="1">
              <w:r>
                <w:rPr>
                  <w:color w:val="#410a8c"/>
                  <w:u w:val="single"/>
                </w:rPr>
                <w:t xml:space="preserve">Jean-Pierre Claveranne</w:t>
              </w:r>
            </w:hyperlink>
          </w:p>
          <w:p>
            <w:pPr/>
            <w:r>
              <w:rPr>
                <w:i w:val="1"/>
                <w:iCs w:val="1"/>
              </w:rPr>
              <w:t xml:space="preserve">Journée transdisciplinaire de recherche avec le soutien de l'AIMS et de l'AGRH : "Défis des organisations de santé : défis des sciences de gestion"</w:t>
            </w:r>
            <w:r>
              <w:rPr/>
              <w:t xml:space="preserve">, Nov 2008, LYON, France</w:t>
            </w:r>
          </w:p>
          <w:p>
            <w:pPr/>
            <w:r>
              <w:rPr/>
              <w:t xml:space="preserve">Communication dans un congrès</w:t>
            </w:r>
          </w:p>
          <w:p>
            <w:pPr/>
            <w:hyperlink r:id="rId75" w:history="1">
              <w:r>
                <w:rPr>
                  <w:color w:val="#410a8c"/>
                  <w:u w:val="single"/>
                </w:rPr>
                <w:t xml:space="preserve">hal-00873210v1</w:t>
              </w:r>
            </w:hyperlink>
          </w:p>
        </w:tc>
      </w:tr>
      <w:tr>
        <w:trPr/>
        <w:tc>
          <w:tcPr>
            <w:noWrap/>
          </w:tcPr>
          <w:p>
            <w:pPr>
              <w:spacing w:after="200"/>
            </w:pPr>
            <w:hyperlink r:id="rId76" w:history="1">
              <w:r>
                <w:rPr>
                  <w:color w:val="1e198e"/>
                  <w:b w:val="1"/>
                  <w:bCs w:val="1"/>
                  <w:u w:val="single"/>
                </w:rPr>
                <w:t xml:space="preserve">L'entrée en gestion d'une association : un exemple de dynamique entrepreneuriale dans le champ du handicap</w:t>
              </w:r>
            </w:hyperlink>
          </w:p>
          <w:p>
            <w:pPr/>
            <w:hyperlink r:id="rId19" w:history="1">
              <w:r>
                <w:rPr>
                  <w:color w:val="#410a8c"/>
                  <w:u w:val="single"/>
                </w:rPr>
                <w:t xml:space="preserve">Jean-Pierre Claveranne</w:t>
              </w:r>
            </w:hyperlink>
            <w:r>
              <w:rPr/>
              <w:t xml:space="preserve">,</w:t>
            </w:r>
            <w:hyperlink r:id="rId10" w:history="1">
              <w:r>
                <w:rPr>
                  <w:color w:val="#410a8c"/>
                  <w:u w:val="single"/>
                </w:rPr>
                <w:t xml:space="preserve">David Piovesan</w:t>
              </w:r>
            </w:hyperlink>
            <w:r>
              <w:rPr/>
              <w:t xml:space="preserve">,</w:t>
            </w:r>
            <w:hyperlink r:id="rId23" w:history="1">
              <w:r>
                <w:rPr>
                  <w:color w:val="#410a8c"/>
                  <w:u w:val="single"/>
                </w:rPr>
                <w:t xml:space="preserve">Magali Robelet</w:t>
              </w:r>
            </w:hyperlink>
            <w:r>
              <w:rPr/>
              <w:t xml:space="preserve">,</w:t>
            </w:r>
            <w:hyperlink r:id="rId77" w:history="1">
              <w:r>
                <w:rPr>
                  <w:color w:val="#410a8c"/>
                  <w:u w:val="single"/>
                </w:rPr>
                <w:t xml:space="preserve">Claude Volkmar</w:t>
              </w:r>
            </w:hyperlink>
            <w:r>
              <w:rPr/>
              <w:t xml:space="preserve">,</w:t>
            </w:r>
            <w:hyperlink r:id="rId25" w:history="1">
              <w:r>
                <w:rPr>
                  <w:color w:val="#410a8c"/>
                  <w:u w:val="single"/>
                </w:rPr>
                <w:t xml:space="preserve">Guillaume Jaubert</w:t>
              </w:r>
            </w:hyperlink>
          </w:p>
          <w:p>
            <w:pPr/>
            <w:r>
              <w:rPr>
                <w:i w:val="1"/>
                <w:iCs w:val="1"/>
              </w:rPr>
              <w:t xml:space="preserve">Journée transdisciplinaire de recherche avec le soutien de l'AIMS et de l'AGRH : " Défis des organisations de santé : défis des sciences de gestion "</w:t>
            </w:r>
            <w:r>
              <w:rPr/>
              <w:t xml:space="preserve">, Nov 2008, Lyon, France</w:t>
            </w:r>
          </w:p>
          <w:p>
            <w:pPr/>
            <w:r>
              <w:rPr/>
              <w:t xml:space="preserve">Communication dans un congrès</w:t>
            </w:r>
          </w:p>
          <w:p>
            <w:pPr/>
            <w:hyperlink r:id="rId76" w:history="1">
              <w:r>
                <w:rPr>
                  <w:color w:val="#410a8c"/>
                  <w:u w:val="single"/>
                </w:rPr>
                <w:t xml:space="preserve">hal-00920479v1</w:t>
              </w:r>
            </w:hyperlink>
          </w:p>
        </w:tc>
      </w:tr>
      <w:tr>
        <w:trPr/>
        <w:tc>
          <w:tcPr>
            <w:noWrap/>
          </w:tcPr>
          <w:p>
            <w:pPr>
              <w:spacing w:after="200"/>
            </w:pPr>
            <w:hyperlink r:id="rId78" w:history="1">
              <w:r>
                <w:rPr>
                  <w:color w:val="1e198e"/>
                  <w:b w:val="1"/>
                  <w:bCs w:val="1"/>
                  <w:u w:val="single"/>
                </w:rPr>
                <w:t xml:space="preserve">Faces of trust : restructurings and governance of french for-profit hospitals</w:t>
              </w:r>
            </w:hyperlink>
          </w:p>
          <w:p>
            <w:pPr/>
            <w:hyperlink r:id="rId10" w:history="1">
              <w:r>
                <w:rPr>
                  <w:color w:val="#410a8c"/>
                  <w:u w:val="single"/>
                </w:rPr>
                <w:t xml:space="preserve">David Piovesan</w:t>
              </w:r>
            </w:hyperlink>
            <w:r>
              <w:rPr/>
              <w:t xml:space="preserve">,</w:t>
            </w:r>
            <w:hyperlink r:id="rId20" w:history="1">
              <w:r>
                <w:rPr>
                  <w:color w:val="#410a8c"/>
                  <w:u w:val="single"/>
                </w:rPr>
                <w:t xml:space="preserve">Christophe Pascal</w:t>
              </w:r>
            </w:hyperlink>
            <w:r>
              <w:rPr/>
              <w:t xml:space="preserve">,</w:t>
            </w:r>
            <w:hyperlink r:id="rId19" w:history="1">
              <w:r>
                <w:rPr>
                  <w:color w:val="#410a8c"/>
                  <w:u w:val="single"/>
                </w:rPr>
                <w:t xml:space="preserve">Jean-Pierre Claveranne</w:t>
              </w:r>
            </w:hyperlink>
          </w:p>
          <w:p>
            <w:pPr/>
            <w:r>
              <w:rPr>
                <w:i w:val="1"/>
                <w:iCs w:val="1"/>
              </w:rPr>
              <w:t xml:space="preserve">24th EGOS Colloquium "Upsetting Organizations"</w:t>
            </w:r>
            <w:r>
              <w:rPr/>
              <w:t xml:space="preserve">, Jul 2008, Amsterdam, Netherlands. pp.11</w:t>
            </w:r>
          </w:p>
          <w:p>
            <w:pPr/>
            <w:r>
              <w:rPr/>
              <w:t xml:space="preserve">Communication dans un congrès</w:t>
            </w:r>
          </w:p>
          <w:p>
            <w:pPr/>
            <w:hyperlink r:id="rId78" w:history="1">
              <w:r>
                <w:rPr>
                  <w:color w:val="#410a8c"/>
                  <w:u w:val="single"/>
                </w:rPr>
                <w:t xml:space="preserve">hal-00873197v1</w:t>
              </w:r>
            </w:hyperlink>
          </w:p>
        </w:tc>
      </w:tr>
      <w:tr>
        <w:trPr/>
        <w:tc>
          <w:tcPr>
            <w:noWrap/>
          </w:tcPr>
          <w:p>
            <w:pPr>
              <w:spacing w:after="200"/>
            </w:pPr>
            <w:hyperlink r:id="rId79" w:history="1">
              <w:r>
                <w:rPr>
                  <w:color w:val="1e198e"/>
                  <w:b w:val="1"/>
                  <w:bCs w:val="1"/>
                  <w:u w:val="single"/>
                </w:rPr>
                <w:t xml:space="preserve">Le nouvel esprit entrepreneurial du médico-social : du militantisme des familles à la professionnalisation des managers</w:t>
              </w:r>
            </w:hyperlink>
          </w:p>
          <w:p>
            <w:pPr/>
            <w:hyperlink r:id="rId19" w:history="1">
              <w:r>
                <w:rPr>
                  <w:color w:val="#410a8c"/>
                  <w:u w:val="single"/>
                </w:rPr>
                <w:t xml:space="preserve">Jean-Pierre Claveranne</w:t>
              </w:r>
            </w:hyperlink>
            <w:r>
              <w:rPr/>
              <w:t xml:space="preserve">,</w:t>
            </w:r>
            <w:hyperlink r:id="rId10" w:history="1">
              <w:r>
                <w:rPr>
                  <w:color w:val="#410a8c"/>
                  <w:u w:val="single"/>
                </w:rPr>
                <w:t xml:space="preserve">David Piovesan</w:t>
              </w:r>
            </w:hyperlink>
            <w:r>
              <w:rPr/>
              <w:t xml:space="preserve">,</w:t>
            </w:r>
            <w:hyperlink r:id="rId23" w:history="1">
              <w:r>
                <w:rPr>
                  <w:color w:val="#410a8c"/>
                  <w:u w:val="single"/>
                </w:rPr>
                <w:t xml:space="preserve">Magali Robelet</w:t>
              </w:r>
            </w:hyperlink>
            <w:r>
              <w:rPr/>
              <w:t xml:space="preserve">,</w:t>
            </w:r>
            <w:hyperlink r:id="rId25" w:history="1">
              <w:r>
                <w:rPr>
                  <w:color w:val="#410a8c"/>
                  <w:u w:val="single"/>
                </w:rPr>
                <w:t xml:space="preserve">Guillaume Jaubert</w:t>
              </w:r>
            </w:hyperlink>
          </w:p>
          <w:p>
            <w:pPr/>
            <w:r>
              <w:rPr>
                <w:i w:val="1"/>
                <w:iCs w:val="1"/>
              </w:rPr>
              <w:t xml:space="preserve">Economie sociale et solidaire : nouvelles pratiques et dynamiques territoriales - approches pluridisiciplinaires</w:t>
            </w:r>
            <w:r>
              <w:rPr/>
              <w:t xml:space="preserve">, Sep 2008, Nantes, France</w:t>
            </w:r>
          </w:p>
          <w:p>
            <w:pPr/>
            <w:r>
              <w:rPr/>
              <w:t xml:space="preserve">Communication dans un congrès</w:t>
            </w:r>
          </w:p>
          <w:p>
            <w:pPr/>
            <w:hyperlink r:id="rId79" w:history="1">
              <w:r>
                <w:rPr>
                  <w:color w:val="#410a8c"/>
                  <w:u w:val="single"/>
                </w:rPr>
                <w:t xml:space="preserve">hal-00920482v1</w:t>
              </w:r>
            </w:hyperlink>
          </w:p>
        </w:tc>
      </w:tr>
      <w:tr>
        <w:trPr/>
        <w:tc>
          <w:tcPr>
            <w:noWrap/>
          </w:tcPr>
          <w:p>
            <w:pPr>
              <w:spacing w:after="200"/>
            </w:pPr>
            <w:hyperlink r:id="rId80" w:history="1">
              <w:r>
                <w:rPr>
                  <w:color w:val="1e198e"/>
                  <w:b w:val="1"/>
                  <w:bCs w:val="1"/>
                  <w:u w:val="single"/>
                </w:rPr>
                <w:t xml:space="preserve">Les contrats d'objectifs et de moyens : réflexion autour des réformes hospitalières</w:t>
              </w:r>
            </w:hyperlink>
          </w:p>
          <w:p>
            <w:pPr/>
            <w:hyperlink r:id="rId10" w:history="1">
              <w:r>
                <w:rPr>
                  <w:color w:val="#410a8c"/>
                  <w:u w:val="single"/>
                </w:rPr>
                <w:t xml:space="preserve">David Piovesan</w:t>
              </w:r>
            </w:hyperlink>
            <w:r>
              <w:rPr/>
              <w:t xml:space="preserve">,</w:t>
            </w:r>
            <w:hyperlink r:id="rId20" w:history="1">
              <w:r>
                <w:rPr>
                  <w:color w:val="#410a8c"/>
                  <w:u w:val="single"/>
                </w:rPr>
                <w:t xml:space="preserve">Christophe Pascal</w:t>
              </w:r>
            </w:hyperlink>
          </w:p>
          <w:p>
            <w:pPr/>
            <w:r>
              <w:rPr>
                <w:i w:val="1"/>
                <w:iCs w:val="1"/>
              </w:rPr>
              <w:t xml:space="preserve">Séminaire de prospective avec les directeurs des établissements et services de la Croix Rouge Française</w:t>
            </w:r>
            <w:r>
              <w:rPr/>
              <w:t xml:space="preserve">, Jan 2007, Paris, France</w:t>
            </w:r>
          </w:p>
          <w:p>
            <w:pPr/>
            <w:r>
              <w:rPr/>
              <w:t xml:space="preserve">Communication dans un congrès</w:t>
            </w:r>
          </w:p>
          <w:p>
            <w:pPr/>
            <w:hyperlink r:id="rId80" w:history="1">
              <w:r>
                <w:rPr>
                  <w:color w:val="#410a8c"/>
                  <w:u w:val="single"/>
                </w:rPr>
                <w:t xml:space="preserve">hal-00873306v1</w:t>
              </w:r>
            </w:hyperlink>
          </w:p>
        </w:tc>
      </w:tr>
      <w:tr>
        <w:trPr/>
        <w:tc>
          <w:tcPr>
            <w:noWrap/>
          </w:tcPr>
          <w:p>
            <w:pPr>
              <w:spacing w:after="200"/>
            </w:pPr>
            <w:hyperlink r:id="rId81" w:history="1">
              <w:r>
                <w:rPr>
                  <w:color w:val="1e198e"/>
                  <w:b w:val="1"/>
                  <w:bCs w:val="1"/>
                  <w:u w:val="single"/>
                </w:rPr>
                <w:t xml:space="preserve">Entretemps, l'exclusion et l'urgence sociales</w:t>
              </w:r>
            </w:hyperlink>
          </w:p>
          <w:p>
            <w:pPr/>
            <w:hyperlink r:id="rId19" w:history="1">
              <w:r>
                <w:rPr>
                  <w:color w:val="#410a8c"/>
                  <w:u w:val="single"/>
                </w:rPr>
                <w:t xml:space="preserve">Jean-Pierre Claveranne</w:t>
              </w:r>
            </w:hyperlink>
            <w:r>
              <w:rPr/>
              <w:t xml:space="preserve">,</w:t>
            </w:r>
            <w:hyperlink r:id="rId10" w:history="1">
              <w:r>
                <w:rPr>
                  <w:color w:val="#410a8c"/>
                  <w:u w:val="single"/>
                </w:rPr>
                <w:t xml:space="preserve">David Piovesan</w:t>
              </w:r>
            </w:hyperlink>
            <w:r>
              <w:rPr/>
              <w:t xml:space="preserve">,</w:t>
            </w:r>
            <w:hyperlink r:id="rId82" w:history="1">
              <w:r>
                <w:rPr>
                  <w:color w:val="#410a8c"/>
                  <w:u w:val="single"/>
                </w:rPr>
                <w:t xml:space="preserve">S. Vanhove</w:t>
              </w:r>
            </w:hyperlink>
          </w:p>
          <w:p>
            <w:pPr/>
            <w:r>
              <w:rPr>
                <w:i w:val="1"/>
                <w:iCs w:val="1"/>
              </w:rPr>
              <w:t xml:space="preserve">Journée associative</w:t>
            </w:r>
            <w:r>
              <w:rPr/>
              <w:t xml:space="preserve">, Jan 2007, Lyon, France</w:t>
            </w:r>
          </w:p>
          <w:p>
            <w:pPr/>
            <w:r>
              <w:rPr/>
              <w:t xml:space="preserve">Communication dans un congrès</w:t>
            </w:r>
          </w:p>
          <w:p>
            <w:pPr/>
            <w:hyperlink r:id="rId81" w:history="1">
              <w:r>
                <w:rPr>
                  <w:color w:val="#410a8c"/>
                  <w:u w:val="single"/>
                </w:rPr>
                <w:t xml:space="preserve">hal-00920512v1</w:t>
              </w:r>
            </w:hyperlink>
          </w:p>
        </w:tc>
      </w:tr>
      <w:tr>
        <w:trPr/>
        <w:tc>
          <w:tcPr>
            <w:noWrap/>
          </w:tcPr>
          <w:p>
            <w:pPr>
              <w:spacing w:after="200"/>
            </w:pPr>
            <w:hyperlink r:id="rId83" w:history="1">
              <w:r>
                <w:rPr>
                  <w:color w:val="1e198e"/>
                  <w:b w:val="1"/>
                  <w:bCs w:val="1"/>
                  <w:u w:val="single"/>
                </w:rPr>
                <w:t xml:space="preserve">Medical entrepreneuship : a new organisational ideal-type mixing managerial et medical values</w:t>
              </w:r>
            </w:hyperlink>
          </w:p>
          <w:p>
            <w:pPr/>
            <w:hyperlink r:id="rId10" w:history="1">
              <w:r>
                <w:rPr>
                  <w:color w:val="#410a8c"/>
                  <w:u w:val="single"/>
                </w:rPr>
                <w:t xml:space="preserve">David Piovesan</w:t>
              </w:r>
            </w:hyperlink>
            <w:r>
              <w:rPr/>
              <w:t xml:space="preserve">,</w:t>
            </w:r>
            <w:hyperlink r:id="rId20" w:history="1">
              <w:r>
                <w:rPr>
                  <w:color w:val="#410a8c"/>
                  <w:u w:val="single"/>
                </w:rPr>
                <w:t xml:space="preserve">Christophe Pascal</w:t>
              </w:r>
            </w:hyperlink>
          </w:p>
          <w:p>
            <w:pPr/>
            <w:r>
              <w:rPr>
                <w:i w:val="1"/>
                <w:iCs w:val="1"/>
              </w:rPr>
              <w:t xml:space="preserve">International Conference EHMA (European Health Management Association)</w:t>
            </w:r>
            <w:r>
              <w:rPr/>
              <w:t xml:space="preserve">, Jun 2007, Lyon, France</w:t>
            </w:r>
          </w:p>
          <w:p>
            <w:pPr/>
            <w:r>
              <w:rPr/>
              <w:t xml:space="preserve">Communication dans un congrès</w:t>
            </w:r>
          </w:p>
          <w:p>
            <w:pPr/>
            <w:hyperlink r:id="rId83" w:history="1">
              <w:r>
                <w:rPr>
                  <w:color w:val="#410a8c"/>
                  <w:u w:val="single"/>
                </w:rPr>
                <w:t xml:space="preserve">hal-00873319v1</w:t>
              </w:r>
            </w:hyperlink>
          </w:p>
        </w:tc>
      </w:tr>
      <w:tr>
        <w:trPr/>
        <w:tc>
          <w:tcPr>
            <w:noWrap/>
          </w:tcPr>
          <w:p>
            <w:pPr>
              <w:spacing w:after="200"/>
            </w:pPr>
            <w:hyperlink r:id="rId84" w:history="1">
              <w:r>
                <w:rPr>
                  <w:color w:val="1e198e"/>
                  <w:b w:val="1"/>
                  <w:bCs w:val="1"/>
                  <w:u w:val="single"/>
                </w:rPr>
                <w:t xml:space="preserve">The French Governance : lessons from practice</w:t>
              </w:r>
            </w:hyperlink>
          </w:p>
          <w:p>
            <w:pP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r>
              <w:rPr/>
              <w:t xml:space="preserve">,</w:t>
            </w:r>
            <w:hyperlink r:id="rId19" w:history="1">
              <w:r>
                <w:rPr>
                  <w:color w:val="#410a8c"/>
                  <w:u w:val="single"/>
                </w:rPr>
                <w:t xml:space="preserve">Jean-Pierre Claveranne</w:t>
              </w:r>
            </w:hyperlink>
            <w:r>
              <w:rPr/>
              <w:t xml:space="preserve">,</w:t>
            </w:r>
            <w:hyperlink r:id="rId85" w:history="1">
              <w:r>
                <w:rPr>
                  <w:color w:val="#410a8c"/>
                  <w:u w:val="single"/>
                </w:rPr>
                <w:t xml:space="preserve">Jean-François Botton</w:t>
              </w:r>
            </w:hyperlink>
          </w:p>
          <w:p>
            <w:pPr/>
            <w:r>
              <w:rPr>
                <w:i w:val="1"/>
                <w:iCs w:val="1"/>
              </w:rPr>
              <w:t xml:space="preserve">International conférence EHMA (European Health Management Association)</w:t>
            </w:r>
            <w:r>
              <w:rPr/>
              <w:t xml:space="preserve">, Jun 2007, Lyon, France</w:t>
            </w:r>
          </w:p>
          <w:p>
            <w:pPr/>
            <w:r>
              <w:rPr/>
              <w:t xml:space="preserve">Communication dans un congrès</w:t>
            </w:r>
          </w:p>
          <w:p>
            <w:pPr/>
            <w:hyperlink r:id="rId84" w:history="1">
              <w:r>
                <w:rPr>
                  <w:color w:val="#410a8c"/>
                  <w:u w:val="single"/>
                </w:rPr>
                <w:t xml:space="preserve">hal-00873326v1</w:t>
              </w:r>
            </w:hyperlink>
          </w:p>
        </w:tc>
      </w:tr>
      <w:tr>
        <w:trPr/>
        <w:tc>
          <w:tcPr>
            <w:noWrap/>
          </w:tcPr>
          <w:p>
            <w:pPr>
              <w:spacing w:after="200"/>
            </w:pPr>
            <w:hyperlink r:id="rId86" w:history="1">
              <w:r>
                <w:rPr>
                  <w:color w:val="1e198e"/>
                  <w:b w:val="1"/>
                  <w:bCs w:val="1"/>
                  <w:u w:val="single"/>
                </w:rPr>
                <w:t xml:space="preserve">Les visages de la confiance, restructurations et gouvernance des cliniques privées</w:t>
              </w:r>
            </w:hyperlink>
          </w:p>
          <w:p>
            <w:pPr/>
            <w:hyperlink r:id="rId10" w:history="1">
              <w:r>
                <w:rPr>
                  <w:color w:val="#410a8c"/>
                  <w:u w:val="single"/>
                </w:rPr>
                <w:t xml:space="preserve">David Piovesan</w:t>
              </w:r>
            </w:hyperlink>
            <w:r>
              <w:rPr/>
              <w:t xml:space="preserve">,</w:t>
            </w:r>
            <w:hyperlink r:id="rId20" w:history="1">
              <w:r>
                <w:rPr>
                  <w:color w:val="#410a8c"/>
                  <w:u w:val="single"/>
                </w:rPr>
                <w:t xml:space="preserve">Christophe Pascal</w:t>
              </w:r>
            </w:hyperlink>
            <w:r>
              <w:rPr/>
              <w:t xml:space="preserve">,</w:t>
            </w:r>
            <w:hyperlink r:id="rId19" w:history="1">
              <w:r>
                <w:rPr>
                  <w:color w:val="#410a8c"/>
                  <w:u w:val="single"/>
                </w:rPr>
                <w:t xml:space="preserve">Jean-Pierre Claveranne</w:t>
              </w:r>
            </w:hyperlink>
          </w:p>
          <w:p>
            <w:pPr/>
            <w:r>
              <w:rPr>
                <w:i w:val="1"/>
                <w:iCs w:val="1"/>
              </w:rPr>
              <w:t xml:space="preserve">23èmes journées des Economistes Français de la Santé</w:t>
            </w:r>
            <w:r>
              <w:rPr/>
              <w:t xml:space="preserve">, Dec 2007, Lille, France</w:t>
            </w:r>
          </w:p>
          <w:p>
            <w:pPr/>
            <w:r>
              <w:rPr/>
              <w:t xml:space="preserve">Communication dans un congrès</w:t>
            </w:r>
          </w:p>
          <w:p>
            <w:pPr/>
            <w:hyperlink r:id="rId86" w:history="1">
              <w:r>
                <w:rPr>
                  <w:color w:val="#410a8c"/>
                  <w:u w:val="single"/>
                </w:rPr>
                <w:t xml:space="preserve">hal-00873302v1</w:t>
              </w:r>
            </w:hyperlink>
          </w:p>
        </w:tc>
      </w:tr>
      <w:tr>
        <w:trPr/>
        <w:tc>
          <w:tcPr>
            <w:noWrap/>
          </w:tcPr>
          <w:p>
            <w:pPr>
              <w:spacing w:after="200"/>
            </w:pPr>
            <w:hyperlink r:id="rId87" w:history="1">
              <w:r>
                <w:rPr>
                  <w:color w:val="1e198e"/>
                  <w:b w:val="1"/>
                  <w:bCs w:val="1"/>
                  <w:u w:val="single"/>
                </w:rPr>
                <w:t xml:space="preserve">The new French Governance : lessons from practice</w:t>
              </w:r>
            </w:hyperlink>
          </w:p>
          <w:p>
            <w:pPr/>
            <w:hyperlink r:id="rId19" w:history="1">
              <w:r>
                <w:rPr>
                  <w:color w:val="#410a8c"/>
                  <w:u w:val="single"/>
                </w:rPr>
                <w:t xml:space="preserve">Jean-Pierre Claveranne</w:t>
              </w:r>
            </w:hyperlink>
            <w:r>
              <w:rPr/>
              <w:t xml:space="preserve">,</w:t>
            </w:r>
            <w:hyperlink r:id="rId85" w:history="1">
              <w:r>
                <w:rPr>
                  <w:color w:val="#410a8c"/>
                  <w:u w:val="single"/>
                </w:rPr>
                <w:t xml:space="preserve">Jean-François Botton</w:t>
              </w:r>
            </w:hyperlink>
            <w:r>
              <w:rPr/>
              <w:t xml:space="preserve">,</w:t>
            </w: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p>
          <w:p>
            <w:pPr/>
            <w:r>
              <w:rPr>
                <w:i w:val="1"/>
                <w:iCs w:val="1"/>
              </w:rPr>
              <w:t xml:space="preserve">EHMA, International Conference, Managing Values in Health Care</w:t>
            </w:r>
            <w:r>
              <w:rPr/>
              <w:t xml:space="preserve">, Jun 2007, Lyon, France</w:t>
            </w:r>
          </w:p>
          <w:p>
            <w:pPr/>
            <w:r>
              <w:rPr/>
              <w:t xml:space="preserve">Communication dans un congrès</w:t>
            </w:r>
          </w:p>
          <w:p>
            <w:pPr/>
            <w:hyperlink r:id="rId87" w:history="1">
              <w:r>
                <w:rPr>
                  <w:color w:val="#410a8c"/>
                  <w:u w:val="single"/>
                </w:rPr>
                <w:t xml:space="preserve">hal-00919149v1</w:t>
              </w:r>
            </w:hyperlink>
          </w:p>
        </w:tc>
      </w:tr>
      <w:tr>
        <w:trPr/>
        <w:tc>
          <w:tcPr>
            <w:noWrap/>
          </w:tcPr>
          <w:p>
            <w:pPr>
              <w:spacing w:after="200"/>
            </w:pPr>
            <w:hyperlink r:id="rId88" w:history="1">
              <w:r>
                <w:rPr>
                  <w:color w:val="1e198e"/>
                  <w:b w:val="1"/>
                  <w:bCs w:val="1"/>
                  <w:u w:val="single"/>
                </w:rPr>
                <w:t xml:space="preserve">CME : organisation professionnelle ou bénévolat réglementaire ?</w:t>
              </w:r>
            </w:hyperlink>
          </w:p>
          <w:p>
            <w:pPr/>
            <w:hyperlink r:id="rId10" w:history="1">
              <w:r>
                <w:rPr>
                  <w:color w:val="#410a8c"/>
                  <w:u w:val="single"/>
                </w:rPr>
                <w:t xml:space="preserve">David Piovesan</w:t>
              </w:r>
            </w:hyperlink>
            <w:r>
              <w:rPr/>
              <w:t xml:space="preserve">,</w:t>
            </w:r>
            <w:hyperlink r:id="rId20" w:history="1">
              <w:r>
                <w:rPr>
                  <w:color w:val="#410a8c"/>
                  <w:u w:val="single"/>
                </w:rPr>
                <w:t xml:space="preserve">Christophe Pascal</w:t>
              </w:r>
            </w:hyperlink>
          </w:p>
          <w:p>
            <w:pPr/>
            <w:r>
              <w:rPr>
                <w:i w:val="1"/>
                <w:iCs w:val="1"/>
              </w:rPr>
              <w:t xml:space="preserve">Conférence-débat clinique du Millénaire</w:t>
            </w:r>
            <w:r>
              <w:rPr/>
              <w:t xml:space="preserve">, Nov 2006, Montpellier, France</w:t>
            </w:r>
          </w:p>
          <w:p>
            <w:pPr/>
            <w:r>
              <w:rPr/>
              <w:t xml:space="preserve">Communication dans un congrès</w:t>
            </w:r>
          </w:p>
          <w:p>
            <w:pPr/>
            <w:hyperlink r:id="rId88" w:history="1">
              <w:r>
                <w:rPr>
                  <w:color w:val="#410a8c"/>
                  <w:u w:val="single"/>
                </w:rPr>
                <w:t xml:space="preserve">hal-00873603v1</w:t>
              </w:r>
            </w:hyperlink>
          </w:p>
        </w:tc>
      </w:tr>
      <w:tr>
        <w:trPr/>
        <w:tc>
          <w:tcPr>
            <w:noWrap/>
          </w:tcPr>
          <w:p>
            <w:pPr>
              <w:spacing w:after="200"/>
            </w:pPr>
            <w:hyperlink r:id="rId89" w:history="1">
              <w:r>
                <w:rPr>
                  <w:color w:val="1e198e"/>
                  <w:b w:val="1"/>
                  <w:bCs w:val="1"/>
                  <w:u w:val="single"/>
                </w:rPr>
                <w:t xml:space="preserve">La clinique, une forme pure de réseau ?</w:t>
              </w:r>
            </w:hyperlink>
          </w:p>
          <w:p>
            <w:pPr/>
            <w:hyperlink r:id="rId19" w:history="1">
              <w:r>
                <w:rPr>
                  <w:color w:val="#410a8c"/>
                  <w:u w:val="single"/>
                </w:rPr>
                <w:t xml:space="preserve">Jean-Pierre Claveranne</w:t>
              </w:r>
            </w:hyperlink>
            <w:r>
              <w:rPr/>
              <w:t xml:space="preserve">,</w:t>
            </w:r>
            <w:hyperlink r:id="rId10" w:history="1">
              <w:r>
                <w:rPr>
                  <w:color w:val="#410a8c"/>
                  <w:u w:val="single"/>
                </w:rPr>
                <w:t xml:space="preserve">David Piovesan</w:t>
              </w:r>
            </w:hyperlink>
          </w:p>
          <w:p>
            <w:pPr/>
            <w:r>
              <w:rPr>
                <w:i w:val="1"/>
                <w:iCs w:val="1"/>
              </w:rPr>
              <w:t xml:space="preserve">Colloque Jacques Cartier : " Les réseaux en Santé "</w:t>
            </w:r>
            <w:r>
              <w:rPr/>
              <w:t xml:space="preserve">, Dec 2005, Montréal, Canada</w:t>
            </w:r>
          </w:p>
          <w:p>
            <w:pPr/>
            <w:r>
              <w:rPr/>
              <w:t xml:space="preserve">Communication dans un congrès</w:t>
            </w:r>
          </w:p>
          <w:p>
            <w:pPr/>
            <w:hyperlink r:id="rId89" w:history="1">
              <w:r>
                <w:rPr>
                  <w:color w:val="#410a8c"/>
                  <w:u w:val="single"/>
                </w:rPr>
                <w:t xml:space="preserve">hal-00920516v1</w:t>
              </w:r>
            </w:hyperlink>
          </w:p>
        </w:tc>
      </w:tr>
      <w:tr>
        <w:trPr/>
        <w:tc>
          <w:tcPr>
            <w:noWrap/>
          </w:tcPr>
          <w:p>
            <w:pPr>
              <w:spacing w:after="200"/>
            </w:pPr>
            <w:hyperlink r:id="rId90" w:history="1">
              <w:r>
                <w:rPr>
                  <w:color w:val="1e198e"/>
                  <w:b w:val="1"/>
                  <w:bCs w:val="1"/>
                  <w:u w:val="single"/>
                </w:rPr>
                <w:t xml:space="preserve">Formes et figures de l'innovation médicale : portraits d'entrepreneurs</w:t>
              </w:r>
            </w:hyperlink>
          </w:p>
          <w:p>
            <w:pP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p>
          <w:p>
            <w:pPr/>
            <w:r>
              <w:rPr>
                <w:i w:val="1"/>
                <w:iCs w:val="1"/>
              </w:rPr>
              <w:t xml:space="preserve">Séminaire de réflexion URML</w:t>
            </w:r>
            <w:r>
              <w:rPr/>
              <w:t xml:space="preserve">, 2005, Champagne au Mont d'Or, France</w:t>
            </w:r>
          </w:p>
          <w:p>
            <w:pPr/>
            <w:r>
              <w:rPr/>
              <w:t xml:space="preserve">Communication dans un congrès</w:t>
            </w:r>
          </w:p>
          <w:p>
            <w:pPr/>
            <w:hyperlink r:id="rId90" w:history="1">
              <w:r>
                <w:rPr>
                  <w:color w:val="#410a8c"/>
                  <w:u w:val="single"/>
                </w:rPr>
                <w:t xml:space="preserve">hal-00873670v1</w:t>
              </w:r>
            </w:hyperlink>
          </w:p>
        </w:tc>
      </w:tr>
      <w:tr>
        <w:trPr/>
        <w:tc>
          <w:tcPr>
            <w:noWrap/>
          </w:tcPr>
          <w:p>
            <w:pPr>
              <w:spacing w:after="200"/>
            </w:pPr>
            <w:hyperlink r:id="rId91" w:history="1">
              <w:r>
                <w:rPr>
                  <w:color w:val="1e198e"/>
                  <w:b w:val="1"/>
                  <w:bCs w:val="1"/>
                  <w:u w:val="single"/>
                </w:rPr>
                <w:t xml:space="preserve">La T2A, enjeux et perspectives.</w:t>
              </w:r>
            </w:hyperlink>
          </w:p>
          <w:p>
            <w:pPr/>
            <w:hyperlink r:id="rId10" w:history="1">
              <w:r>
                <w:rPr>
                  <w:color w:val="#410a8c"/>
                  <w:u w:val="single"/>
                </w:rPr>
                <w:t xml:space="preserve">David Piovesan</w:t>
              </w:r>
            </w:hyperlink>
            <w:r>
              <w:rPr/>
              <w:t xml:space="preserve">,</w:t>
            </w:r>
            <w:hyperlink r:id="rId20" w:history="1">
              <w:r>
                <w:rPr>
                  <w:color w:val="#410a8c"/>
                  <w:u w:val="single"/>
                </w:rPr>
                <w:t xml:space="preserve">Christophe Pascal</w:t>
              </w:r>
            </w:hyperlink>
          </w:p>
          <w:p>
            <w:pPr/>
            <w:r>
              <w:rPr>
                <w:i w:val="1"/>
                <w:iCs w:val="1"/>
              </w:rPr>
              <w:t xml:space="preserve">Journée nationale ACOPHRA (Association Consultative et promotionnelle des Pharmaciens Hospitaliers de la région Rhône-Alpes) : T2A en Rhône-Alpes et bon usage du médicament.</w:t>
            </w:r>
            <w:r>
              <w:rPr/>
              <w:t xml:space="preserve">, Dec 2004, Lyon, France</w:t>
            </w:r>
          </w:p>
          <w:p>
            <w:pPr/>
            <w:r>
              <w:rPr/>
              <w:t xml:space="preserve">Communication dans un congrès</w:t>
            </w:r>
          </w:p>
          <w:p>
            <w:pPr/>
            <w:hyperlink r:id="rId91" w:history="1">
              <w:r>
                <w:rPr>
                  <w:color w:val="#410a8c"/>
                  <w:u w:val="single"/>
                </w:rPr>
                <w:t xml:space="preserve">hal-00873724v1</w:t>
              </w:r>
            </w:hyperlink>
          </w:p>
        </w:tc>
      </w:tr>
      <w:tr>
        <w:trPr/>
        <w:tc>
          <w:tcPr>
            <w:noWrap/>
          </w:tcPr>
          <w:p>
            <w:pPr>
              <w:spacing w:after="200"/>
            </w:pPr>
            <w:hyperlink r:id="rId92" w:history="1">
              <w:r>
                <w:rPr>
                  <w:color w:val="1e198e"/>
                  <w:b w:val="1"/>
                  <w:bCs w:val="1"/>
                  <w:u w:val="single"/>
                </w:rPr>
                <w:t xml:space="preserve">Les urgences chirurgicales : le match public-privé.</w:t>
              </w:r>
            </w:hyperlink>
          </w:p>
          <w:p>
            <w:pP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p>
          <w:p>
            <w:pPr/>
            <w:r>
              <w:rPr>
                <w:i w:val="1"/>
                <w:iCs w:val="1"/>
              </w:rPr>
              <w:t xml:space="preserve">Assises nationales des centres hospitaliers</w:t>
            </w:r>
            <w:r>
              <w:rPr/>
              <w:t xml:space="preserve">, Sep 2002, Le Mans, France</w:t>
            </w:r>
          </w:p>
          <w:p>
            <w:pPr/>
            <w:r>
              <w:rPr/>
              <w:t xml:space="preserve">Communication dans un congrès</w:t>
            </w:r>
          </w:p>
          <w:p>
            <w:pPr/>
            <w:hyperlink r:id="rId92" w:history="1">
              <w:r>
                <w:rPr>
                  <w:color w:val="#410a8c"/>
                  <w:u w:val="single"/>
                </w:rPr>
                <w:t xml:space="preserve">hal-00874071v1</w:t>
              </w:r>
            </w:hyperlink>
          </w:p>
        </w:tc>
      </w:tr>
      <w:tr>
        <w:trPr/>
        <w:tc>
          <w:tcPr>
            <w:noWrap/>
          </w:tcPr>
          <w:p>
            <w:pPr>
              <w:spacing w:after="200"/>
            </w:pPr>
            <w:hyperlink r:id="rId93" w:history="1">
              <w:r>
                <w:rPr>
                  <w:color w:val="1e198e"/>
                  <w:b w:val="1"/>
                  <w:bCs w:val="1"/>
                  <w:u w:val="single"/>
                </w:rPr>
                <w:t xml:space="preserve">Les enjeux organisationnels de la télémédecine.</w:t>
              </w:r>
            </w:hyperlink>
          </w:p>
          <w:p>
            <w:pPr/>
            <w:hyperlink r:id="rId10" w:history="1">
              <w:r>
                <w:rPr>
                  <w:color w:val="#410a8c"/>
                  <w:u w:val="single"/>
                </w:rPr>
                <w:t xml:space="preserve">David Piovesan</w:t>
              </w:r>
            </w:hyperlink>
            <w:r>
              <w:rPr/>
              <w:t xml:space="preserve">,</w:t>
            </w:r>
            <w:hyperlink r:id="rId20" w:history="1">
              <w:r>
                <w:rPr>
                  <w:color w:val="#410a8c"/>
                  <w:u w:val="single"/>
                </w:rPr>
                <w:t xml:space="preserve">Christophe Pascal</w:t>
              </w:r>
            </w:hyperlink>
            <w:r>
              <w:rPr/>
              <w:t xml:space="preserve">,</w:t>
            </w:r>
            <w:hyperlink r:id="rId42" w:history="1">
              <w:r>
                <w:rPr>
                  <w:color w:val="#410a8c"/>
                  <w:u w:val="single"/>
                </w:rPr>
                <w:t xml:space="preserve">Eric Garcia</w:t>
              </w:r>
            </w:hyperlink>
            <w:r>
              <w:rPr/>
              <w:t xml:space="preserve">,</w:t>
            </w:r>
            <w:hyperlink r:id="rId43" w:history="1">
              <w:r>
                <w:rPr>
                  <w:color w:val="#410a8c"/>
                  <w:u w:val="single"/>
                </w:rPr>
                <w:t xml:space="preserve">Stéphane Fraisse</w:t>
              </w:r>
            </w:hyperlink>
          </w:p>
          <w:p>
            <w:pPr/>
            <w:r>
              <w:rPr>
                <w:i w:val="1"/>
                <w:iCs w:val="1"/>
              </w:rPr>
              <w:t xml:space="preserve">3ème colloque inter-régional de la télémédecine (CATEL)</w:t>
            </w:r>
            <w:r>
              <w:rPr/>
              <w:t xml:space="preserve">, Sep 2002, Vannes (visio-conférence), France</w:t>
            </w:r>
          </w:p>
          <w:p>
            <w:pPr/>
            <w:r>
              <w:rPr/>
              <w:t xml:space="preserve">Communication dans un congrès</w:t>
            </w:r>
          </w:p>
          <w:p>
            <w:pPr/>
            <w:hyperlink r:id="rId93" w:history="1">
              <w:r>
                <w:rPr>
                  <w:color w:val="#410a8c"/>
                  <w:u w:val="single"/>
                </w:rPr>
                <w:t xml:space="preserve">hal-00873842v1</w:t>
              </w:r>
            </w:hyperlink>
          </w:p>
        </w:tc>
      </w:tr>
      <w:tr>
        <w:trPr/>
        <w:tc>
          <w:tcPr>
            <w:noWrap/>
          </w:tcPr>
          <w:p>
            <w:pPr>
              <w:spacing w:after="200"/>
            </w:pPr>
            <w:hyperlink r:id="rId94" w:history="1">
              <w:r>
                <w:rPr>
                  <w:color w:val="1e198e"/>
                  <w:b w:val="1"/>
                  <w:bCs w:val="1"/>
                  <w:u w:val="single"/>
                </w:rPr>
                <w:t xml:space="preserve">La planification régionale face aux restructurations économiques des établissements de santé</w:t>
              </w:r>
            </w:hyperlink>
          </w:p>
          <w:p>
            <w:pPr/>
            <w:hyperlink r:id="rId19" w:history="1">
              <w:r>
                <w:rPr>
                  <w:color w:val="#410a8c"/>
                  <w:u w:val="single"/>
                </w:rPr>
                <w:t xml:space="preserve">Jean-Pierre Claveranne</w:t>
              </w:r>
            </w:hyperlink>
            <w:r>
              <w:rPr/>
              <w:t xml:space="preserve">,</w:t>
            </w: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p>
          <w:p>
            <w:pPr/>
            <w:r>
              <w:rPr>
                <w:i w:val="1"/>
                <w:iCs w:val="1"/>
              </w:rPr>
              <w:t xml:space="preserve">XVIème congrès d'économétrie de la santé, "santé et régionalisation"</w:t>
            </w:r>
            <w:r>
              <w:rPr/>
              <w:t xml:space="preserve">, Oct 2002, Ajaccio, France</w:t>
            </w:r>
          </w:p>
          <w:p>
            <w:pPr/>
            <w:r>
              <w:rPr/>
              <w:t xml:space="preserve">Communication dans un congrès</w:t>
            </w:r>
          </w:p>
          <w:p>
            <w:pPr/>
            <w:hyperlink r:id="rId94" w:history="1">
              <w:r>
                <w:rPr>
                  <w:color w:val="#410a8c"/>
                  <w:u w:val="single"/>
                </w:rPr>
                <w:t xml:space="preserve">hal-00874098v1</w:t>
              </w:r>
            </w:hyperlink>
          </w:p>
        </w:tc>
      </w:tr>
      <w:tr>
        <w:trPr/>
        <w:tc>
          <w:tcPr>
            <w:noWrap/>
          </w:tcPr>
          <w:p>
            <w:pPr>
              <w:spacing w:after="200"/>
            </w:pPr>
            <w:hyperlink r:id="rId95" w:history="1">
              <w:r>
                <w:rPr>
                  <w:color w:val="1e198e"/>
                  <w:b w:val="1"/>
                  <w:bCs w:val="1"/>
                  <w:u w:val="single"/>
                </w:rPr>
                <w:t xml:space="preserve">Les cliniques d'hier et d'aujourd'hui : éléments de réflexion sur la santé financière des cliniques de 1993 à 2000.</w:t>
              </w:r>
            </w:hyperlink>
          </w:p>
          <w:p>
            <w:pPr/>
            <w:hyperlink r:id="rId10" w:history="1">
              <w:r>
                <w:rPr>
                  <w:color w:val="#410a8c"/>
                  <w:u w:val="single"/>
                </w:rPr>
                <w:t xml:space="preserve">David Piovesan</w:t>
              </w:r>
            </w:hyperlink>
            <w:r>
              <w:rPr/>
              <w:t xml:space="preserve">,</w:t>
            </w:r>
            <w:hyperlink r:id="rId20" w:history="1">
              <w:r>
                <w:rPr>
                  <w:color w:val="#410a8c"/>
                  <w:u w:val="single"/>
                </w:rPr>
                <w:t xml:space="preserve">Christophe Pascal</w:t>
              </w:r>
            </w:hyperlink>
          </w:p>
          <w:p>
            <w:pPr/>
            <w:r>
              <w:rPr>
                <w:i w:val="1"/>
                <w:iCs w:val="1"/>
              </w:rPr>
              <w:t xml:space="preserve">Assises nationales des centres hospitaliers.</w:t>
            </w:r>
            <w:r>
              <w:rPr/>
              <w:t xml:space="preserve">, Sep 2002, Le Mans, France</w:t>
            </w:r>
          </w:p>
          <w:p>
            <w:pPr/>
            <w:r>
              <w:rPr/>
              <w:t xml:space="preserve">Communication dans un congrès</w:t>
            </w:r>
          </w:p>
          <w:p>
            <w:pPr/>
            <w:hyperlink r:id="rId95" w:history="1">
              <w:r>
                <w:rPr>
                  <w:color w:val="#410a8c"/>
                  <w:u w:val="single"/>
                </w:rPr>
                <w:t xml:space="preserve">hal-00873846v1</w:t>
              </w:r>
            </w:hyperlink>
          </w:p>
        </w:tc>
      </w:tr>
      <w:tr>
        <w:trPr/>
        <w:tc>
          <w:tcPr>
            <w:noWrap/>
          </w:tcPr>
          <w:p>
            <w:pPr>
              <w:spacing w:after="200"/>
            </w:pPr>
            <w:hyperlink r:id="rId96" w:history="1">
              <w:r>
                <w:rPr>
                  <w:color w:val="1e198e"/>
                  <w:b w:val="1"/>
                  <w:bCs w:val="1"/>
                  <w:u w:val="single"/>
                </w:rPr>
                <w:t xml:space="preserve">Les restructurations hospitalières privées : entre innovations et réseaux.</w:t>
              </w:r>
            </w:hyperlink>
          </w:p>
          <w:p>
            <w:pPr/>
            <w:hyperlink r:id="rId19" w:history="1">
              <w:r>
                <w:rPr>
                  <w:color w:val="#410a8c"/>
                  <w:u w:val="single"/>
                </w:rPr>
                <w:t xml:space="preserve">Jean-Pierre Claveranne</w:t>
              </w:r>
            </w:hyperlink>
            <w:r>
              <w:rPr/>
              <w:t xml:space="preserve">,</w:t>
            </w: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p>
          <w:p>
            <w:pPr/>
            <w:r>
              <w:rPr>
                <w:i w:val="1"/>
                <w:iCs w:val="1"/>
              </w:rPr>
              <w:t xml:space="preserve">CALASS, XII Congrès de l'ALASS</w:t>
            </w:r>
            <w:r>
              <w:rPr/>
              <w:t xml:space="preserve">, 2001, France</w:t>
            </w:r>
          </w:p>
          <w:p>
            <w:pPr/>
            <w:r>
              <w:rPr/>
              <w:t xml:space="preserve">Communication dans un congrès</w:t>
            </w:r>
          </w:p>
          <w:p>
            <w:pPr/>
            <w:hyperlink r:id="rId96" w:history="1">
              <w:r>
                <w:rPr>
                  <w:color w:val="#410a8c"/>
                  <w:u w:val="single"/>
                </w:rPr>
                <w:t xml:space="preserve">hal-00874147v1</w:t>
              </w:r>
            </w:hyperlink>
          </w:p>
        </w:tc>
      </w:tr>
      <w:tr>
        <w:trPr/>
        <w:tc>
          <w:tcPr>
            <w:noWrap/>
          </w:tcPr>
          <w:p>
            <w:pPr>
              <w:spacing w:after="200"/>
            </w:pPr>
            <w:hyperlink r:id="rId97" w:history="1">
              <w:r>
                <w:rPr>
                  <w:color w:val="1e198e"/>
                  <w:b w:val="1"/>
                  <w:bCs w:val="1"/>
                  <w:u w:val="single"/>
                </w:rPr>
                <w:t xml:space="preserve">La télémédecine, entre fantasme et réalité. De la fascination technique aux besoins des utilisateurs.</w:t>
              </w:r>
            </w:hyperlink>
          </w:p>
          <w:p>
            <w:pPr/>
            <w:hyperlink r:id="rId43" w:history="1">
              <w:r>
                <w:rPr>
                  <w:color w:val="#410a8c"/>
                  <w:u w:val="single"/>
                </w:rPr>
                <w:t xml:space="preserve">Stéphane Fraisse</w:t>
              </w:r>
            </w:hyperlink>
            <w:r>
              <w:rPr/>
              <w:t xml:space="preserve">,</w:t>
            </w:r>
            <w:hyperlink r:id="rId42" w:history="1">
              <w:r>
                <w:rPr>
                  <w:color w:val="#410a8c"/>
                  <w:u w:val="single"/>
                </w:rPr>
                <w:t xml:space="preserve">Eric Garcia</w:t>
              </w:r>
            </w:hyperlink>
            <w:r>
              <w:rPr/>
              <w:t xml:space="preserve">,</w:t>
            </w: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p>
          <w:p>
            <w:pPr/>
            <w:r>
              <w:rPr>
                <w:i w:val="1"/>
                <w:iCs w:val="1"/>
              </w:rPr>
              <w:t xml:space="preserve">CALASS, XII congrès de l'ALASS</w:t>
            </w:r>
            <w:r>
              <w:rPr/>
              <w:t xml:space="preserve">, 2001, France</w:t>
            </w:r>
          </w:p>
          <w:p>
            <w:pPr/>
            <w:r>
              <w:rPr/>
              <w:t xml:space="preserve">Communication dans un congrès</w:t>
            </w:r>
          </w:p>
          <w:p>
            <w:pPr/>
            <w:hyperlink r:id="rId97" w:history="1">
              <w:r>
                <w:rPr>
                  <w:color w:val="#410a8c"/>
                  <w:u w:val="single"/>
                </w:rPr>
                <w:t xml:space="preserve">hal-00874138v1</w:t>
              </w:r>
            </w:hyperlink>
          </w:p>
        </w:tc>
      </w:tr>
      <w:tr>
        <w:trPr/>
        <w:tc>
          <w:tcPr>
            <w:noWrap/>
          </w:tcPr>
          <w:p>
            <w:pPr>
              <w:spacing w:after="200"/>
            </w:pPr>
            <w:hyperlink r:id="rId98" w:history="1">
              <w:r>
                <w:rPr>
                  <w:color w:val="1e198e"/>
                  <w:b w:val="1"/>
                  <w:bCs w:val="1"/>
                  <w:u w:val="single"/>
                </w:rPr>
                <w:t xml:space="preserve">Le développement de la télémédecine : enjeux, problèmes et perspectives.</w:t>
              </w:r>
            </w:hyperlink>
          </w:p>
          <w:p>
            <w:pP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r>
              <w:rPr/>
              <w:t xml:space="preserve">,</w:t>
            </w:r>
            <w:hyperlink r:id="rId43" w:history="1">
              <w:r>
                <w:rPr>
                  <w:color w:val="#410a8c"/>
                  <w:u w:val="single"/>
                </w:rPr>
                <w:t xml:space="preserve">Stéphane Fraisse</w:t>
              </w:r>
            </w:hyperlink>
          </w:p>
          <w:p>
            <w:pPr/>
            <w:r>
              <w:rPr>
                <w:i w:val="1"/>
                <w:iCs w:val="1"/>
              </w:rPr>
              <w:t xml:space="preserve">La télémédecine ou la médecine partagée (ASTRHO, Association de Soutien à la Télémédecine dans le RHOne)</w:t>
            </w:r>
            <w:r>
              <w:rPr/>
              <w:t xml:space="preserve">, Oct 2001, Lyon, France</w:t>
            </w:r>
          </w:p>
          <w:p>
            <w:pPr/>
            <w:r>
              <w:rPr/>
              <w:t xml:space="preserve">Communication dans un congrès</w:t>
            </w:r>
          </w:p>
          <w:p>
            <w:pPr/>
            <w:hyperlink r:id="rId98" w:history="1">
              <w:r>
                <w:rPr>
                  <w:color w:val="#410a8c"/>
                  <w:u w:val="single"/>
                </w:rPr>
                <w:t xml:space="preserve">hal-00874117v1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The European Bookshop Business Model</w:t>
              </w:r>
            </w:hyperlink>
          </w:p>
          <w:p>
            <w:pPr/>
            <w:hyperlink r:id="rId10" w:history="1">
              <w:r>
                <w:rPr>
                  <w:color w:val="#410a8c"/>
                  <w:u w:val="single"/>
                </w:rPr>
                <w:t xml:space="preserve">David Piovesan</w:t>
              </w:r>
            </w:hyperlink>
          </w:p>
          <w:p>
            <w:pPr/>
            <w:r>
              <w:rPr/>
              <w:t xml:space="preserve">Routledge, In press</w:t>
            </w:r>
          </w:p>
          <w:p>
            <w:pPr/>
            <w:r>
              <w:rPr/>
              <w:t xml:space="preserve">Ouvrages</w:t>
            </w:r>
          </w:p>
          <w:p>
            <w:pPr/>
            <w:hyperlink r:id="rId99" w:history="1">
              <w:r>
                <w:rPr>
                  <w:color w:val="#410a8c"/>
                  <w:u w:val="single"/>
                </w:rPr>
                <w:t xml:space="preserve">hal-05153397v1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Creative Industries: Production, Consumption and Entrepreneurship in the Digital and Sharing Economy</w:t>
              </w:r>
            </w:hyperlink>
          </w:p>
          <w:p>
            <w:pPr/>
            <w:hyperlink r:id="rId101" w:history="1">
              <w:r>
                <w:rPr>
                  <w:color w:val="#410a8c"/>
                  <w:u w:val="single"/>
                </w:rPr>
                <w:t xml:space="preserve">Alain Busson</w:t>
              </w:r>
            </w:hyperlink>
            <w:r>
              <w:rPr/>
              <w:t xml:space="preserve">,</w:t>
            </w:r>
            <w:hyperlink r:id="rId12" w:history="1">
              <w:r>
                <w:rPr>
                  <w:color w:val="#410a8c"/>
                  <w:u w:val="single"/>
                </w:rPr>
                <w:t xml:space="preserve">Thomas Paris</w:t>
              </w:r>
            </w:hyperlink>
            <w:r>
              <w:rPr/>
              <w:t xml:space="preserve">,</w:t>
            </w:r>
            <w:hyperlink r:id="rId10" w:history="1">
              <w:r>
                <w:rPr>
                  <w:color w:val="#410a8c"/>
                  <w:u w:val="single"/>
                </w:rPr>
                <w:t xml:space="preserve">David Piovesan</w:t>
              </w:r>
            </w:hyperlink>
          </w:p>
          <w:p>
            <w:pPr/>
            <w:r>
              <w:rPr/>
              <w:t xml:space="preserve">In Marta Massi, Marek Prokůpek, Alessandra Ricci, Maria Carmela Ostillio (eds.). </w:t>
            </w:r>
            <w:r>
              <w:rPr>
                <w:i w:val="1"/>
                <w:iCs w:val="1"/>
              </w:rPr>
              <w:t xml:space="preserve">Artificial Intelligence in the Cultural and Creative Sectors</w:t>
            </w:r>
            <w:r>
              <w:rPr/>
              <w:t xml:space="preserve">, </w:t>
            </w:r>
            <w:hyperlink r:id="rId102" w:history="1">
              <w:r>
                <w:rPr>
                  <w:color w:val="#410a8c"/>
                  <w:u w:val="single"/>
                </w:rPr>
                <w:t xml:space="preserve">Routledge</w:t>
              </w:r>
            </w:hyperlink>
            <w:r>
              <w:rPr/>
              <w:t xml:space="preserve">, 2025, 9781032835204. </w:t>
            </w:r>
            <w:hyperlink r:id="rId103" w:history="1">
              <w:r>
                <w:rPr>
                  <w:color w:val="#410a8c"/>
                  <w:u w:val="single"/>
                </w:rPr>
                <w:t xml:space="preserve">⟨10.4324/9781032835204⟩</w:t>
              </w:r>
            </w:hyperlink>
          </w:p>
          <w:p>
            <w:pPr/>
            <w:r>
              <w:rPr/>
              <w:t xml:space="preserve">Chapitre d'ouvrage</w:t>
            </w:r>
          </w:p>
          <w:p>
            <w:pPr/>
            <w:hyperlink r:id="rId100" w:history="1">
              <w:r>
                <w:rPr>
                  <w:color w:val="#410a8c"/>
                  <w:u w:val="single"/>
                </w:rPr>
                <w:t xml:space="preserve">hal-05542996v1</w:t>
              </w:r>
            </w:hyperlink>
          </w:p>
        </w:tc>
      </w:tr>
      <w:tr>
        <w:trPr/>
        <w:tc>
          <w:tcPr>
            <w:noWrap/>
          </w:tcPr>
          <w:p>
            <w:pPr>
              <w:spacing w:after="200"/>
            </w:pPr>
            <w:hyperlink r:id="rId104" w:history="1">
              <w:r>
                <w:rPr>
                  <w:color w:val="1e198e"/>
                  <w:b w:val="1"/>
                  <w:bCs w:val="1"/>
                  <w:u w:val="single"/>
                </w:rPr>
                <w:t xml:space="preserve">Le dictionnaire des idées reçues sur le handicap</w:t>
              </w:r>
            </w:hyperlink>
          </w:p>
          <w:p>
            <w:pPr/>
            <w:hyperlink r:id="rId10" w:history="1">
              <w:r>
                <w:rPr>
                  <w:color w:val="#410a8c"/>
                  <w:u w:val="single"/>
                </w:rPr>
                <w:t xml:space="preserve">David Piovesan</w:t>
              </w:r>
            </w:hyperlink>
            <w:r>
              <w:rPr/>
              <w:t xml:space="preserve">,</w:t>
            </w:r>
            <w:hyperlink r:id="rId23" w:history="1">
              <w:r>
                <w:rPr>
                  <w:color w:val="#410a8c"/>
                  <w:u w:val="single"/>
                </w:rPr>
                <w:t xml:space="preserve">Magali Robelet</w:t>
              </w:r>
            </w:hyperlink>
            <w:r>
              <w:rPr/>
              <w:t xml:space="preserve">,</w:t>
            </w:r>
            <w:hyperlink r:id="rId25" w:history="1">
              <w:r>
                <w:rPr>
                  <w:color w:val="#410a8c"/>
                  <w:u w:val="single"/>
                </w:rPr>
                <w:t xml:space="preserve">Guillaume Jaubert</w:t>
              </w:r>
            </w:hyperlink>
            <w:r>
              <w:rPr/>
              <w:t xml:space="preserve">,</w:t>
            </w:r>
            <w:hyperlink r:id="rId105" w:history="1">
              <w:r>
                <w:rPr>
                  <w:color w:val="#410a8c"/>
                  <w:u w:val="single"/>
                </w:rPr>
                <w:t xml:space="preserve">Benoit Cret</w:t>
              </w:r>
            </w:hyperlink>
          </w:p>
          <w:p>
            <w:pPr/>
            <w:r>
              <w:rPr/>
              <w:t xml:space="preserve">Julien Husson; Didier Vinot; Jean-Baptiste Capgras; Francine Demichel (Préfacier); Alain Mérieux (Postfacier). </w:t>
            </w:r>
            <w:r>
              <w:rPr>
                <w:i w:val="1"/>
                <w:iCs w:val="1"/>
              </w:rPr>
              <w:t xml:space="preserve">La société en projet - Mélanges en l'honneur du Professeur Jean-Pierre Claveranne</w:t>
            </w:r>
            <w:r>
              <w:rPr/>
              <w:t xml:space="preserve">, Eska; Micro Application, 2024, 978-2-8224-1131-8</w:t>
            </w:r>
          </w:p>
          <w:p>
            <w:pPr/>
            <w:r>
              <w:rPr/>
              <w:t xml:space="preserve">Chapitre d'ouvrage</w:t>
            </w:r>
          </w:p>
          <w:p>
            <w:pPr/>
            <w:hyperlink r:id="rId104" w:history="1">
              <w:r>
                <w:rPr>
                  <w:color w:val="#410a8c"/>
                  <w:u w:val="single"/>
                </w:rPr>
                <w:t xml:space="preserve">hal-04691613v1</w:t>
              </w:r>
            </w:hyperlink>
          </w:p>
        </w:tc>
      </w:tr>
      <w:tr>
        <w:trPr/>
        <w:tc>
          <w:tcPr>
            <w:noWrap/>
          </w:tcPr>
          <w:p>
            <w:pPr>
              <w:spacing w:after="200"/>
            </w:pPr>
            <w:hyperlink r:id="rId106" w:history="1">
              <w:r>
                <w:rPr>
                  <w:color w:val="1e198e"/>
                  <w:b w:val="1"/>
                  <w:bCs w:val="1"/>
                  <w:u w:val="single"/>
                </w:rPr>
                <w:t xml:space="preserve">La réinvention des librairies ou la formulation d’une nouvelle configuration espace-temps ?</w:t>
              </w:r>
            </w:hyperlink>
          </w:p>
          <w:p>
            <w:pPr/>
            <w:hyperlink r:id="rId10" w:history="1">
              <w:r>
                <w:rPr>
                  <w:color w:val="#410a8c"/>
                  <w:u w:val="single"/>
                </w:rPr>
                <w:t xml:space="preserve">David Piovesan</w:t>
              </w:r>
            </w:hyperlink>
          </w:p>
          <w:p>
            <w:pPr/>
            <w:r>
              <w:rPr>
                <w:i w:val="1"/>
                <w:iCs w:val="1"/>
              </w:rPr>
              <w:t xml:space="preserve">Vinot D., Bachelard O. (coord.), Les nouvelles approches de l’espace-temps en GRH</w:t>
            </w:r>
            <w:r>
              <w:rPr/>
              <w:t xml:space="preserve">, Eska, 2024</w:t>
            </w:r>
          </w:p>
          <w:p>
            <w:pPr/>
            <w:r>
              <w:rPr/>
              <w:t xml:space="preserve">Chapitre d'ouvrage</w:t>
            </w:r>
          </w:p>
          <w:p>
            <w:pPr/>
            <w:hyperlink r:id="rId106" w:history="1">
              <w:r>
                <w:rPr>
                  <w:color w:val="#410a8c"/>
                  <w:u w:val="single"/>
                </w:rPr>
                <w:t xml:space="preserve">hal-04691610v1</w:t>
              </w:r>
            </w:hyperlink>
          </w:p>
        </w:tc>
      </w:tr>
      <w:tr>
        <w:trPr/>
        <w:tc>
          <w:tcPr>
            <w:noWrap/>
          </w:tcPr>
          <w:p>
            <w:pPr>
              <w:spacing w:after="200"/>
            </w:pPr>
            <w:hyperlink r:id="rId107" w:history="1">
              <w:r>
                <w:rPr>
                  <w:color w:val="1e198e"/>
                  <w:b w:val="1"/>
                  <w:bCs w:val="1"/>
                  <w:u w:val="single"/>
                </w:rPr>
                <w:t xml:space="preserve">La gouvernance hospitalière à la croisée des chemins</w:t>
              </w:r>
            </w:hyperlink>
          </w:p>
          <w:p>
            <w:pPr/>
            <w:hyperlink r:id="rId19" w:history="1">
              <w:r>
                <w:rPr>
                  <w:color w:val="#410a8c"/>
                  <w:u w:val="single"/>
                </w:rPr>
                <w:t xml:space="preserve">Jean-Pierre Claveranne</w:t>
              </w:r>
            </w:hyperlink>
            <w:r>
              <w:rPr/>
              <w:t xml:space="preserve">,</w:t>
            </w: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p>
          <w:p>
            <w:pPr/>
            <w:r>
              <w:rPr>
                <w:i w:val="1"/>
                <w:iCs w:val="1"/>
              </w:rPr>
              <w:t xml:space="preserve">???</w:t>
            </w:r>
            <w:r>
              <w:rPr/>
              <w:t xml:space="preserve">, 2009</w:t>
            </w:r>
          </w:p>
          <w:p>
            <w:pPr/>
            <w:r>
              <w:rPr/>
              <w:t xml:space="preserve">Chapitre d'ouvrage</w:t>
            </w:r>
          </w:p>
          <w:p>
            <w:pPr/>
            <w:hyperlink r:id="rId107" w:history="1">
              <w:r>
                <w:rPr>
                  <w:color w:val="#410a8c"/>
                  <w:u w:val="single"/>
                </w:rPr>
                <w:t xml:space="preserve">hal-00873145v1</w:t>
              </w:r>
            </w:hyperlink>
          </w:p>
        </w:tc>
      </w:tr>
      <w:tr>
        <w:trPr/>
        <w:tc>
          <w:tcPr>
            <w:noWrap/>
          </w:tcPr>
          <w:p>
            <w:pPr>
              <w:spacing w:after="200"/>
            </w:pPr>
            <w:hyperlink r:id="rId108" w:history="1">
              <w:r>
                <w:rPr>
                  <w:color w:val="1e198e"/>
                  <w:b w:val="1"/>
                  <w:bCs w:val="1"/>
                  <w:u w:val="single"/>
                </w:rPr>
                <w:t xml:space="preserve">La gouvernance hospitalière : une réforme juridique en quête de levier d'actions</w:t>
              </w:r>
            </w:hyperlink>
          </w:p>
          <w:p>
            <w:pPr/>
            <w:hyperlink r:id="rId19" w:history="1">
              <w:r>
                <w:rPr>
                  <w:color w:val="#410a8c"/>
                  <w:u w:val="single"/>
                </w:rPr>
                <w:t xml:space="preserve">Jean-Pierre Claveranne</w:t>
              </w:r>
            </w:hyperlink>
            <w:r>
              <w:rPr/>
              <w:t xml:space="preserve">,</w:t>
            </w: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p>
          <w:p>
            <w:pPr/>
            <w:r>
              <w:rPr>
                <w:i w:val="1"/>
                <w:iCs w:val="1"/>
              </w:rPr>
              <w:t xml:space="preserve">La gouvernance juridique et fiscale des organisations</w:t>
            </w:r>
            <w:r>
              <w:rPr/>
              <w:t xml:space="preserve">, Eyrolles, 2009</w:t>
            </w:r>
          </w:p>
          <w:p>
            <w:pPr/>
            <w:r>
              <w:rPr/>
              <w:t xml:space="preserve">Chapitre d'ouvrage</w:t>
            </w:r>
          </w:p>
          <w:p>
            <w:pPr/>
            <w:hyperlink r:id="rId108" w:history="1">
              <w:r>
                <w:rPr>
                  <w:color w:val="#410a8c"/>
                  <w:u w:val="single"/>
                </w:rPr>
                <w:t xml:space="preserve">hal-00873148v1</w:t>
              </w:r>
            </w:hyperlink>
          </w:p>
        </w:tc>
      </w:tr>
      <w:tr>
        <w:trPr/>
        <w:tc>
          <w:tcPr>
            <w:noWrap/>
          </w:tcPr>
          <w:p>
            <w:pPr>
              <w:spacing w:after="200"/>
            </w:pPr>
            <w:hyperlink r:id="rId109" w:history="1">
              <w:r>
                <w:rPr>
                  <w:color w:val="1e198e"/>
                  <w:b w:val="1"/>
                  <w:bCs w:val="1"/>
                  <w:u w:val="single"/>
                </w:rPr>
                <w:t xml:space="preserve">Enjeux et dynamiques du capital social dans le management des cliniques privées</w:t>
              </w:r>
            </w:hyperlink>
          </w:p>
          <w:p>
            <w:pPr/>
            <w:hyperlink r:id="rId10" w:history="1">
              <w:r>
                <w:rPr>
                  <w:color w:val="#410a8c"/>
                  <w:u w:val="single"/>
                </w:rPr>
                <w:t xml:space="preserve">David Piovesan</w:t>
              </w:r>
            </w:hyperlink>
            <w:r>
              <w:rPr/>
              <w:t xml:space="preserve">,</w:t>
            </w:r>
            <w:hyperlink r:id="rId20" w:history="1">
              <w:r>
                <w:rPr>
                  <w:color w:val="#410a8c"/>
                  <w:u w:val="single"/>
                </w:rPr>
                <w:t xml:space="preserve">Christophe Pascal</w:t>
              </w:r>
            </w:hyperlink>
            <w:r>
              <w:rPr/>
              <w:t xml:space="preserve">,</w:t>
            </w:r>
            <w:hyperlink r:id="rId19" w:history="1">
              <w:r>
                <w:rPr>
                  <w:color w:val="#410a8c"/>
                  <w:u w:val="single"/>
                </w:rPr>
                <w:t xml:space="preserve">Jean-Pierre Claveranne</w:t>
              </w:r>
            </w:hyperlink>
          </w:p>
          <w:p>
            <w:pPr/>
            <w:r>
              <w:rPr>
                <w:i w:val="1"/>
                <w:iCs w:val="1"/>
              </w:rPr>
              <w:t xml:space="preserve">Management et réseaux sociaux : ressource pour l'action ou outil de gestion ?</w:t>
            </w:r>
            <w:r>
              <w:rPr/>
              <w:t xml:space="preserve">, Lavoisier, pp.169-181, 2008</w:t>
            </w:r>
          </w:p>
          <w:p>
            <w:pPr/>
            <w:r>
              <w:rPr/>
              <w:t xml:space="preserve">Chapitre d'ouvrage</w:t>
            </w:r>
          </w:p>
          <w:p>
            <w:pPr/>
            <w:hyperlink r:id="rId109" w:history="1">
              <w:r>
                <w:rPr>
                  <w:color w:val="#410a8c"/>
                  <w:u w:val="single"/>
                </w:rPr>
                <w:t xml:space="preserve">hal-00873174v1</w:t>
              </w:r>
            </w:hyperlink>
          </w:p>
        </w:tc>
      </w:tr>
      <w:tr>
        <w:trPr/>
        <w:tc>
          <w:tcPr>
            <w:noWrap/>
          </w:tcPr>
          <w:p>
            <w:pPr>
              <w:spacing w:after="200"/>
            </w:pPr>
            <w:hyperlink r:id="rId110" w:history="1">
              <w:r>
                <w:rPr>
                  <w:color w:val="1e198e"/>
                  <w:b w:val="1"/>
                  <w:bCs w:val="1"/>
                  <w:u w:val="single"/>
                </w:rPr>
                <w:t xml:space="preserve">Une nouvelle chrysalide : le médecin entrepreneur ?</w:t>
              </w:r>
            </w:hyperlink>
          </w:p>
          <w:p>
            <w:pPr/>
            <w:hyperlink r:id="rId19" w:history="1">
              <w:r>
                <w:rPr>
                  <w:color w:val="#410a8c"/>
                  <w:u w:val="single"/>
                </w:rPr>
                <w:t xml:space="preserve">Jean-Pierre Claveranne</w:t>
              </w:r>
            </w:hyperlink>
            <w:r>
              <w:rPr/>
              <w:t xml:space="preserve">,</w:t>
            </w:r>
            <w:hyperlink r:id="rId10" w:history="1">
              <w:r>
                <w:rPr>
                  <w:color w:val="#410a8c"/>
                  <w:u w:val="single"/>
                </w:rPr>
                <w:t xml:space="preserve">David Piovesan</w:t>
              </w:r>
            </w:hyperlink>
            <w:r>
              <w:rPr/>
              <w:t xml:space="preserve">,</w:t>
            </w:r>
            <w:hyperlink r:id="rId20" w:history="1">
              <w:r>
                <w:rPr>
                  <w:color w:val="#410a8c"/>
                  <w:u w:val="single"/>
                </w:rPr>
                <w:t xml:space="preserve">Christophe Pascal</w:t>
              </w:r>
            </w:hyperlink>
          </w:p>
          <w:p>
            <w:pPr/>
            <w:r>
              <w:rPr>
                <w:i w:val="1"/>
                <w:iCs w:val="1"/>
              </w:rPr>
              <w:t xml:space="preserve">L'hôpital en restructuration : regards croisés sur la France et le Québec</w:t>
            </w:r>
            <w:r>
              <w:rPr/>
              <w:t xml:space="preserve">, Les presses de l'Université de Montréal, 123-140 chap. 6, 2005, </w:t>
            </w:r>
            <w:hyperlink r:id="rId111" w:history="1">
              <w:r>
                <w:rPr>
                  <w:color w:val="#410a8c"/>
                  <w:u w:val="single"/>
                </w:rPr>
                <w:t xml:space="preserve">⟨10.4000/books.pum.15439⟩</w:t>
              </w:r>
            </w:hyperlink>
          </w:p>
          <w:p>
            <w:pPr/>
            <w:r>
              <w:rPr/>
              <w:t xml:space="preserve">Chapitre d'ouvrage</w:t>
            </w:r>
          </w:p>
          <w:p>
            <w:pPr/>
            <w:hyperlink r:id="rId110" w:history="1">
              <w:r>
                <w:rPr>
                  <w:color w:val="#410a8c"/>
                  <w:u w:val="single"/>
                </w:rPr>
                <w:t xml:space="preserve">hal-00873696v1</w:t>
              </w:r>
            </w:hyperlink>
          </w:p>
        </w:tc>
      </w:tr>
      <w:tr>
        <w:trPr/>
        <w:tc>
          <w:tcPr>
            <w:noWrap/>
          </w:tcPr>
          <w:p>
            <w:pPr>
              <w:spacing w:after="200"/>
            </w:pPr>
            <w:hyperlink r:id="rId112" w:history="1">
              <w:r>
                <w:rPr>
                  <w:color w:val="1e198e"/>
                  <w:b w:val="1"/>
                  <w:bCs w:val="1"/>
                  <w:u w:val="single"/>
                </w:rPr>
                <w:t xml:space="preserve">Singularité de la clinique privée : du légo au réseau.</w:t>
              </w:r>
            </w:hyperlink>
          </w:p>
          <w:p>
            <w:pPr/>
            <w:hyperlink r:id="rId19" w:history="1">
              <w:r>
                <w:rPr>
                  <w:color w:val="#410a8c"/>
                  <w:u w:val="single"/>
                </w:rPr>
                <w:t xml:space="preserve">Jean-Pierre Claveranne</w:t>
              </w:r>
            </w:hyperlink>
            <w:r>
              <w:rPr/>
              <w:t xml:space="preserve">,</w:t>
            </w: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p>
          <w:p>
            <w:pPr/>
            <w:r>
              <w:rPr>
                <w:i w:val="1"/>
                <w:iCs w:val="1"/>
              </w:rPr>
              <w:t xml:space="preserve">Que faire de l'hôpital ?</w:t>
            </w:r>
            <w:r>
              <w:rPr/>
              <w:t xml:space="preserve">, L'harmattan, 321-350 chap. 10, 2004</w:t>
            </w:r>
          </w:p>
          <w:p>
            <w:pPr/>
            <w:r>
              <w:rPr/>
              <w:t xml:space="preserve">Chapitre d'ouvrage</w:t>
            </w:r>
          </w:p>
          <w:p>
            <w:pPr/>
            <w:hyperlink r:id="rId112" w:history="1">
              <w:r>
                <w:rPr>
                  <w:color w:val="#410a8c"/>
                  <w:u w:val="single"/>
                </w:rPr>
                <w:t xml:space="preserve">hal-00873735v1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Les jeunes lisent-ils autre chose que des mangas ? (The conversation)</w:t>
              </w:r>
            </w:hyperlink>
          </w:p>
          <w:p>
            <w:pPr/>
            <w:hyperlink r:id="rId10" w:history="1">
              <w:r>
                <w:rPr>
                  <w:color w:val="#410a8c"/>
                  <w:u w:val="single"/>
                </w:rPr>
                <w:t xml:space="preserve">David Piovesan</w:t>
              </w:r>
            </w:hyperlink>
          </w:p>
          <w:p>
            <w:pPr/>
            <w:r>
              <w:rPr/>
              <w:t xml:space="preserve">2022</w:t>
            </w:r>
          </w:p>
          <w:p>
            <w:pPr/>
            <w:r>
              <w:rPr/>
              <w:t xml:space="preserve">Article de blog scientifique</w:t>
            </w:r>
          </w:p>
          <w:p>
            <w:pPr/>
            <w:hyperlink r:id="rId113" w:history="1">
              <w:r>
                <w:rPr>
                  <w:color w:val="#410a8c"/>
                  <w:u w:val="single"/>
                </w:rPr>
                <w:t xml:space="preserve">hal-03834231v1</w:t>
              </w:r>
            </w:hyperlink>
          </w:p>
        </w:tc>
      </w:tr>
      <w:tr>
        <w:trPr/>
        <w:tc>
          <w:tcPr>
            <w:noWrap/>
          </w:tcPr>
          <w:p>
            <w:pPr>
              <w:spacing w:after="200"/>
            </w:pPr>
            <w:hyperlink r:id="rId114" w:history="1">
              <w:r>
                <w:rPr>
                  <w:color w:val="1e198e"/>
                  <w:b w:val="1"/>
                  <w:bCs w:val="1"/>
                  <w:u w:val="single"/>
                </w:rPr>
                <w:t xml:space="preserve">L'avenir des librairies indépendantes : un enjeu de civilisation</w:t>
              </w:r>
            </w:hyperlink>
          </w:p>
          <w:p>
            <w:pPr/>
            <w:hyperlink r:id="rId10" w:history="1">
              <w:r>
                <w:rPr>
                  <w:color w:val="#410a8c"/>
                  <w:u w:val="single"/>
                </w:rPr>
                <w:t xml:space="preserve">David Piovesan</w:t>
              </w:r>
            </w:hyperlink>
          </w:p>
          <w:p>
            <w:pPr/>
            <w:r>
              <w:rPr/>
              <w:t xml:space="preserve">2022</w:t>
            </w:r>
          </w:p>
          <w:p>
            <w:pPr/>
            <w:r>
              <w:rPr/>
              <w:t xml:space="preserve">Article de blog scientifique</w:t>
            </w:r>
          </w:p>
          <w:p>
            <w:pPr/>
            <w:hyperlink r:id="rId114" w:history="1">
              <w:r>
                <w:rPr>
                  <w:color w:val="#410a8c"/>
                  <w:u w:val="single"/>
                </w:rPr>
                <w:t xml:space="preserve">hal-03834239v1</w:t>
              </w:r>
            </w:hyperlink>
          </w:p>
        </w:tc>
      </w:tr>
      <w:tr>
        <w:trPr/>
        <w:tc>
          <w:tcPr>
            <w:noWrap/>
          </w:tcPr>
          <w:p>
            <w:pPr>
              <w:spacing w:after="200"/>
            </w:pPr>
            <w:hyperlink r:id="rId115" w:history="1">
              <w:r>
                <w:rPr>
                  <w:color w:val="1e198e"/>
                  <w:b w:val="1"/>
                  <w:bCs w:val="1"/>
                  <w:u w:val="single"/>
                </w:rPr>
                <w:t xml:space="preserve">Le renouveau des librairies indépendantes (vidéo xerfi canal)</w:t>
              </w:r>
            </w:hyperlink>
          </w:p>
          <w:p>
            <w:pPr/>
            <w:hyperlink r:id="rId10" w:history="1">
              <w:r>
                <w:rPr>
                  <w:color w:val="#410a8c"/>
                  <w:u w:val="single"/>
                </w:rPr>
                <w:t xml:space="preserve">David Piovesan</w:t>
              </w:r>
            </w:hyperlink>
          </w:p>
          <w:p>
            <w:pPr/>
            <w:r>
              <w:rPr/>
              <w:t xml:space="preserve">2022</w:t>
            </w:r>
          </w:p>
          <w:p>
            <w:pPr/>
            <w:r>
              <w:rPr/>
              <w:t xml:space="preserve">Article de blog scientifique</w:t>
            </w:r>
          </w:p>
          <w:p>
            <w:pPr/>
            <w:hyperlink r:id="rId115" w:history="1">
              <w:r>
                <w:rPr>
                  <w:color w:val="#410a8c"/>
                  <w:u w:val="single"/>
                </w:rPr>
                <w:t xml:space="preserve">hal-03834234v1</w:t>
              </w:r>
            </w:hyperlink>
          </w:p>
        </w:tc>
      </w:tr>
      <w:tr>
        <w:trPr/>
        <w:tc>
          <w:tcPr>
            <w:noWrap/>
          </w:tcPr>
          <w:p>
            <w:pPr>
              <w:spacing w:after="200"/>
            </w:pPr>
            <w:hyperlink r:id="rId116" w:history="1">
              <w:r>
                <w:rPr>
                  <w:color w:val="1e198e"/>
                  <w:b w:val="1"/>
                  <w:bCs w:val="1"/>
                  <w:u w:val="single"/>
                </w:rPr>
                <w:t xml:space="preserve">Les librairies indépendantes ont-elles gagné de nouveaux clients au cours de la crise sanitaire ? (The conversation)</w:t>
              </w:r>
            </w:hyperlink>
          </w:p>
          <w:p>
            <w:pPr/>
            <w:hyperlink r:id="rId10" w:history="1">
              <w:r>
                <w:rPr>
                  <w:color w:val="#410a8c"/>
                  <w:u w:val="single"/>
                </w:rPr>
                <w:t xml:space="preserve">David Piovesan</w:t>
              </w:r>
            </w:hyperlink>
          </w:p>
          <w:p>
            <w:pPr/>
            <w:r>
              <w:rPr/>
              <w:t xml:space="preserve">2022</w:t>
            </w:r>
          </w:p>
          <w:p>
            <w:pPr/>
            <w:r>
              <w:rPr/>
              <w:t xml:space="preserve">Article de blog scientifique</w:t>
            </w:r>
          </w:p>
          <w:p>
            <w:pPr/>
            <w:hyperlink r:id="rId116" w:history="1">
              <w:r>
                <w:rPr>
                  <w:color w:val="#410a8c"/>
                  <w:u w:val="single"/>
                </w:rPr>
                <w:t xml:space="preserve">hal-03834232v1</w:t>
              </w:r>
            </w:hyperlink>
          </w:p>
        </w:tc>
      </w:tr>
      <w:tr>
        <w:trPr/>
        <w:tc>
          <w:tcPr>
            <w:noWrap/>
          </w:tcPr>
          <w:p>
            <w:pPr>
              <w:spacing w:after="200"/>
            </w:pPr>
            <w:hyperlink r:id="rId117" w:history="1">
              <w:r>
                <w:rPr>
                  <w:color w:val="1e198e"/>
                  <w:b w:val="1"/>
                  <w:bCs w:val="1"/>
                  <w:u w:val="single"/>
                </w:rPr>
                <w:t xml:space="preserve">Derrière l'embellie des librairies, les fragilités</w:t>
              </w:r>
            </w:hyperlink>
          </w:p>
          <w:p>
            <w:pPr/>
            <w:hyperlink r:id="rId10" w:history="1">
              <w:r>
                <w:rPr>
                  <w:color w:val="#410a8c"/>
                  <w:u w:val="single"/>
                </w:rPr>
                <w:t xml:space="preserve">David Piovesan</w:t>
              </w:r>
            </w:hyperlink>
          </w:p>
          <w:p>
            <w:pPr/>
            <w:r>
              <w:rPr/>
              <w:t xml:space="preserve">2022</w:t>
            </w:r>
          </w:p>
          <w:p>
            <w:pPr/>
            <w:r>
              <w:rPr/>
              <w:t xml:space="preserve">Article de blog scientifique</w:t>
            </w:r>
          </w:p>
          <w:p>
            <w:pPr/>
            <w:hyperlink r:id="rId117" w:history="1">
              <w:r>
                <w:rPr>
                  <w:color w:val="#410a8c"/>
                  <w:u w:val="single"/>
                </w:rPr>
                <w:t xml:space="preserve">hal-03834236v1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Qu'est-ce-que la « Prescription » ?</w:t>
              </w:r>
            </w:hyperlink>
          </w:p>
          <w:p>
            <w:pPr/>
            <w:hyperlink r:id="rId10" w:history="1">
              <w:r>
                <w:rPr>
                  <w:color w:val="#410a8c"/>
                  <w:u w:val="single"/>
                </w:rPr>
                <w:t xml:space="preserve">David Piovesan</w:t>
              </w:r>
            </w:hyperlink>
          </w:p>
          <w:p>
            <w:pPr/>
            <w:r>
              <w:rPr>
                <w:i w:val="1"/>
                <w:iCs w:val="1"/>
              </w:rPr>
              <w:t xml:space="preserve">Dico du Management - FNEGE</w:t>
            </w:r>
            <w:r>
              <w:rPr/>
              <w:t xml:space="preserve">, 2022</w:t>
            </w:r>
          </w:p>
          <w:p>
            <w:pPr/>
            <w:r>
              <w:rPr/>
              <w:t xml:space="preserve">Notice d’encyclopédie ou de dictionnaire</w:t>
            </w:r>
          </w:p>
          <w:p>
            <w:pPr/>
            <w:hyperlink r:id="rId118" w:history="1">
              <w:r>
                <w:rPr>
                  <w:color w:val="#410a8c"/>
                  <w:u w:val="single"/>
                </w:rPr>
                <w:t xml:space="preserve">hal-03834241v1</w:t>
              </w:r>
            </w:hyperlink>
          </w:p>
        </w:tc>
      </w:tr>
      <w:tr>
        <w:trPr/>
        <w:tc>
          <w:tcPr>
            <w:noWrap/>
          </w:tcPr>
          <w:p>
            <w:pPr>
              <w:spacing w:after="200"/>
            </w:pPr>
            <w:hyperlink r:id="rId119" w:history="1">
              <w:r>
                <w:rPr>
                  <w:color w:val="1e198e"/>
                  <w:b w:val="1"/>
                  <w:bCs w:val="1"/>
                  <w:u w:val="single"/>
                </w:rPr>
                <w:t xml:space="preserve">Qu'est-ce qu'un « Commerce de proximité » ?</w:t>
              </w:r>
            </w:hyperlink>
          </w:p>
          <w:p>
            <w:pPr/>
            <w:hyperlink r:id="rId10" w:history="1">
              <w:r>
                <w:rPr>
                  <w:color w:val="#410a8c"/>
                  <w:u w:val="single"/>
                </w:rPr>
                <w:t xml:space="preserve">David Piovesan</w:t>
              </w:r>
            </w:hyperlink>
          </w:p>
          <w:p>
            <w:pPr/>
            <w:r>
              <w:rPr>
                <w:i w:val="1"/>
                <w:iCs w:val="1"/>
              </w:rPr>
              <w:t xml:space="preserve">Dico du Management Fnege</w:t>
            </w:r>
            <w:r>
              <w:rPr/>
              <w:t xml:space="preserve">, 2022</w:t>
            </w:r>
          </w:p>
          <w:p>
            <w:pPr/>
            <w:r>
              <w:rPr/>
              <w:t xml:space="preserve">Notice d’encyclopédie ou de dictionnaire</w:t>
            </w:r>
          </w:p>
          <w:p>
            <w:pPr/>
            <w:hyperlink r:id="rId119" w:history="1">
              <w:r>
                <w:rPr>
                  <w:color w:val="#410a8c"/>
                  <w:u w:val="single"/>
                </w:rPr>
                <w:t xml:space="preserve">hal-03834243v1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Les librairies françaises : un rôle culturel essentiel malgré un contexte instable</w:t>
              </w:r>
            </w:hyperlink>
          </w:p>
          <w:p>
            <w:pPr/>
            <w:hyperlink r:id="rId10" w:history="1">
              <w:r>
                <w:rPr>
                  <w:color w:val="#410a8c"/>
                  <w:u w:val="single"/>
                </w:rPr>
                <w:t xml:space="preserve">David Piovesan</w:t>
              </w:r>
            </w:hyperlink>
          </w:p>
          <w:p>
            <w:pPr/>
            <w:r>
              <w:rPr/>
              <w:t xml:space="preserve">2025</w:t>
            </w:r>
          </w:p>
          <w:p>
            <w:pPr/>
            <w:r>
              <w:rPr/>
              <w:t xml:space="preserve">Autre publication scientifique</w:t>
            </w:r>
          </w:p>
          <w:p>
            <w:pPr/>
            <w:hyperlink r:id="rId120" w:history="1">
              <w:r>
                <w:rPr>
                  <w:color w:val="#410a8c"/>
                  <w:u w:val="single"/>
                </w:rPr>
                <w:t xml:space="preserve">hal-05153334v1</w:t>
              </w:r>
            </w:hyperlink>
          </w:p>
        </w:tc>
      </w:tr>
      <w:tr>
        <w:trPr/>
        <w:tc>
          <w:tcPr>
            <w:noWrap/>
          </w:tcPr>
          <w:p>
            <w:pPr>
              <w:spacing w:after="200"/>
            </w:pPr>
            <w:hyperlink r:id="rId121" w:history="1">
              <w:r>
                <w:rPr>
                  <w:color w:val="1e198e"/>
                  <w:b w:val="1"/>
                  <w:bCs w:val="1"/>
                  <w:u w:val="single"/>
                </w:rPr>
                <w:t xml:space="preserve">Loi sur le prix unique du livre : quand Amazon abolit le sens des mots</w:t>
              </w:r>
            </w:hyperlink>
          </w:p>
          <w:p>
            <w:pPr/>
            <w:hyperlink r:id="rId10" w:history="1">
              <w:r>
                <w:rPr>
                  <w:color w:val="#410a8c"/>
                  <w:u w:val="single"/>
                </w:rPr>
                <w:t xml:space="preserve">David Piovesan</w:t>
              </w:r>
            </w:hyperlink>
          </w:p>
          <w:p>
            <w:pPr/>
            <w:r>
              <w:rPr/>
              <w:t xml:space="preserve">2025</w:t>
            </w:r>
          </w:p>
          <w:p>
            <w:pPr/>
            <w:r>
              <w:rPr/>
              <w:t xml:space="preserve">Autre publication scientifique</w:t>
            </w:r>
          </w:p>
          <w:p>
            <w:pPr/>
            <w:hyperlink r:id="rId121" w:history="1">
              <w:r>
                <w:rPr>
                  <w:color w:val="#410a8c"/>
                  <w:u w:val="single"/>
                </w:rPr>
                <w:t xml:space="preserve">hal-05153361v1</w:t>
              </w:r>
            </w:hyperlink>
          </w:p>
        </w:tc>
      </w:tr>
      <w:tr>
        <w:trPr/>
        <w:tc>
          <w:tcPr>
            <w:noWrap/>
          </w:tcPr>
          <w:p>
            <w:pPr>
              <w:spacing w:after="200"/>
            </w:pPr>
            <w:hyperlink r:id="rId122" w:history="1">
              <w:r>
                <w:rPr>
                  <w:color w:val="1e198e"/>
                  <w:b w:val="1"/>
                  <w:bCs w:val="1"/>
                  <w:u w:val="single"/>
                </w:rPr>
                <w:t xml:space="preserve">Le livre n’est pas une boîte de petits pois dont on fait la réclame à la télé</w:t>
              </w:r>
            </w:hyperlink>
          </w:p>
          <w:p>
            <w:pPr/>
            <w:hyperlink r:id="rId10" w:history="1">
              <w:r>
                <w:rPr>
                  <w:color w:val="#410a8c"/>
                  <w:u w:val="single"/>
                </w:rPr>
                <w:t xml:space="preserve">David Piovesan</w:t>
              </w:r>
            </w:hyperlink>
          </w:p>
          <w:p>
            <w:pPr/>
            <w:r>
              <w:rPr/>
              <w:t xml:space="preserve">2024, https://www.liberation.fr/idees-et-debats/tribunes/le-livre-nest-pas-une-boite-de-petits-pois-dont-on-fait-la-reclame-a-la-tele-20240416_XJSMZTFW3FDVRAMEFSNSGQUDXQ/</w:t>
            </w:r>
          </w:p>
          <w:p>
            <w:pPr/>
            <w:r>
              <w:rPr/>
              <w:t xml:space="preserve">Autre publication scientifique</w:t>
            </w:r>
          </w:p>
          <w:p>
            <w:pPr/>
            <w:hyperlink r:id="rId122" w:history="1">
              <w:r>
                <w:rPr>
                  <w:color w:val="#410a8c"/>
                  <w:u w:val="single"/>
                </w:rPr>
                <w:t xml:space="preserve">hal-04842090v1</w:t>
              </w:r>
            </w:hyperlink>
          </w:p>
        </w:tc>
      </w:tr>
      <w:tr>
        <w:trPr/>
        <w:tc>
          <w:tcPr>
            <w:noWrap/>
          </w:tcPr>
          <w:p>
            <w:pPr>
              <w:spacing w:after="200"/>
            </w:pPr>
            <w:hyperlink r:id="rId123" w:history="1">
              <w:r>
                <w:rPr>
                  <w:color w:val="1e198e"/>
                  <w:b w:val="1"/>
                  <w:bCs w:val="1"/>
                  <w:u w:val="single"/>
                </w:rPr>
                <w:t xml:space="preserve">France Loisirs: les raisons d'une agonie</w:t>
              </w:r>
            </w:hyperlink>
          </w:p>
          <w:p>
            <w:pPr/>
            <w:hyperlink r:id="rId10" w:history="1">
              <w:r>
                <w:rPr>
                  <w:color w:val="#410a8c"/>
                  <w:u w:val="single"/>
                </w:rPr>
                <w:t xml:space="preserve">David Piovesan</w:t>
              </w:r>
            </w:hyperlink>
          </w:p>
          <w:p>
            <w:pPr/>
            <w:r>
              <w:rPr/>
              <w:t xml:space="preserve">2022</w:t>
            </w:r>
          </w:p>
          <w:p>
            <w:pPr/>
            <w:r>
              <w:rPr/>
              <w:t xml:space="preserve">Autre publication scientifique</w:t>
            </w:r>
          </w:p>
          <w:p>
            <w:pPr/>
            <w:hyperlink r:id="rId123" w:history="1">
              <w:r>
                <w:rPr>
                  <w:color w:val="#410a8c"/>
                  <w:u w:val="single"/>
                </w:rPr>
                <w:t xml:space="preserve">hal-03834229v1</w:t>
              </w:r>
            </w:hyperlink>
          </w:p>
        </w:tc>
      </w:tr>
      <w:tr>
        <w:trPr/>
        <w:tc>
          <w:tcPr>
            <w:noWrap/>
          </w:tcPr>
          <w:p>
            <w:pPr>
              <w:spacing w:after="200"/>
            </w:pPr>
            <w:hyperlink r:id="rId124" w:history="1">
              <w:r>
                <w:rPr>
                  <w:color w:val="1e198e"/>
                  <w:b w:val="1"/>
                  <w:bCs w:val="1"/>
                  <w:u w:val="single"/>
                </w:rPr>
                <w:t xml:space="preserve">Étude relative à la réalisation d'un projet d'agrément de siège social d'une association du secteur du handicap</w:t>
              </w:r>
            </w:hyperlink>
          </w:p>
          <w:p>
            <w:pPr/>
            <w:hyperlink r:id="rId19" w:history="1">
              <w:r>
                <w:rPr>
                  <w:color w:val="#410a8c"/>
                  <w:u w:val="single"/>
                </w:rPr>
                <w:t xml:space="preserve">Jean-Pierre Claveranne</w:t>
              </w:r>
            </w:hyperlink>
            <w:r>
              <w:rPr/>
              <w:t xml:space="preserve">,</w:t>
            </w:r>
            <w:hyperlink r:id="rId10" w:history="1">
              <w:r>
                <w:rPr>
                  <w:color w:val="#410a8c"/>
                  <w:u w:val="single"/>
                </w:rPr>
                <w:t xml:space="preserve">David Piovesan</w:t>
              </w:r>
            </w:hyperlink>
            <w:r>
              <w:rPr/>
              <w:t xml:space="preserve">,</w:t>
            </w:r>
            <w:hyperlink r:id="rId125" w:history="1">
              <w:r>
                <w:rPr>
                  <w:color w:val="#410a8c"/>
                  <w:u w:val="single"/>
                </w:rPr>
                <w:t xml:space="preserve">Sébastien Vanhove</w:t>
              </w:r>
            </w:hyperlink>
          </w:p>
          <w:p>
            <w:pPr/>
            <w:r>
              <w:rPr/>
              <w:t xml:space="preserve">2009</w:t>
            </w:r>
          </w:p>
          <w:p>
            <w:pPr/>
            <w:r>
              <w:rPr/>
              <w:t xml:space="preserve">Autre publication scientifique</w:t>
            </w:r>
          </w:p>
          <w:p>
            <w:pPr/>
            <w:hyperlink r:id="rId124" w:history="1">
              <w:r>
                <w:rPr>
                  <w:color w:val="#410a8c"/>
                  <w:u w:val="single"/>
                </w:rPr>
                <w:t xml:space="preserve">hal-00920857v1</w:t>
              </w:r>
            </w:hyperlink>
          </w:p>
        </w:tc>
      </w:tr>
      <w:tr>
        <w:trPr/>
        <w:tc>
          <w:tcPr>
            <w:noWrap/>
          </w:tcPr>
          <w:p>
            <w:pPr>
              <w:spacing w:after="200"/>
            </w:pPr>
            <w:hyperlink r:id="rId126" w:history="1">
              <w:r>
                <w:rPr>
                  <w:color w:val="1e198e"/>
                  <w:b w:val="1"/>
                  <w:bCs w:val="1"/>
                  <w:u w:val="single"/>
                </w:rPr>
                <w:t xml:space="preserve">Rapport d'analyse organisationnelle et stratégique de la Fédération Nationale pour l'Éducation à la Santé</w:t>
              </w:r>
            </w:hyperlink>
          </w:p>
          <w:p>
            <w:pPr/>
            <w:hyperlink r:id="rId19" w:history="1">
              <w:r>
                <w:rPr>
                  <w:color w:val="#410a8c"/>
                  <w:u w:val="single"/>
                </w:rPr>
                <w:t xml:space="preserve">Jean-Pierre Claveranne</w:t>
              </w:r>
            </w:hyperlink>
            <w:r>
              <w:rPr/>
              <w:t xml:space="preserve">,</w:t>
            </w:r>
            <w:hyperlink r:id="rId127" w:history="1">
              <w:r>
                <w:rPr>
                  <w:color w:val="#410a8c"/>
                  <w:u w:val="single"/>
                </w:rPr>
                <w:t xml:space="preserve">J. Bury</w:t>
              </w:r>
            </w:hyperlink>
            <w:r>
              <w:rPr/>
              <w:t xml:space="preserve">,</w:t>
            </w:r>
            <w:hyperlink r:id="rId10" w:history="1">
              <w:r>
                <w:rPr>
                  <w:color w:val="#410a8c"/>
                  <w:u w:val="single"/>
                </w:rPr>
                <w:t xml:space="preserve">David Piovesan</w:t>
              </w:r>
            </w:hyperlink>
            <w:r>
              <w:rPr/>
              <w:t xml:space="preserve">,</w:t>
            </w:r>
            <w:hyperlink r:id="rId128" w:history="1">
              <w:r>
                <w:rPr>
                  <w:color w:val="#410a8c"/>
                  <w:u w:val="single"/>
                </w:rPr>
                <w:t xml:space="preserve">Didier Vinot</w:t>
              </w:r>
            </w:hyperlink>
            <w:r>
              <w:rPr/>
              <w:t xml:space="preserve">,</w:t>
            </w:r>
            <w:hyperlink r:id="rId129" w:history="1">
              <w:r>
                <w:rPr>
                  <w:color w:val="#410a8c"/>
                  <w:u w:val="single"/>
                </w:rPr>
                <w:t xml:space="preserve">N. Mbouna</w:t>
              </w:r>
            </w:hyperlink>
          </w:p>
          <w:p>
            <w:pPr/>
            <w:r>
              <w:rPr/>
              <w:t xml:space="preserve">2008</w:t>
            </w:r>
          </w:p>
          <w:p>
            <w:pPr/>
            <w:r>
              <w:rPr/>
              <w:t xml:space="preserve">Autre publication scientifique</w:t>
            </w:r>
          </w:p>
          <w:p>
            <w:pPr/>
            <w:hyperlink r:id="rId126" w:history="1">
              <w:r>
                <w:rPr>
                  <w:color w:val="#410a8c"/>
                  <w:u w:val="single"/>
                </w:rPr>
                <w:t xml:space="preserve">hal-00920870v1</w:t>
              </w:r>
            </w:hyperlink>
          </w:p>
        </w:tc>
      </w:tr>
      <w:tr>
        <w:trPr/>
        <w:tc>
          <w:tcPr>
            <w:noWrap/>
          </w:tcPr>
          <w:p>
            <w:pPr>
              <w:spacing w:after="200"/>
            </w:pPr>
            <w:hyperlink r:id="rId130" w:history="1">
              <w:r>
                <w:rPr>
                  <w:color w:val="1e198e"/>
                  <w:b w:val="1"/>
                  <w:bCs w:val="1"/>
                  <w:u w:val="single"/>
                </w:rPr>
                <w:t xml:space="preserve">Diagnostic stratégique de l'UGECAMIF</w:t>
              </w:r>
            </w:hyperlink>
          </w:p>
          <w:p>
            <w:pPr/>
            <w:hyperlink r:id="rId19" w:history="1">
              <w:r>
                <w:rPr>
                  <w:color w:val="#410a8c"/>
                  <w:u w:val="single"/>
                </w:rPr>
                <w:t xml:space="preserve">Jean-Pierre Claveranne</w:t>
              </w:r>
            </w:hyperlink>
            <w:r>
              <w:rPr/>
              <w:t xml:space="preserve">,</w:t>
            </w:r>
            <w:hyperlink r:id="rId10" w:history="1">
              <w:r>
                <w:rPr>
                  <w:color w:val="#410a8c"/>
                  <w:u w:val="single"/>
                </w:rPr>
                <w:t xml:space="preserve">David Piovesan</w:t>
              </w:r>
            </w:hyperlink>
            <w:r>
              <w:rPr/>
              <w:t xml:space="preserve">,</w:t>
            </w:r>
            <w:hyperlink r:id="rId128" w:history="1">
              <w:r>
                <w:rPr>
                  <w:color w:val="#410a8c"/>
                  <w:u w:val="single"/>
                </w:rPr>
                <w:t xml:space="preserve">Didier Vinot</w:t>
              </w:r>
            </w:hyperlink>
          </w:p>
          <w:p>
            <w:pPr/>
            <w:r>
              <w:rPr/>
              <w:t xml:space="preserve">2007</w:t>
            </w:r>
          </w:p>
          <w:p>
            <w:pPr/>
            <w:r>
              <w:rPr/>
              <w:t xml:space="preserve">Autre publication scientifique</w:t>
            </w:r>
          </w:p>
          <w:p>
            <w:pPr/>
            <w:hyperlink r:id="rId130" w:history="1">
              <w:r>
                <w:rPr>
                  <w:color w:val="#410a8c"/>
                  <w:u w:val="single"/>
                </w:rPr>
                <w:t xml:space="preserve">hal-00920908v1</w:t>
              </w:r>
            </w:hyperlink>
          </w:p>
        </w:tc>
      </w:tr>
      <w:tr>
        <w:trPr/>
        <w:tc>
          <w:tcPr>
            <w:noWrap/>
          </w:tcPr>
          <w:p>
            <w:pPr>
              <w:spacing w:after="200"/>
            </w:pPr>
            <w:hyperlink r:id="rId131" w:history="1">
              <w:r>
                <w:rPr>
                  <w:color w:val="1e198e"/>
                  <w:b w:val="1"/>
                  <w:bCs w:val="1"/>
                  <w:u w:val="single"/>
                </w:rPr>
                <w:t xml:space="preserve">Performance et mutation des structures médico-sociales</w:t>
              </w:r>
            </w:hyperlink>
          </w:p>
          <w:p>
            <w:pPr/>
            <w:hyperlink r:id="rId19" w:history="1">
              <w:r>
                <w:rPr>
                  <w:color w:val="#410a8c"/>
                  <w:u w:val="single"/>
                </w:rPr>
                <w:t xml:space="preserve">Jean-Pierre Claveranne</w:t>
              </w:r>
            </w:hyperlink>
            <w:r>
              <w:rPr/>
              <w:t xml:space="preserve">,</w:t>
            </w:r>
            <w:hyperlink r:id="rId10" w:history="1">
              <w:r>
                <w:rPr>
                  <w:color w:val="#410a8c"/>
                  <w:u w:val="single"/>
                </w:rPr>
                <w:t xml:space="preserve">David Piovesan</w:t>
              </w:r>
            </w:hyperlink>
          </w:p>
          <w:p>
            <w:pPr/>
            <w:r>
              <w:rPr/>
              <w:t xml:space="preserve">2006</w:t>
            </w:r>
          </w:p>
          <w:p>
            <w:pPr/>
            <w:r>
              <w:rPr/>
              <w:t xml:space="preserve">Autre publication scientifique</w:t>
            </w:r>
          </w:p>
          <w:p>
            <w:pPr/>
            <w:hyperlink r:id="rId131" w:history="1">
              <w:r>
                <w:rPr>
                  <w:color w:val="#410a8c"/>
                  <w:u w:val="single"/>
                </w:rPr>
                <w:t xml:space="preserve">hal-00920966v1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Étude sur la diversité de l’offre en librairie : bilan de la période 2017-2023</w:t>
              </w:r>
            </w:hyperlink>
          </w:p>
          <w:p>
            <w:pPr/>
            <w:hyperlink r:id="rId10" w:history="1">
              <w:r>
                <w:rPr>
                  <w:color w:val="#410a8c"/>
                  <w:u w:val="single"/>
                </w:rPr>
                <w:t xml:space="preserve">David Piovesan</w:t>
              </w:r>
            </w:hyperlink>
            <w:r>
              <w:rPr/>
              <w:t xml:space="preserve">,</w:t>
            </w:r>
            <w:hyperlink r:id="rId49" w:history="1">
              <w:r>
                <w:rPr>
                  <w:color w:val="#410a8c"/>
                  <w:u w:val="single"/>
                </w:rPr>
                <w:t xml:space="preserve">Nicolas Guilhot</w:t>
              </w:r>
            </w:hyperlink>
          </w:p>
          <w:p>
            <w:pPr/>
            <w:r>
              <w:rPr/>
              <w:t xml:space="preserve">Syndicat de la librairie française; Université Lyon 3. 2024</w:t>
            </w:r>
          </w:p>
          <w:p>
            <w:pPr/>
            <w:r>
              <w:rPr/>
              <w:t xml:space="preserve">Rapport</w:t>
            </w:r>
          </w:p>
          <w:p>
            <w:pPr/>
            <w:hyperlink r:id="rId132" w:history="1">
              <w:r>
                <w:rPr>
                  <w:color w:val="#410a8c"/>
                  <w:u w:val="single"/>
                </w:rPr>
                <w:t xml:space="preserve">halshs-04810979v1</w:t>
              </w:r>
            </w:hyperlink>
          </w:p>
        </w:tc>
      </w:tr>
      <w:tr>
        <w:trPr/>
        <w:tc>
          <w:tcPr>
            <w:noWrap/>
          </w:tcPr>
          <w:p>
            <w:pPr>
              <w:spacing w:after="200"/>
            </w:pPr>
            <w:hyperlink r:id="rId133" w:history="1">
              <w:r>
                <w:rPr>
                  <w:color w:val="1e198e"/>
                  <w:b w:val="1"/>
                  <w:bCs w:val="1"/>
                  <w:u w:val="single"/>
                </w:rPr>
                <w:t xml:space="preserve">tournant managérial des associations gestionnaires : recomposition et mutations de la gouvernance associative dans le secteur du handicap</w:t>
              </w:r>
            </w:hyperlink>
          </w:p>
          <w:p>
            <w:pPr/>
            <w:hyperlink r:id="rId105" w:history="1">
              <w:r>
                <w:rPr>
                  <w:color w:val="#410a8c"/>
                  <w:u w:val="single"/>
                </w:rPr>
                <w:t xml:space="preserve">Benoit Cret</w:t>
              </w:r>
            </w:hyperlink>
            <w:r>
              <w:rPr/>
              <w:t xml:space="preserve">,</w:t>
            </w:r>
            <w:hyperlink r:id="rId19" w:history="1">
              <w:r>
                <w:rPr>
                  <w:color w:val="#410a8c"/>
                  <w:u w:val="single"/>
                </w:rPr>
                <w:t xml:space="preserve">Jean-Pierre Claveranne</w:t>
              </w:r>
            </w:hyperlink>
            <w:r>
              <w:rPr/>
              <w:t xml:space="preserve">,</w:t>
            </w:r>
            <w:hyperlink r:id="rId10" w:history="1">
              <w:r>
                <w:rPr>
                  <w:color w:val="#410a8c"/>
                  <w:u w:val="single"/>
                </w:rPr>
                <w:t xml:space="preserve">David Piovesan</w:t>
              </w:r>
            </w:hyperlink>
            <w:r>
              <w:rPr/>
              <w:t xml:space="preserve">,</w:t>
            </w:r>
            <w:hyperlink r:id="rId23" w:history="1">
              <w:r>
                <w:rPr>
                  <w:color w:val="#410a8c"/>
                  <w:u w:val="single"/>
                </w:rPr>
                <w:t xml:space="preserve">Magali Robelet</w:t>
              </w:r>
            </w:hyperlink>
            <w:r>
              <w:rPr/>
              <w:t xml:space="preserve">,</w:t>
            </w:r>
            <w:hyperlink r:id="rId25" w:history="1">
              <w:r>
                <w:rPr>
                  <w:color w:val="#410a8c"/>
                  <w:u w:val="single"/>
                </w:rPr>
                <w:t xml:space="preserve">Guillaume Jaubert</w:t>
              </w:r>
            </w:hyperlink>
          </w:p>
          <w:p>
            <w:pPr/>
            <w:r>
              <w:rPr/>
              <w:t xml:space="preserve">2013</w:t>
            </w:r>
          </w:p>
          <w:p>
            <w:pPr/>
            <w:r>
              <w:rPr/>
              <w:t xml:space="preserve">Rapport</w:t>
            </w:r>
          </w:p>
          <w:p>
            <w:pPr/>
            <w:hyperlink r:id="rId133" w:history="1">
              <w:r>
                <w:rPr>
                  <w:color w:val="#410a8c"/>
                  <w:u w:val="single"/>
                </w:rPr>
                <w:t xml:space="preserve">hal-00856504v1</w:t>
              </w:r>
            </w:hyperlink>
          </w:p>
        </w:tc>
      </w:tr>
      <w:tr>
        <w:trPr/>
        <w:tc>
          <w:tcPr>
            <w:noWrap/>
          </w:tcPr>
          <w:p>
            <w:pPr>
              <w:spacing w:after="200"/>
            </w:pPr>
            <w:hyperlink r:id="rId134" w:history="1">
              <w:r>
                <w:rPr>
                  <w:color w:val="1e198e"/>
                  <w:b w:val="1"/>
                  <w:bCs w:val="1"/>
                  <w:u w:val="single"/>
                </w:rPr>
                <w:t xml:space="preserve">Les reconfigurations du marché du handicap</w:t>
              </w:r>
            </w:hyperlink>
          </w:p>
          <w:p>
            <w:pPr/>
            <w:hyperlink r:id="rId105" w:history="1">
              <w:r>
                <w:rPr>
                  <w:color w:val="#410a8c"/>
                  <w:u w:val="single"/>
                </w:rPr>
                <w:t xml:space="preserve">Benoit Cret</w:t>
              </w:r>
            </w:hyperlink>
            <w:r>
              <w:rPr/>
              <w:t xml:space="preserve">,</w:t>
            </w:r>
            <w:hyperlink r:id="rId23" w:history="1">
              <w:r>
                <w:rPr>
                  <w:color w:val="#410a8c"/>
                  <w:u w:val="single"/>
                </w:rPr>
                <w:t xml:space="preserve">Magali Robelet</w:t>
              </w:r>
            </w:hyperlink>
            <w:r>
              <w:rPr/>
              <w:t xml:space="preserve">,</w:t>
            </w:r>
            <w:hyperlink r:id="rId19" w:history="1">
              <w:r>
                <w:rPr>
                  <w:color w:val="#410a8c"/>
                  <w:u w:val="single"/>
                </w:rPr>
                <w:t xml:space="preserve">Jean-Pierre Claveranne</w:t>
              </w:r>
            </w:hyperlink>
            <w:r>
              <w:rPr/>
              <w:t xml:space="preserve">,</w:t>
            </w:r>
            <w:hyperlink r:id="rId25" w:history="1">
              <w:r>
                <w:rPr>
                  <w:color w:val="#410a8c"/>
                  <w:u w:val="single"/>
                </w:rPr>
                <w:t xml:space="preserve">Guillaume Jaubert</w:t>
              </w:r>
            </w:hyperlink>
            <w:r>
              <w:rPr/>
              <w:t xml:space="preserve">,</w:t>
            </w:r>
            <w:hyperlink r:id="rId49" w:history="1">
              <w:r>
                <w:rPr>
                  <w:color w:val="#410a8c"/>
                  <w:u w:val="single"/>
                </w:rPr>
                <w:t xml:space="preserve">Nicolas Guilhot</w:t>
              </w:r>
            </w:hyperlink>
            <w:r>
              <w:rPr/>
              <w:t xml:space="preserve">et al.</w:t>
            </w:r>
          </w:p>
          <w:p>
            <w:pPr/>
            <w:r>
              <w:rPr/>
              <w:t xml:space="preserve">[Rapport de recherche] 2013</w:t>
            </w:r>
          </w:p>
          <w:p>
            <w:pPr/>
            <w:r>
              <w:rPr/>
              <w:t xml:space="preserve">Rapport</w:t>
            </w:r>
            <w:r>
              <w:rPr/>
              <w:t xml:space="preserve"> (rapport de recherche)</w:t>
            </w:r>
          </w:p>
          <w:p>
            <w:pPr/>
            <w:hyperlink r:id="rId134" w:history="1">
              <w:r>
                <w:rPr>
                  <w:color w:val="#410a8c"/>
                  <w:u w:val="single"/>
                </w:rPr>
                <w:t xml:space="preserve">hal-00856503v1</w:t>
              </w:r>
            </w:hyperlink>
          </w:p>
        </w:tc>
      </w:tr>
      <w:tr>
        <w:trPr/>
        <w:tc>
          <w:tcPr>
            <w:noWrap/>
          </w:tcPr>
          <w:p>
            <w:pPr>
              <w:spacing w:after="200"/>
            </w:pPr>
            <w:hyperlink r:id="rId135" w:history="1">
              <w:r>
                <w:rPr>
                  <w:color w:val="1e198e"/>
                  <w:b w:val="1"/>
                  <w:bCs w:val="1"/>
                  <w:u w:val="single"/>
                </w:rPr>
                <w:t xml:space="preserve">La construction sociale du marché du handicap : entre concurrence associative et régulation politique (1943-2009)</w:t>
              </w:r>
            </w:hyperlink>
          </w:p>
          <w:p>
            <w:pPr/>
            <w:hyperlink r:id="rId19" w:history="1">
              <w:r>
                <w:rPr>
                  <w:color w:val="#410a8c"/>
                  <w:u w:val="single"/>
                </w:rPr>
                <w:t xml:space="preserve">Jean-Pierre Claveranne</w:t>
              </w:r>
            </w:hyperlink>
            <w:r>
              <w:rPr/>
              <w:t xml:space="preserve">,</w:t>
            </w:r>
            <w:hyperlink r:id="rId23" w:history="1">
              <w:r>
                <w:rPr>
                  <w:color w:val="#410a8c"/>
                  <w:u w:val="single"/>
                </w:rPr>
                <w:t xml:space="preserve">Magali Robelet</w:t>
              </w:r>
            </w:hyperlink>
            <w:r>
              <w:rPr/>
              <w:t xml:space="preserve">,</w:t>
            </w:r>
            <w:hyperlink r:id="rId10" w:history="1">
              <w:r>
                <w:rPr>
                  <w:color w:val="#410a8c"/>
                  <w:u w:val="single"/>
                </w:rPr>
                <w:t xml:space="preserve">David Piovesan</w:t>
              </w:r>
            </w:hyperlink>
            <w:r>
              <w:rPr/>
              <w:t xml:space="preserve">,</w:t>
            </w:r>
            <w:hyperlink r:id="rId105" w:history="1">
              <w:r>
                <w:rPr>
                  <w:color w:val="#410a8c"/>
                  <w:u w:val="single"/>
                </w:rPr>
                <w:t xml:space="preserve">Benoit Cret</w:t>
              </w:r>
            </w:hyperlink>
            <w:r>
              <w:rPr/>
              <w:t xml:space="preserve">,</w:t>
            </w:r>
            <w:hyperlink r:id="rId25" w:history="1">
              <w:r>
                <w:rPr>
                  <w:color w:val="#410a8c"/>
                  <w:u w:val="single"/>
                </w:rPr>
                <w:t xml:space="preserve">Guillaume Jaubert</w:t>
              </w:r>
            </w:hyperlink>
            <w:r>
              <w:rPr/>
              <w:t xml:space="preserve">et al.</w:t>
            </w:r>
          </w:p>
          <w:p>
            <w:pPr/>
            <w:r>
              <w:rPr/>
              <w:t xml:space="preserve">2012</w:t>
            </w:r>
          </w:p>
          <w:p>
            <w:pPr/>
            <w:r>
              <w:rPr/>
              <w:t xml:space="preserve">Rapport</w:t>
            </w:r>
          </w:p>
          <w:p>
            <w:pPr/>
            <w:hyperlink r:id="rId135" w:history="1">
              <w:r>
                <w:rPr>
                  <w:color w:val="#410a8c"/>
                  <w:u w:val="single"/>
                </w:rPr>
                <w:t xml:space="preserve">hal-00756821v2</w:t>
              </w:r>
            </w:hyperlink>
          </w:p>
        </w:tc>
      </w:tr>
      <w:tr>
        <w:trPr/>
        <w:tc>
          <w:tcPr>
            <w:noWrap/>
          </w:tcPr>
          <w:p>
            <w:pPr>
              <w:spacing w:after="200"/>
            </w:pPr>
            <w:hyperlink r:id="rId136" w:history="1">
              <w:r>
                <w:rPr>
                  <w:color w:val="1e198e"/>
                  <w:b w:val="1"/>
                  <w:bCs w:val="1"/>
                  <w:u w:val="single"/>
                </w:rPr>
                <w:t xml:space="preserve">L’invention de la grande association gestionnaire dans le secteur du handicap</w:t>
              </w:r>
            </w:hyperlink>
          </w:p>
          <w:p>
            <w:pPr/>
            <w:hyperlink r:id="rId25" w:history="1">
              <w:r>
                <w:rPr>
                  <w:color w:val="#410a8c"/>
                  <w:u w:val="single"/>
                </w:rPr>
                <w:t xml:space="preserve">Guillaume Jaubert</w:t>
              </w:r>
            </w:hyperlink>
            <w:r>
              <w:rPr/>
              <w:t xml:space="preserve">,</w:t>
            </w:r>
            <w:hyperlink r:id="rId23" w:history="1">
              <w:r>
                <w:rPr>
                  <w:color w:val="#410a8c"/>
                  <w:u w:val="single"/>
                </w:rPr>
                <w:t xml:space="preserve">Magali Robelet</w:t>
              </w:r>
            </w:hyperlink>
            <w:r>
              <w:rPr/>
              <w:t xml:space="preserve">,</w:t>
            </w:r>
            <w:hyperlink r:id="rId10" w:history="1">
              <w:r>
                <w:rPr>
                  <w:color w:val="#410a8c"/>
                  <w:u w:val="single"/>
                </w:rPr>
                <w:t xml:space="preserve">David Piovesan</w:t>
              </w:r>
            </w:hyperlink>
            <w:r>
              <w:rPr/>
              <w:t xml:space="preserve">,</w:t>
            </w:r>
            <w:hyperlink r:id="rId19" w:history="1">
              <w:r>
                <w:rPr>
                  <w:color w:val="#410a8c"/>
                  <w:u w:val="single"/>
                </w:rPr>
                <w:t xml:space="preserve">Jean-Pierre Claveranne</w:t>
              </w:r>
            </w:hyperlink>
            <w:r>
              <w:rPr/>
              <w:t xml:space="preserve">,</w:t>
            </w:r>
            <w:hyperlink r:id="rId105" w:history="1">
              <w:r>
                <w:rPr>
                  <w:color w:val="#410a8c"/>
                  <w:u w:val="single"/>
                </w:rPr>
                <w:t xml:space="preserve">Benoit Cret</w:t>
              </w:r>
            </w:hyperlink>
          </w:p>
          <w:p>
            <w:pPr/>
            <w:r>
              <w:rPr/>
              <w:t xml:space="preserve">[Rapport de recherche] GRAPHOS - IFROSS Recherche; IRESP. 2011</w:t>
            </w:r>
          </w:p>
          <w:p>
            <w:pPr/>
            <w:r>
              <w:rPr/>
              <w:t xml:space="preserve">Rapport</w:t>
            </w:r>
            <w:r>
              <w:rPr/>
              <w:t xml:space="preserve"> (rapport de recherche)</w:t>
            </w:r>
          </w:p>
          <w:p>
            <w:pPr/>
            <w:hyperlink r:id="rId136" w:history="1">
              <w:r>
                <w:rPr>
                  <w:color w:val="#410a8c"/>
                  <w:u w:val="single"/>
                </w:rPr>
                <w:t xml:space="preserve">hal-02019459v1</w:t>
              </w:r>
            </w:hyperlink>
          </w:p>
        </w:tc>
      </w:tr>
      <w:tr>
        <w:trPr/>
        <w:tc>
          <w:tcPr>
            <w:noWrap/>
          </w:tcPr>
          <w:p>
            <w:pPr>
              <w:spacing w:after="200"/>
            </w:pPr>
            <w:hyperlink r:id="rId137" w:history="1">
              <w:r>
                <w:rPr>
                  <w:color w:val="1e198e"/>
                  <w:b w:val="1"/>
                  <w:bCs w:val="1"/>
                  <w:u w:val="single"/>
                </w:rPr>
                <w:t xml:space="preserve">Favoriser l’accompagnement et la formation en ESAT pour UNIFAF</w:t>
              </w:r>
            </w:hyperlink>
          </w:p>
          <w:p>
            <w:pPr/>
            <w:hyperlink r:id="rId25" w:history="1">
              <w:r>
                <w:rPr>
                  <w:color w:val="#410a8c"/>
                  <w:u w:val="single"/>
                </w:rPr>
                <w:t xml:space="preserve">Guillaume Jaubert</w:t>
              </w:r>
            </w:hyperlink>
            <w:r>
              <w:rPr/>
              <w:t xml:space="preserve">,</w:t>
            </w:r>
            <w:hyperlink r:id="rId10" w:history="1">
              <w:r>
                <w:rPr>
                  <w:color w:val="#410a8c"/>
                  <w:u w:val="single"/>
                </w:rPr>
                <w:t xml:space="preserve">David Piovesan</w:t>
              </w:r>
            </w:hyperlink>
            <w:r>
              <w:rPr/>
              <w:t xml:space="preserve">,</w:t>
            </w:r>
            <w:hyperlink r:id="rId138" w:history="1">
              <w:r>
                <w:rPr>
                  <w:color w:val="#410a8c"/>
                  <w:u w:val="single"/>
                </w:rPr>
                <w:t xml:space="preserve">Christophe Baret</w:t>
              </w:r>
            </w:hyperlink>
          </w:p>
          <w:p>
            <w:pPr/>
            <w:r>
              <w:rPr/>
              <w:t xml:space="preserve">[Rapport de recherche] GRAPHOS - IFROSS Recherche; UNIFAF. 2011</w:t>
            </w:r>
          </w:p>
          <w:p>
            <w:pPr/>
            <w:r>
              <w:rPr/>
              <w:t xml:space="preserve">Rapport</w:t>
            </w:r>
            <w:r>
              <w:rPr/>
              <w:t xml:space="preserve"> (rapport de recherche)</w:t>
            </w:r>
          </w:p>
          <w:p>
            <w:pPr/>
            <w:hyperlink r:id="rId137" w:history="1">
              <w:r>
                <w:rPr>
                  <w:color w:val="#410a8c"/>
                  <w:u w:val="single"/>
                </w:rPr>
                <w:t xml:space="preserve">hal-02019466v1</w:t>
              </w:r>
            </w:hyperlink>
          </w:p>
        </w:tc>
      </w:tr>
      <w:tr>
        <w:trPr/>
        <w:tc>
          <w:tcPr>
            <w:noWrap/>
          </w:tcPr>
          <w:p>
            <w:pPr>
              <w:spacing w:after="200"/>
            </w:pPr>
            <w:hyperlink r:id="rId139" w:history="1">
              <w:r>
                <w:rPr>
                  <w:color w:val="1e198e"/>
                  <w:b w:val="1"/>
                  <w:bCs w:val="1"/>
                  <w:u w:val="single"/>
                </w:rPr>
                <w:t xml:space="preserve">Rapport d'analyse organisationnelle et stratégique de la Fédération Nationale pour l'Education à la Santé</w:t>
              </w:r>
            </w:hyperlink>
          </w:p>
          <w:p>
            <w:pPr/>
            <w:hyperlink r:id="rId127" w:history="1">
              <w:r>
                <w:rPr>
                  <w:color w:val="#410a8c"/>
                  <w:u w:val="single"/>
                </w:rPr>
                <w:t xml:space="preserve">J. Bury</w:t>
              </w:r>
            </w:hyperlink>
            <w:r>
              <w:rPr/>
              <w:t xml:space="preserve">,</w:t>
            </w:r>
            <w:hyperlink r:id="rId19" w:history="1">
              <w:r>
                <w:rPr>
                  <w:color w:val="#410a8c"/>
                  <w:u w:val="single"/>
                </w:rPr>
                <w:t xml:space="preserve">Jean-Pierre Claveranne</w:t>
              </w:r>
            </w:hyperlink>
            <w:r>
              <w:rPr/>
              <w:t xml:space="preserve">,</w:t>
            </w:r>
            <w:hyperlink r:id="rId10" w:history="1">
              <w:r>
                <w:rPr>
                  <w:color w:val="#410a8c"/>
                  <w:u w:val="single"/>
                </w:rPr>
                <w:t xml:space="preserve">David Piovesan</w:t>
              </w:r>
            </w:hyperlink>
            <w:r>
              <w:rPr/>
              <w:t xml:space="preserve">,</w:t>
            </w:r>
            <w:hyperlink r:id="rId128" w:history="1">
              <w:r>
                <w:rPr>
                  <w:color w:val="#410a8c"/>
                  <w:u w:val="single"/>
                </w:rPr>
                <w:t xml:space="preserve">Didier Vinot</w:t>
              </w:r>
            </w:hyperlink>
            <w:r>
              <w:rPr/>
              <w:t xml:space="preserve">,</w:t>
            </w:r>
            <w:hyperlink r:id="rId129" w:history="1">
              <w:r>
                <w:rPr>
                  <w:color w:val="#410a8c"/>
                  <w:u w:val="single"/>
                </w:rPr>
                <w:t xml:space="preserve">N. Mbouna</w:t>
              </w:r>
            </w:hyperlink>
          </w:p>
          <w:p>
            <w:pPr/>
            <w:r>
              <w:rPr/>
              <w:t xml:space="preserve">2008</w:t>
            </w:r>
          </w:p>
          <w:p>
            <w:pPr/>
            <w:r>
              <w:rPr/>
              <w:t xml:space="preserve">Rapport</w:t>
            </w:r>
          </w:p>
          <w:p>
            <w:pPr/>
            <w:hyperlink r:id="rId139" w:history="1">
              <w:r>
                <w:rPr>
                  <w:color w:val="#410a8c"/>
                  <w:u w:val="single"/>
                </w:rPr>
                <w:t xml:space="preserve">hal-00915597v1</w:t>
              </w:r>
            </w:hyperlink>
          </w:p>
        </w:tc>
      </w:tr>
      <w:tr>
        <w:trPr/>
        <w:tc>
          <w:tcPr>
            <w:noWrap/>
          </w:tcPr>
          <w:p>
            <w:pPr>
              <w:spacing w:after="200"/>
            </w:pPr>
            <w:hyperlink r:id="rId140" w:history="1">
              <w:r>
                <w:rPr>
                  <w:color w:val="1e198e"/>
                  <w:b w:val="1"/>
                  <w:bCs w:val="1"/>
                  <w:u w:val="single"/>
                </w:rPr>
                <w:t xml:space="preserve">Audit stratégique des structures</w:t>
              </w:r>
            </w:hyperlink>
          </w:p>
          <w:p>
            <w:pPr/>
            <w:hyperlink r:id="rId19" w:history="1">
              <w:r>
                <w:rPr>
                  <w:color w:val="#410a8c"/>
                  <w:u w:val="single"/>
                </w:rPr>
                <w:t xml:space="preserve">Jean-Pierre Claveranne</w:t>
              </w:r>
            </w:hyperlink>
            <w:r>
              <w:rPr/>
              <w:t xml:space="preserve">,</w:t>
            </w:r>
            <w:hyperlink r:id="rId10" w:history="1">
              <w:r>
                <w:rPr>
                  <w:color w:val="#410a8c"/>
                  <w:u w:val="single"/>
                </w:rPr>
                <w:t xml:space="preserve">David Piovesan</w:t>
              </w:r>
            </w:hyperlink>
            <w:r>
              <w:rPr/>
              <w:t xml:space="preserve">,</w:t>
            </w:r>
            <w:hyperlink r:id="rId128" w:history="1">
              <w:r>
                <w:rPr>
                  <w:color w:val="#410a8c"/>
                  <w:u w:val="single"/>
                </w:rPr>
                <w:t xml:space="preserve">Didier Vinot</w:t>
              </w:r>
            </w:hyperlink>
          </w:p>
          <w:p>
            <w:pPr/>
            <w:r>
              <w:rPr/>
              <w:t xml:space="preserve">2007</w:t>
            </w:r>
          </w:p>
          <w:p>
            <w:pPr/>
            <w:r>
              <w:rPr/>
              <w:t xml:space="preserve">Rapport</w:t>
            </w:r>
          </w:p>
          <w:p>
            <w:pPr/>
            <w:hyperlink r:id="rId140" w:history="1">
              <w:r>
                <w:rPr>
                  <w:color w:val="#410a8c"/>
                  <w:u w:val="single"/>
                </w:rPr>
                <w:t xml:space="preserve">hal-00915610v1</w:t>
              </w:r>
            </w:hyperlink>
          </w:p>
        </w:tc>
      </w:tr>
      <w:tr>
        <w:trPr/>
        <w:tc>
          <w:tcPr>
            <w:noWrap/>
          </w:tcPr>
          <w:p>
            <w:pPr>
              <w:spacing w:after="200"/>
            </w:pPr>
            <w:hyperlink r:id="rId141" w:history="1">
              <w:r>
                <w:rPr>
                  <w:color w:val="1e198e"/>
                  <w:b w:val="1"/>
                  <w:bCs w:val="1"/>
                  <w:u w:val="single"/>
                </w:rPr>
                <w:t xml:space="preserve">Etude &amp;quot;enveloppe de la clinique</w:t>
              </w:r>
            </w:hyperlink>
          </w:p>
          <w:p>
            <w:pPr/>
            <w:hyperlink r:id="rId19" w:history="1">
              <w:r>
                <w:rPr>
                  <w:color w:val="#410a8c"/>
                  <w:u w:val="single"/>
                </w:rPr>
                <w:t xml:space="preserve">Jean-Pierre Claveranne</w:t>
              </w:r>
            </w:hyperlink>
            <w:r>
              <w:rPr/>
              <w:t xml:space="preserve">,</w:t>
            </w:r>
            <w:hyperlink r:id="rId20" w:history="1">
              <w:r>
                <w:rPr>
                  <w:color w:val="#410a8c"/>
                  <w:u w:val="single"/>
                </w:rPr>
                <w:t xml:space="preserve">Christophe Pascal</w:t>
              </w:r>
            </w:hyperlink>
            <w:r>
              <w:rPr/>
              <w:t xml:space="preserve">,</w:t>
            </w:r>
            <w:hyperlink r:id="rId10" w:history="1">
              <w:r>
                <w:rPr>
                  <w:color w:val="#410a8c"/>
                  <w:u w:val="single"/>
                </w:rPr>
                <w:t xml:space="preserve">David Piovesan</w:t>
              </w:r>
            </w:hyperlink>
          </w:p>
          <w:p>
            <w:pPr/>
            <w:r>
              <w:rPr/>
              <w:t xml:space="preserve">2004</w:t>
            </w:r>
          </w:p>
          <w:p>
            <w:pPr/>
            <w:r>
              <w:rPr/>
              <w:t xml:space="preserve">Rapport</w:t>
            </w:r>
          </w:p>
          <w:p>
            <w:pPr/>
            <w:hyperlink r:id="rId141" w:history="1">
              <w:r>
                <w:rPr>
                  <w:color w:val="#410a8c"/>
                  <w:u w:val="single"/>
                </w:rPr>
                <w:t xml:space="preserve">hal-00873741v1</w:t>
              </w:r>
            </w:hyperlink>
          </w:p>
        </w:tc>
      </w:tr>
      <w:tr>
        <w:trPr/>
        <w:tc>
          <w:tcPr>
            <w:noWrap/>
          </w:tcPr>
          <w:p>
            <w:pPr>
              <w:spacing w:after="200"/>
            </w:pPr>
            <w:hyperlink r:id="rId142" w:history="1">
              <w:r>
                <w:rPr>
                  <w:color w:val="1e198e"/>
                  <w:b w:val="1"/>
                  <w:bCs w:val="1"/>
                  <w:u w:val="single"/>
                </w:rPr>
                <w:t xml:space="preserve">La télémédecine dans le Rhône, étude réalisée pour le compte d'ASTRHO, du Grand Lyon et du Conseil Général du Rhône</w:t>
              </w:r>
            </w:hyperlink>
          </w:p>
          <w:p>
            <w:pPr/>
            <w:hyperlink r:id="rId20" w:history="1">
              <w:r>
                <w:rPr>
                  <w:color w:val="#410a8c"/>
                  <w:u w:val="single"/>
                </w:rPr>
                <w:t xml:space="preserve">Christophe Pascal</w:t>
              </w:r>
            </w:hyperlink>
            <w:r>
              <w:rPr/>
              <w:t xml:space="preserve">,</w:t>
            </w:r>
            <w:hyperlink r:id="rId42" w:history="1">
              <w:r>
                <w:rPr>
                  <w:color w:val="#410a8c"/>
                  <w:u w:val="single"/>
                </w:rPr>
                <w:t xml:space="preserve">Eric Garcia</w:t>
              </w:r>
            </w:hyperlink>
            <w:r>
              <w:rPr/>
              <w:t xml:space="preserve">,</w:t>
            </w:r>
            <w:hyperlink r:id="rId43" w:history="1">
              <w:r>
                <w:rPr>
                  <w:color w:val="#410a8c"/>
                  <w:u w:val="single"/>
                </w:rPr>
                <w:t xml:space="preserve">Stéphane Fraisse</w:t>
              </w:r>
            </w:hyperlink>
            <w:r>
              <w:rPr/>
              <w:t xml:space="preserve">,</w:t>
            </w:r>
            <w:hyperlink r:id="rId10" w:history="1">
              <w:r>
                <w:rPr>
                  <w:color w:val="#410a8c"/>
                  <w:u w:val="single"/>
                </w:rPr>
                <w:t xml:space="preserve">David Piovesan</w:t>
              </w:r>
            </w:hyperlink>
          </w:p>
          <w:p>
            <w:pPr/>
            <w:r>
              <w:rPr/>
              <w:t xml:space="preserve">2001</w:t>
            </w:r>
          </w:p>
          <w:p>
            <w:pPr/>
            <w:r>
              <w:rPr/>
              <w:t xml:space="preserve">Rapport</w:t>
            </w:r>
          </w:p>
          <w:p>
            <w:pPr/>
            <w:hyperlink r:id="rId142" w:history="1">
              <w:r>
                <w:rPr>
                  <w:color w:val="#410a8c"/>
                  <w:u w:val="single"/>
                </w:rPr>
                <w:t xml:space="preserve">hal-00874132v1</w:t>
              </w:r>
            </w:hyperlink>
          </w:p>
        </w:tc>
      </w:tr>
      <w:tr>
        <w:trPr/>
        <w:tc>
          <w:tcPr>
            <w:noWrap/>
          </w:tcPr>
          <w:p>
            <w:pPr>
              <w:spacing w:after="200"/>
            </w:pPr>
            <w:hyperlink r:id="rId143" w:history="1">
              <w:r>
                <w:rPr>
                  <w:color w:val="1e198e"/>
                  <w:b w:val="1"/>
                  <w:bCs w:val="1"/>
                  <w:u w:val="single"/>
                </w:rPr>
                <w:t xml:space="preserve">Intégration de la continuité des soins dans la tarification à l'activité hospitalière</w:t>
              </w:r>
            </w:hyperlink>
          </w:p>
          <w:p>
            <w:pPr/>
            <w:hyperlink r:id="rId19" w:history="1">
              <w:r>
                <w:rPr>
                  <w:color w:val="#410a8c"/>
                  <w:u w:val="single"/>
                </w:rPr>
                <w:t xml:space="preserve">Jean-Pierre Claveranne</w:t>
              </w:r>
            </w:hyperlink>
            <w:r>
              <w:rPr/>
              <w:t xml:space="preserve">,</w:t>
            </w:r>
            <w:hyperlink r:id="rId128" w:history="1">
              <w:r>
                <w:rPr>
                  <w:color w:val="#410a8c"/>
                  <w:u w:val="single"/>
                </w:rPr>
                <w:t xml:space="preserve">Didier Vinot</w:t>
              </w:r>
            </w:hyperlink>
            <w:r>
              <w:rPr/>
              <w:t xml:space="preserve">,</w:t>
            </w:r>
            <w:hyperlink r:id="rId10" w:history="1">
              <w:r>
                <w:rPr>
                  <w:color w:val="#410a8c"/>
                  <w:u w:val="single"/>
                </w:rPr>
                <w:t xml:space="preserve">David Piovesan</w:t>
              </w:r>
            </w:hyperlink>
          </w:p>
          <w:p>
            <w:pPr/>
            <w:r>
              <w:rPr/>
              <w:t xml:space="preserve">2001</w:t>
            </w:r>
          </w:p>
          <w:p>
            <w:pPr/>
            <w:r>
              <w:rPr/>
              <w:t xml:space="preserve">Rapport</w:t>
            </w:r>
          </w:p>
          <w:p>
            <w:pPr/>
            <w:hyperlink r:id="rId143" w:history="1">
              <w:r>
                <w:rPr>
                  <w:color w:val="#410a8c"/>
                  <w:u w:val="single"/>
                </w:rPr>
                <w:t xml:space="preserve">hal-00915654v1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pantheon-assas.hal.science/hal-05624933v1" TargetMode="External"/><Relationship Id="rId9" Type="http://schemas.openxmlformats.org/officeDocument/2006/relationships/hyperlink" Target="https://hal.science/search/index/?q=*&amp;authFullName_s=Sophie No&#235;l" TargetMode="External"/><Relationship Id="rId10" Type="http://schemas.openxmlformats.org/officeDocument/2006/relationships/hyperlink" Target="https://hal.science/search/index/?q=*&amp;authFullName_s=David Piovesan" TargetMode="External"/><Relationship Id="rId11" Type="http://schemas.openxmlformats.org/officeDocument/2006/relationships/hyperlink" Target="https://hal.science/hal-04691622v1" TargetMode="External"/><Relationship Id="rId12" Type="http://schemas.openxmlformats.org/officeDocument/2006/relationships/hyperlink" Target="https://hal.science/search/index/?q=*&amp;authFullName_s=Thomas Paris" TargetMode="External"/><Relationship Id="rId13" Type="http://schemas.openxmlformats.org/officeDocument/2006/relationships/hyperlink" Target="https://hal.science/hal-04842061v1" TargetMode="External"/><Relationship Id="rId14" Type="http://schemas.openxmlformats.org/officeDocument/2006/relationships/hyperlink" Target="https://hal.science/hal-04691621v1" TargetMode="External"/><Relationship Id="rId15" Type="http://schemas.openxmlformats.org/officeDocument/2006/relationships/hyperlink" Target="https://hal.science/hal-04043816v1" TargetMode="External"/><Relationship Id="rId16" Type="http://schemas.openxmlformats.org/officeDocument/2006/relationships/hyperlink" Target="https://hal.science/search/index/?q=*&amp;authFullName_s=Mathilde Rimaud" TargetMode="External"/><Relationship Id="rId17" Type="http://schemas.openxmlformats.org/officeDocument/2006/relationships/hyperlink" Target="https://hal.science/search/index/?q=*&amp;authFullName_s=Olivier Thuillas" TargetMode="External"/><Relationship Id="rId18" Type="http://schemas.openxmlformats.org/officeDocument/2006/relationships/hyperlink" Target="https://hal.science/hal-00919022v1" TargetMode="External"/><Relationship Id="rId19" Type="http://schemas.openxmlformats.org/officeDocument/2006/relationships/hyperlink" Target="https://hal.science/search/index/?q=*&amp;authFullName_s=Jean-Pierre Claveranne" TargetMode="External"/><Relationship Id="rId20" Type="http://schemas.openxmlformats.org/officeDocument/2006/relationships/hyperlink" Target="https://hal.science/search/index/?q=*&amp;authFullName_s=Christophe Pascal" TargetMode="External"/><Relationship Id="rId21" Type="http://schemas.openxmlformats.org/officeDocument/2006/relationships/hyperlink" Target="https://hal.science/hal-00919019v1" TargetMode="External"/><Relationship Id="rId22" Type="http://schemas.openxmlformats.org/officeDocument/2006/relationships/hyperlink" Target="https://shs.hal.science/halshs-00977067v1" TargetMode="External"/><Relationship Id="rId23" Type="http://schemas.openxmlformats.org/officeDocument/2006/relationships/hyperlink" Target="https://hal.science/search/index/?q=*&amp;authFullName_s=Magali Robelet" TargetMode="External"/><Relationship Id="rId24" Type="http://schemas.openxmlformats.org/officeDocument/2006/relationships/hyperlink" Target="https://shs.hal.science/halshs-00976730v1" TargetMode="External"/><Relationship Id="rId25" Type="http://schemas.openxmlformats.org/officeDocument/2006/relationships/hyperlink" Target="https://hal.science/search/index/?q=*&amp;authFullName_s=Guillaume Jaubert" TargetMode="External"/><Relationship Id="rId26" Type="http://schemas.openxmlformats.org/officeDocument/2006/relationships/hyperlink" Target="https://hal.science/hal-00920893v1" TargetMode="External"/><Relationship Id="rId27" Type="http://schemas.openxmlformats.org/officeDocument/2006/relationships/hyperlink" Target="https://dx.doi.org/10.3917/eh.056.0085" TargetMode="External"/><Relationship Id="rId28" Type="http://schemas.openxmlformats.org/officeDocument/2006/relationships/hyperlink" Target="https://hal.science/hal-00919026v1" TargetMode="External"/><Relationship Id="rId29" Type="http://schemas.openxmlformats.org/officeDocument/2006/relationships/hyperlink" Target="https://univ-lyon3.hal.science/hal-00873337v1" TargetMode="External"/><Relationship Id="rId30" Type="http://schemas.openxmlformats.org/officeDocument/2006/relationships/hyperlink" Target="https://hal.science/hal-00919036v1" TargetMode="External"/><Relationship Id="rId31" Type="http://schemas.openxmlformats.org/officeDocument/2006/relationships/hyperlink" Target="https://univ-lyon3.hal.science/hal-00873620v1" TargetMode="External"/><Relationship Id="rId32" Type="http://schemas.openxmlformats.org/officeDocument/2006/relationships/hyperlink" Target="https://univ-lyon3.hal.science/hal-00873730v1" TargetMode="External"/><Relationship Id="rId33" Type="http://schemas.openxmlformats.org/officeDocument/2006/relationships/hyperlink" Target="https://univ-lyon3.hal.science/hal-00873821v1" TargetMode="External"/><Relationship Id="rId34" Type="http://schemas.openxmlformats.org/officeDocument/2006/relationships/hyperlink" Target="https://univ-lyon3.hal.science/hal-00873801v1" TargetMode="External"/><Relationship Id="rId35" Type="http://schemas.openxmlformats.org/officeDocument/2006/relationships/hyperlink" Target="https://univ-lyon3.hal.science/hal-00873809v1" TargetMode="External"/><Relationship Id="rId36" Type="http://schemas.openxmlformats.org/officeDocument/2006/relationships/hyperlink" Target="https://univ-lyon3.hal.science/hal-00873814v1" TargetMode="External"/><Relationship Id="rId37" Type="http://schemas.openxmlformats.org/officeDocument/2006/relationships/hyperlink" Target="https://univ-lyon3.hal.science/hal-00874084v1" TargetMode="External"/><Relationship Id="rId38" Type="http://schemas.openxmlformats.org/officeDocument/2006/relationships/hyperlink" Target="https://univ-lyon3.hal.science/hal-00874109v1" TargetMode="External"/><Relationship Id="rId39" Type="http://schemas.openxmlformats.org/officeDocument/2006/relationships/hyperlink" Target="https://hal.science/search/index/?q=*&amp;authFullName_s=Michel Lamure" TargetMode="External"/><Relationship Id="rId40" Type="http://schemas.openxmlformats.org/officeDocument/2006/relationships/hyperlink" Target="https://hal.science/search/index/?q=*&amp;authFullName_s=Jean-Paul Auray" TargetMode="External"/><Relationship Id="rId41" Type="http://schemas.openxmlformats.org/officeDocument/2006/relationships/hyperlink" Target="https://univ-lyon3.hal.science/hal-00874080v1" TargetMode="External"/><Relationship Id="rId42" Type="http://schemas.openxmlformats.org/officeDocument/2006/relationships/hyperlink" Target="https://hal.science/search/index/?q=*&amp;authFullName_s=Eric Garcia" TargetMode="External"/><Relationship Id="rId43" Type="http://schemas.openxmlformats.org/officeDocument/2006/relationships/hyperlink" Target="https://hal.science/search/index/?q=*&amp;authFullName_s=St&#233;phane Fraisse" TargetMode="External"/><Relationship Id="rId44" Type="http://schemas.openxmlformats.org/officeDocument/2006/relationships/hyperlink" Target="https://univ-lyon3.hal.science/hal-00874113v1" TargetMode="External"/><Relationship Id="rId45" Type="http://schemas.openxmlformats.org/officeDocument/2006/relationships/hyperlink" Target="https://hal.science/search/index/?q=*&amp;authFullName_s=Alice Teil" TargetMode="External"/><Relationship Id="rId46" Type="http://schemas.openxmlformats.org/officeDocument/2006/relationships/hyperlink" Target="https://hal.science/hal-05153275v1" TargetMode="External"/><Relationship Id="rId47" Type="http://schemas.openxmlformats.org/officeDocument/2006/relationships/hyperlink" Target="https://hal.science/hal-05153270v1" TargetMode="External"/><Relationship Id="rId48" Type="http://schemas.openxmlformats.org/officeDocument/2006/relationships/hyperlink" Target="https://hal.science/hal-05153300v1" TargetMode="External"/><Relationship Id="rId49" Type="http://schemas.openxmlformats.org/officeDocument/2006/relationships/hyperlink" Target="https://hal.science/search/index/?q=*&amp;authFullName_s=Nicolas Guilhot" TargetMode="External"/><Relationship Id="rId50" Type="http://schemas.openxmlformats.org/officeDocument/2006/relationships/hyperlink" Target="https://hal.science/hal-04691618v1" TargetMode="External"/><Relationship Id="rId51" Type="http://schemas.openxmlformats.org/officeDocument/2006/relationships/hyperlink" Target="https://shs.hal.science/halshs-04810959v1" TargetMode="External"/><Relationship Id="rId52" Type="http://schemas.openxmlformats.org/officeDocument/2006/relationships/hyperlink" Target="https://hal.science/search/index/?q=*&amp;authFullName_s=Laetitia Voreppe" TargetMode="External"/><Relationship Id="rId53" Type="http://schemas.openxmlformats.org/officeDocument/2006/relationships/hyperlink" Target="https://cnrs.hal.science/hal-04860342v1" TargetMode="External"/><Relationship Id="rId54" Type="http://schemas.openxmlformats.org/officeDocument/2006/relationships/hyperlink" Target="https://dx.doi.org/10.1684/rfg.2024.34" TargetMode="External"/><Relationship Id="rId55" Type="http://schemas.openxmlformats.org/officeDocument/2006/relationships/hyperlink" Target="https://hal.science/hal-04842073v1" TargetMode="External"/><Relationship Id="rId56" Type="http://schemas.openxmlformats.org/officeDocument/2006/relationships/hyperlink" Target="https://hal.science/hal-04842076v1" TargetMode="External"/><Relationship Id="rId57" Type="http://schemas.openxmlformats.org/officeDocument/2006/relationships/hyperlink" Target="https://hal.science/hal-04842066v1" TargetMode="External"/><Relationship Id="rId58" Type="http://schemas.openxmlformats.org/officeDocument/2006/relationships/hyperlink" Target="https://shs.hal.science/halshs-04810972v1" TargetMode="External"/><Relationship Id="rId59" Type="http://schemas.openxmlformats.org/officeDocument/2006/relationships/hyperlink" Target="https://hal.science/hal-04842085v1" TargetMode="External"/><Relationship Id="rId60" Type="http://schemas.openxmlformats.org/officeDocument/2006/relationships/hyperlink" Target="https://hal.science/hal-04842071v1" TargetMode="External"/><Relationship Id="rId61" Type="http://schemas.openxmlformats.org/officeDocument/2006/relationships/hyperlink" Target="https://hal.science/hal-04691615v1" TargetMode="External"/><Relationship Id="rId62" Type="http://schemas.openxmlformats.org/officeDocument/2006/relationships/hyperlink" Target="https://hal.science/hal-04842082v1" TargetMode="External"/><Relationship Id="rId63" Type="http://schemas.openxmlformats.org/officeDocument/2006/relationships/hyperlink" Target="https://hal.science/hal-03834260v1" TargetMode="External"/><Relationship Id="rId64" Type="http://schemas.openxmlformats.org/officeDocument/2006/relationships/hyperlink" Target="https://hal.science/hal-03834245v1" TargetMode="External"/><Relationship Id="rId65" Type="http://schemas.openxmlformats.org/officeDocument/2006/relationships/hyperlink" Target="https://hal.science/hal-03834258v1" TargetMode="External"/><Relationship Id="rId66" Type="http://schemas.openxmlformats.org/officeDocument/2006/relationships/hyperlink" Target="https://hal.science/hal-03834256v1" TargetMode="External"/><Relationship Id="rId67" Type="http://schemas.openxmlformats.org/officeDocument/2006/relationships/hyperlink" Target="https://hal.science/hal-03834262v1" TargetMode="External"/><Relationship Id="rId68" Type="http://schemas.openxmlformats.org/officeDocument/2006/relationships/hyperlink" Target="https://hal.science/search/index/?q=*&amp;authFullName_s=Fanny Valembois" TargetMode="External"/><Relationship Id="rId69" Type="http://schemas.openxmlformats.org/officeDocument/2006/relationships/hyperlink" Target="https://hal.science/search/index/?q=*&amp;authFullName_s=Jean-Marc Francony" TargetMode="External"/><Relationship Id="rId70" Type="http://schemas.openxmlformats.org/officeDocument/2006/relationships/hyperlink" Target="https://shs.hal.science/halshs-00465987v1" TargetMode="External"/><Relationship Id="rId71" Type="http://schemas.openxmlformats.org/officeDocument/2006/relationships/hyperlink" Target="https://hal.science/hal-02023615v1" TargetMode="External"/><Relationship Id="rId72" Type="http://schemas.openxmlformats.org/officeDocument/2006/relationships/hyperlink" Target="https://univ-lyon3.hal.science/hal-00873228v1" TargetMode="External"/><Relationship Id="rId73" Type="http://schemas.openxmlformats.org/officeDocument/2006/relationships/hyperlink" Target="https://hal.science/search/index/?q=*&amp;authFullName_s=Lucile Veran" TargetMode="External"/><Relationship Id="rId74" Type="http://schemas.openxmlformats.org/officeDocument/2006/relationships/hyperlink" Target="https://univ-lyon3.hal.science/hal-00873170v1" TargetMode="External"/><Relationship Id="rId75" Type="http://schemas.openxmlformats.org/officeDocument/2006/relationships/hyperlink" Target="https://univ-lyon3.hal.science/hal-00873210v1" TargetMode="External"/><Relationship Id="rId76" Type="http://schemas.openxmlformats.org/officeDocument/2006/relationships/hyperlink" Target="https://hal.science/hal-00920479v1" TargetMode="External"/><Relationship Id="rId77" Type="http://schemas.openxmlformats.org/officeDocument/2006/relationships/hyperlink" Target="https://hal.science/search/index/?q=*&amp;authFullName_s=Claude Volkmar" TargetMode="External"/><Relationship Id="rId78" Type="http://schemas.openxmlformats.org/officeDocument/2006/relationships/hyperlink" Target="https://univ-lyon3.hal.science/hal-00873197v1" TargetMode="External"/><Relationship Id="rId79" Type="http://schemas.openxmlformats.org/officeDocument/2006/relationships/hyperlink" Target="https://hal.science/hal-00920482v1" TargetMode="External"/><Relationship Id="rId80" Type="http://schemas.openxmlformats.org/officeDocument/2006/relationships/hyperlink" Target="https://univ-lyon3.hal.science/hal-00873306v1" TargetMode="External"/><Relationship Id="rId81" Type="http://schemas.openxmlformats.org/officeDocument/2006/relationships/hyperlink" Target="https://hal.science/hal-00920512v1" TargetMode="External"/><Relationship Id="rId82" Type="http://schemas.openxmlformats.org/officeDocument/2006/relationships/hyperlink" Target="https://hal.science/search/index/?q=*&amp;authFullName_s=S. Vanhove" TargetMode="External"/><Relationship Id="rId83" Type="http://schemas.openxmlformats.org/officeDocument/2006/relationships/hyperlink" Target="https://univ-lyon3.hal.science/hal-00873319v1" TargetMode="External"/><Relationship Id="rId84" Type="http://schemas.openxmlformats.org/officeDocument/2006/relationships/hyperlink" Target="https://univ-lyon3.hal.science/hal-00873326v1" TargetMode="External"/><Relationship Id="rId85" Type="http://schemas.openxmlformats.org/officeDocument/2006/relationships/hyperlink" Target="https://hal.science/search/index/?q=*&amp;authFullName_s=Jean-Fran&#231;ois Botton" TargetMode="External"/><Relationship Id="rId86" Type="http://schemas.openxmlformats.org/officeDocument/2006/relationships/hyperlink" Target="https://univ-lyon3.hal.science/hal-00873302v1" TargetMode="External"/><Relationship Id="rId87" Type="http://schemas.openxmlformats.org/officeDocument/2006/relationships/hyperlink" Target="https://hal.science/hal-00919149v1" TargetMode="External"/><Relationship Id="rId88" Type="http://schemas.openxmlformats.org/officeDocument/2006/relationships/hyperlink" Target="https://univ-lyon3.hal.science/hal-00873603v1" TargetMode="External"/><Relationship Id="rId89" Type="http://schemas.openxmlformats.org/officeDocument/2006/relationships/hyperlink" Target="https://hal.science/hal-00920516v1" TargetMode="External"/><Relationship Id="rId90" Type="http://schemas.openxmlformats.org/officeDocument/2006/relationships/hyperlink" Target="https://univ-lyon3.hal.science/hal-00873670v1" TargetMode="External"/><Relationship Id="rId91" Type="http://schemas.openxmlformats.org/officeDocument/2006/relationships/hyperlink" Target="https://univ-lyon3.hal.science/hal-00873724v1" TargetMode="External"/><Relationship Id="rId92" Type="http://schemas.openxmlformats.org/officeDocument/2006/relationships/hyperlink" Target="https://univ-lyon3.hal.science/hal-00874071v1" TargetMode="External"/><Relationship Id="rId93" Type="http://schemas.openxmlformats.org/officeDocument/2006/relationships/hyperlink" Target="https://univ-lyon3.hal.science/hal-00873842v1" TargetMode="External"/><Relationship Id="rId94" Type="http://schemas.openxmlformats.org/officeDocument/2006/relationships/hyperlink" Target="https://univ-lyon3.hal.science/hal-00874098v1" TargetMode="External"/><Relationship Id="rId95" Type="http://schemas.openxmlformats.org/officeDocument/2006/relationships/hyperlink" Target="https://univ-lyon3.hal.science/hal-00873846v1" TargetMode="External"/><Relationship Id="rId96" Type="http://schemas.openxmlformats.org/officeDocument/2006/relationships/hyperlink" Target="https://univ-lyon3.hal.science/hal-00874147v1" TargetMode="External"/><Relationship Id="rId97" Type="http://schemas.openxmlformats.org/officeDocument/2006/relationships/hyperlink" Target="https://univ-lyon3.hal.science/hal-00874138v1" TargetMode="External"/><Relationship Id="rId98" Type="http://schemas.openxmlformats.org/officeDocument/2006/relationships/hyperlink" Target="https://univ-lyon3.hal.science/hal-00874117v1" TargetMode="External"/><Relationship Id="rId99" Type="http://schemas.openxmlformats.org/officeDocument/2006/relationships/hyperlink" Target="https://hal.science/hal-05153397v1" TargetMode="External"/><Relationship Id="rId100" Type="http://schemas.openxmlformats.org/officeDocument/2006/relationships/hyperlink" Target="https://cnrs.hal.science/hal-05542996v1" TargetMode="External"/><Relationship Id="rId101" Type="http://schemas.openxmlformats.org/officeDocument/2006/relationships/hyperlink" Target="https://hal.science/search/index/?q=*&amp;authFullName_s=Alain Busson" TargetMode="External"/><Relationship Id="rId102" Type="http://schemas.openxmlformats.org/officeDocument/2006/relationships/hyperlink" Target="https://www.routledge.com/Artificial-Intelligence-in-the-Cultural-and-Creative-Sectors-Opportunities-Challenges-and-Transformations/Massi-Prokupek-Ricci-Ostillio/p/book/9781032835204" TargetMode="External"/><Relationship Id="rId103" Type="http://schemas.openxmlformats.org/officeDocument/2006/relationships/hyperlink" Target="https://dx.doi.org/10.4324/9781032835204" TargetMode="External"/><Relationship Id="rId104" Type="http://schemas.openxmlformats.org/officeDocument/2006/relationships/hyperlink" Target="https://hal.science/hal-04691613v1" TargetMode="External"/><Relationship Id="rId105" Type="http://schemas.openxmlformats.org/officeDocument/2006/relationships/hyperlink" Target="https://hal.science/search/index/?q=*&amp;authFullName_s=Benoit Cret" TargetMode="External"/><Relationship Id="rId106" Type="http://schemas.openxmlformats.org/officeDocument/2006/relationships/hyperlink" Target="https://hal.science/hal-04691610v1" TargetMode="External"/><Relationship Id="rId107" Type="http://schemas.openxmlformats.org/officeDocument/2006/relationships/hyperlink" Target="https://univ-lyon3.hal.science/hal-00873145v1" TargetMode="External"/><Relationship Id="rId108" Type="http://schemas.openxmlformats.org/officeDocument/2006/relationships/hyperlink" Target="https://univ-lyon3.hal.science/hal-00873148v1" TargetMode="External"/><Relationship Id="rId109" Type="http://schemas.openxmlformats.org/officeDocument/2006/relationships/hyperlink" Target="https://univ-lyon3.hal.science/hal-00873174v1" TargetMode="External"/><Relationship Id="rId110" Type="http://schemas.openxmlformats.org/officeDocument/2006/relationships/hyperlink" Target="https://univ-lyon3.hal.science/hal-00873696v1" TargetMode="External"/><Relationship Id="rId111" Type="http://schemas.openxmlformats.org/officeDocument/2006/relationships/hyperlink" Target="https://dx.doi.org/10.4000/books.pum.15439" TargetMode="External"/><Relationship Id="rId112" Type="http://schemas.openxmlformats.org/officeDocument/2006/relationships/hyperlink" Target="https://univ-lyon3.hal.science/hal-00873735v1" TargetMode="External"/><Relationship Id="rId113" Type="http://schemas.openxmlformats.org/officeDocument/2006/relationships/hyperlink" Target="https://hal.science/hal-03834231v1" TargetMode="External"/><Relationship Id="rId114" Type="http://schemas.openxmlformats.org/officeDocument/2006/relationships/hyperlink" Target="https://hal.science/hal-03834239v1" TargetMode="External"/><Relationship Id="rId115" Type="http://schemas.openxmlformats.org/officeDocument/2006/relationships/hyperlink" Target="https://hal.science/hal-03834234v1" TargetMode="External"/><Relationship Id="rId116" Type="http://schemas.openxmlformats.org/officeDocument/2006/relationships/hyperlink" Target="https://hal.science/hal-03834232v1" TargetMode="External"/><Relationship Id="rId117" Type="http://schemas.openxmlformats.org/officeDocument/2006/relationships/hyperlink" Target="https://hal.science/hal-03834236v1" TargetMode="External"/><Relationship Id="rId118" Type="http://schemas.openxmlformats.org/officeDocument/2006/relationships/hyperlink" Target="https://hal.science/hal-03834241v1" TargetMode="External"/><Relationship Id="rId119" Type="http://schemas.openxmlformats.org/officeDocument/2006/relationships/hyperlink" Target="https://hal.science/hal-03834243v1" TargetMode="External"/><Relationship Id="rId120" Type="http://schemas.openxmlformats.org/officeDocument/2006/relationships/hyperlink" Target="https://hal.science/hal-05153334v1" TargetMode="External"/><Relationship Id="rId121" Type="http://schemas.openxmlformats.org/officeDocument/2006/relationships/hyperlink" Target="https://hal.science/hal-05153361v1" TargetMode="External"/><Relationship Id="rId122" Type="http://schemas.openxmlformats.org/officeDocument/2006/relationships/hyperlink" Target="https://hal.science/hal-04842090v1" TargetMode="External"/><Relationship Id="rId123" Type="http://schemas.openxmlformats.org/officeDocument/2006/relationships/hyperlink" Target="https://hal.science/hal-03834229v1" TargetMode="External"/><Relationship Id="rId124" Type="http://schemas.openxmlformats.org/officeDocument/2006/relationships/hyperlink" Target="https://hal.science/hal-00920857v1" TargetMode="External"/><Relationship Id="rId125" Type="http://schemas.openxmlformats.org/officeDocument/2006/relationships/hyperlink" Target="https://hal.science/search/index/?q=*&amp;authFullName_s=S&#233;bastien Vanhove" TargetMode="External"/><Relationship Id="rId126" Type="http://schemas.openxmlformats.org/officeDocument/2006/relationships/hyperlink" Target="https://hal.science/hal-00920870v1" TargetMode="External"/><Relationship Id="rId127" Type="http://schemas.openxmlformats.org/officeDocument/2006/relationships/hyperlink" Target="https://hal.science/search/index/?q=*&amp;authFullName_s=J. Bury" TargetMode="External"/><Relationship Id="rId128" Type="http://schemas.openxmlformats.org/officeDocument/2006/relationships/hyperlink" Target="https://hal.science/search/index/?q=*&amp;authFullName_s=Didier Vinot" TargetMode="External"/><Relationship Id="rId129" Type="http://schemas.openxmlformats.org/officeDocument/2006/relationships/hyperlink" Target="https://hal.science/search/index/?q=*&amp;authFullName_s=N. Mbouna" TargetMode="External"/><Relationship Id="rId130" Type="http://schemas.openxmlformats.org/officeDocument/2006/relationships/hyperlink" Target="https://hal.science/hal-00920908v1" TargetMode="External"/><Relationship Id="rId131" Type="http://schemas.openxmlformats.org/officeDocument/2006/relationships/hyperlink" Target="https://hal.science/hal-00920966v1" TargetMode="External"/><Relationship Id="rId132" Type="http://schemas.openxmlformats.org/officeDocument/2006/relationships/hyperlink" Target="https://shs.hal.science/halshs-04810979v1" TargetMode="External"/><Relationship Id="rId133" Type="http://schemas.openxmlformats.org/officeDocument/2006/relationships/hyperlink" Target="https://univ-lyon3.hal.science/hal-00856504v1" TargetMode="External"/><Relationship Id="rId134" Type="http://schemas.openxmlformats.org/officeDocument/2006/relationships/hyperlink" Target="https://univ-lyon3.hal.science/hal-00856503v1" TargetMode="External"/><Relationship Id="rId135" Type="http://schemas.openxmlformats.org/officeDocument/2006/relationships/hyperlink" Target="https://hal.science/hal-00756821v2" TargetMode="External"/><Relationship Id="rId136" Type="http://schemas.openxmlformats.org/officeDocument/2006/relationships/hyperlink" Target="https://hal.science/hal-02019459v1" TargetMode="External"/><Relationship Id="rId137" Type="http://schemas.openxmlformats.org/officeDocument/2006/relationships/hyperlink" Target="https://hal.science/hal-02019466v1" TargetMode="External"/><Relationship Id="rId138" Type="http://schemas.openxmlformats.org/officeDocument/2006/relationships/hyperlink" Target="https://hal.science/search/index/?q=*&amp;authFullName_s=Christophe Baret" TargetMode="External"/><Relationship Id="rId139" Type="http://schemas.openxmlformats.org/officeDocument/2006/relationships/hyperlink" Target="https://hal.science/hal-00915597v1" TargetMode="External"/><Relationship Id="rId140" Type="http://schemas.openxmlformats.org/officeDocument/2006/relationships/hyperlink" Target="https://hal.science/hal-00915610v1" TargetMode="External"/><Relationship Id="rId141" Type="http://schemas.openxmlformats.org/officeDocument/2006/relationships/hyperlink" Target="https://univ-lyon3.hal.science/hal-00873741v1" TargetMode="External"/><Relationship Id="rId142" Type="http://schemas.openxmlformats.org/officeDocument/2006/relationships/hyperlink" Target="https://univ-lyon3.hal.science/hal-00874132v1" TargetMode="External"/><Relationship Id="rId143" Type="http://schemas.openxmlformats.org/officeDocument/2006/relationships/hyperlink" Target="https://hal.science/hal-00915654v1"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PIOVESAN</dc:title>
  <dc:description>CV</dc:description>
  <dc:subject/>
  <cp:keywords/>
  <cp:category/>
  <cp:lastModifiedBy/>
  <dcterms:created xsi:type="dcterms:W3CDTF">2026-05-24T06:49:12+02:00</dcterms:created>
  <dcterms:modified xsi:type="dcterms:W3CDTF">2026-05-24T06:49:12+02:00</dcterms:modified>
</cp:coreProperties>
</file>

<file path=docProps/custom.xml><?xml version="1.0" encoding="utf-8"?>
<Properties xmlns="http://schemas.openxmlformats.org/officeDocument/2006/custom-properties" xmlns:vt="http://schemas.openxmlformats.org/officeDocument/2006/docPropsVTypes"/>
</file>