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Desmas-Loubaresse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féministe de la forme fragmentaire dans Tomar tu mano de Claudia Hernández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Écritures migrantes et mutantes dans les nouvelles littératures d’autrices latino-américaines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roman a mauvaise presse. Stratégies narratives et réinterprétations contemporaines du roman feuilleton mexicain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en philologie. Série langues romanes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des discours sur la violence de genre dans la presse et la littérature mexicaines : le cas des oubliées de Clipperton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Babel. Civilisations et sociétés</w:t>
            </w:r>
            <w:r>
              <w:rPr/>
              <w:t xml:space="preserve">, 2022, Presse et représentations dans le monde hispanique contemporain (2) - Presse et Genre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Cuídese de las fantasías, y ocúpese de la invención ». La fugitiva de Sergio Ramírez ou l’illusion de l’hommage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corps propre. De l'abjection comme stratégie de domination dans Temporada de huracanes (2017), de Fernanda Melchor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Imaginaires et poétiques du corps,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Queerizar&amp;quot; 1968. Hacia la constitución de un contra-archivo del género en la literatura mexicana contemporánea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2020, XXXV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letra con sangre entra. Pratiques métafictionnelles et intertextuelles dans le roman noir mexicain : renouvellement ou dégradation d'un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Les écritures palimpsestuelles: le texte et ses liens,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ejército iluminado de David Toscana : une vision allégorique de la résistance dans le Mexique de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⟨10.4000/cecil.2237⟩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Luis Estrada ou le passage de la nécropolitique à la nécroesthétique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2015,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⟨10.4000/amerika.6580⟩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pouvoir : le personnage de Santa Anna dans El seductor de la patria de Enrique Serna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2011, 6, pp.43-53.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⟨10.4000/cher.9904⟩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Cruzando el charco : viajes y exilios en Méjico de Antonio Ortuño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Viajes, desplazamientos, migraciones entre América Latina y Europa</w:t>
            </w:r>
            <w:r>
              <w:rPr/>
              <w:t xml:space="preserve">, May 2018, Bonn,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en torno al mito del andrógino en tres textos de Enrique Serna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Mitos prehispánicos y mitos clásicos en la literatura latinoamericana</w:t>
            </w:r>
            <w:r>
              <w:rPr/>
              <w:t xml:space="preserve">, Sep 2017,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et hétérogénéité narrative dans La fila india de Antonio Ortuño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écritures du XXIe siècle mexicain : la question des genres littéraires</w:t>
            </w:r>
            <w:r>
              <w:rPr/>
              <w:t xml:space="preserve">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Susanas. Désir et féminité dans Pedro Páramo de Juan Rulfo et Y si yo fuera Susana San Juan... de Susana Pagano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Rulfo, trente ans après : réécritures et nouvelles lectures</w:t>
            </w:r>
            <w:r>
              <w:rPr/>
              <w:t xml:space="preserve">, Nov 2016, Toulouse /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ville après La región más transparente. Réminiscences fuentésiennes dans Uno soñaba que era rey de Enrique Serna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et héritages du Boom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y minoritarias de la prosa mexicana actual (1996-2016)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/>
              <w:t xml:space="preserve">Mare &amp; Martin, 2018, 978-2-84934-342-5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de la prosa mexicana actual (1996-2016)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Mare et Martin, 2018, Marie-Agnès Palaisi, 978-2-84934-342-5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des marges. Dynamiques d’exclusion dans Arturo, la estrella más brillante, de Reinaldo Arenas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/>
              <w:t xml:space="preserve">Marie-Agnès Palaisi; Thérèse Courau. </w:t>
            </w:r>
            <w:r>
              <w:rPr>
                <w:i w:val="1"/>
                <w:iCs w:val="1"/>
              </w:rPr>
              <w:t xml:space="preserve">cARTographie queer/cuir. Nouveaux imaginaires sexo-dissidents en Amérique Latine</w:t>
            </w:r>
            <w:r>
              <w:rPr/>
              <w:t xml:space="preserve">, 2023, Contre\Champs, 979-10-95990-28-4.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⟨10.4000/books.europhilosophie.1466⟩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désir dans Pedro Páramo de Juan Rulfo et Y si yo fuera Susana San Juan… de Susana Pagano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/>
              <w:t xml:space="preserve">Karim Benmiloud; Marie-Agnès Palaisi. </w:t>
            </w:r>
            <w:r>
              <w:rPr>
                <w:i w:val="1"/>
                <w:iCs w:val="1"/>
              </w:rPr>
              <w:t xml:space="preserve">Centenaire de Juan Rulfo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Mondes hispanophones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 y contra-discurso sobre la violencia de género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/>
              <w:t xml:space="preserve">Marie-Agnès Palaisi. </w:t>
            </w:r>
            <w:r>
              <w:rPr>
                <w:i w:val="1"/>
                <w:iCs w:val="1"/>
              </w:rPr>
              <w:t xml:space="preserve">Entre textos y crítica: performatividad de género en la literatura en lengua española del siglo XXI</w:t>
            </w:r>
            <w:r>
              <w:rPr/>
              <w:t xml:space="preserve">, mare et martin, 2021, 978-2-84934-557-3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exils dans La novela de mi vida, de Leonardo Padura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/>
              <w:t xml:space="preserve">Fabrice Parisot. </w:t>
            </w:r>
            <w:r>
              <w:rPr>
                <w:i w:val="1"/>
                <w:iCs w:val="1"/>
              </w:rPr>
              <w:t xml:space="preserve">Épreuve écrite disciplinaire : La composition. Leonardo Padura Fuentes, La novela de mi vida</w:t>
            </w:r>
            <w:r>
              <w:rPr/>
              <w:t xml:space="preserve">, Ellipses, 2021, 9782340054790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archivo, el archivo vivo y lo « archivivo » en la narrativa de Luis González de Alba : de la disidencia política a la disidencia sexual mediante la reescritura de Tlatelolco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Sabine Coudassot-Ramírez / Cécile Quintana. </w:t>
            </w:r>
            <w:r>
              <w:rPr>
                <w:i w:val="1"/>
                <w:iCs w:val="1"/>
              </w:rPr>
              <w:t xml:space="preserve">Ficción - No ficción del 68 en México</w:t>
            </w:r>
            <w:r>
              <w:rPr/>
              <w:t xml:space="preserve">, Eón,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y minoritarias de la prosa mexicana actual (1996-2016). Introducción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Marie-Agnès Palaisi; Davy Desmas. </w:t>
            </w:r>
            <w:r>
              <w:rPr>
                <w:i w:val="1"/>
                <w:iCs w:val="1"/>
              </w:rPr>
              <w:t xml:space="preserve">Tendencias disidentes y minoritarias de la prosa mexicana actual (1996-2016)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pp.9-25, 2018, 978-2-84934-342-5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Indagando los márgenes de la historia : la condición femenina en Isla de bobos, de Ana García Bergua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Karim Benmiloud et Alba Lara-Alengrin. </w:t>
            </w:r>
            <w:r>
              <w:rPr>
                <w:i w:val="1"/>
                <w:iCs w:val="1"/>
              </w:rPr>
              <w:t xml:space="preserve">Tres escritoras mexicanas. Elena Poniatowska - Ana García Bergua - Cristina Rivera Garza</w:t>
            </w:r>
            <w:r>
              <w:rPr/>
              <w:t xml:space="preserve">, Presses Universitaires de Rennes, 2014, 978-2-7535-3462-9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codes esthétiques de l’épopée dans El ejército iluminado de David Toscana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déviances dans le monde luso-hispanophone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fin de las utopías en Olinka de Antonio Ortuño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Cinétisme et migration dans le roman mexicain contemporain : la mobilité comme enjeu sociétal et scriptural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hal-02135994v1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297v1" TargetMode="External"/><Relationship Id="rId8" Type="http://schemas.openxmlformats.org/officeDocument/2006/relationships/hyperlink" Target="https://hal.science/search/index/?q=*&amp;authFullName_s=Davy Desmas Loubaresse" TargetMode="External"/><Relationship Id="rId9" Type="http://schemas.openxmlformats.org/officeDocument/2006/relationships/hyperlink" Target="https://hal.science/hal-01812569v1" TargetMode="External"/><Relationship Id="rId10" Type="http://schemas.openxmlformats.org/officeDocument/2006/relationships/hyperlink" Target="https://hal.science/hal-04845335v1" TargetMode="External"/><Relationship Id="rId11" Type="http://schemas.openxmlformats.org/officeDocument/2006/relationships/hyperlink" Target="https://hal.science/hal-03222710v1" TargetMode="External"/><Relationship Id="rId12" Type="http://schemas.openxmlformats.org/officeDocument/2006/relationships/hyperlink" Target="https://hal.science/search/index/?q=*&amp;authFullName_s=Davy Desmas" TargetMode="External"/><Relationship Id="rId13" Type="http://schemas.openxmlformats.org/officeDocument/2006/relationships/hyperlink" Target="https://hal.science/hal-02508639v1" TargetMode="External"/><Relationship Id="rId14" Type="http://schemas.openxmlformats.org/officeDocument/2006/relationships/hyperlink" Target="https://hal.science/hal-03254454v1" TargetMode="External"/><Relationship Id="rId15" Type="http://schemas.openxmlformats.org/officeDocument/2006/relationships/hyperlink" Target="https://hal.science/hal-01812575v1" TargetMode="External"/><Relationship Id="rId16" Type="http://schemas.openxmlformats.org/officeDocument/2006/relationships/hyperlink" Target="https://hal.science/hal-02173927v1" TargetMode="External"/><Relationship Id="rId17" Type="http://schemas.openxmlformats.org/officeDocument/2006/relationships/hyperlink" Target="https://dx.doi.org/10.4000/cecil.2237" TargetMode="External"/><Relationship Id="rId18" Type="http://schemas.openxmlformats.org/officeDocument/2006/relationships/hyperlink" Target="https://hal.science/hal-01812558v1" TargetMode="External"/><Relationship Id="rId19" Type="http://schemas.openxmlformats.org/officeDocument/2006/relationships/hyperlink" Target="https://dx.doi.org/10.4000/amerika.6580" TargetMode="External"/><Relationship Id="rId20" Type="http://schemas.openxmlformats.org/officeDocument/2006/relationships/hyperlink" Target="https://univoak.hal.science/hal-05257568v1" TargetMode="External"/><Relationship Id="rId21" Type="http://schemas.openxmlformats.org/officeDocument/2006/relationships/hyperlink" Target="https://dx.doi.org/10.4000/cher.9904" TargetMode="External"/><Relationship Id="rId22" Type="http://schemas.openxmlformats.org/officeDocument/2006/relationships/hyperlink" Target="https://hal.science/hal-01812564v1" TargetMode="External"/><Relationship Id="rId23" Type="http://schemas.openxmlformats.org/officeDocument/2006/relationships/hyperlink" Target="https://hal.science/hal-01812500v1" TargetMode="External"/><Relationship Id="rId24" Type="http://schemas.openxmlformats.org/officeDocument/2006/relationships/hyperlink" Target="https://hal.science/hal-01812578v1" TargetMode="External"/><Relationship Id="rId25" Type="http://schemas.openxmlformats.org/officeDocument/2006/relationships/hyperlink" Target="https://hal.science/hal-01812491v1" TargetMode="External"/><Relationship Id="rId26" Type="http://schemas.openxmlformats.org/officeDocument/2006/relationships/hyperlink" Target="https://hal.science/hal-01812580v1" TargetMode="External"/><Relationship Id="rId27" Type="http://schemas.openxmlformats.org/officeDocument/2006/relationships/hyperlink" Target="https://hal.science/hal-01812509v1" TargetMode="External"/><Relationship Id="rId28" Type="http://schemas.openxmlformats.org/officeDocument/2006/relationships/hyperlink" Target="https://hal.science/search/index/?q=*&amp;authFullName_s=Marie-Agn&#232;s Palaisi-Robert" TargetMode="External"/><Relationship Id="rId29" Type="http://schemas.openxmlformats.org/officeDocument/2006/relationships/hyperlink" Target="https://hal.science/hal-03226613v1" TargetMode="External"/><Relationship Id="rId30" Type="http://schemas.openxmlformats.org/officeDocument/2006/relationships/hyperlink" Target="https://hal.science/search/index/?q=*&amp;authFullName_s=Marie-Agn&#232;s Palaisi" TargetMode="External"/><Relationship Id="rId31" Type="http://schemas.openxmlformats.org/officeDocument/2006/relationships/hyperlink" Target="https://hal.science/hal-04845377v1" TargetMode="External"/><Relationship Id="rId32" Type="http://schemas.openxmlformats.org/officeDocument/2006/relationships/hyperlink" Target="https://dx.doi.org/10.4000/books.europhilosophie.1466" TargetMode="External"/><Relationship Id="rId33" Type="http://schemas.openxmlformats.org/officeDocument/2006/relationships/hyperlink" Target="https://hal.science/hal-04845474v1" TargetMode="External"/><Relationship Id="rId34" Type="http://schemas.openxmlformats.org/officeDocument/2006/relationships/hyperlink" Target="https://pur-editions.fr/product/5131/centenaire-de-juan-rulfo" TargetMode="External"/><Relationship Id="rId35" Type="http://schemas.openxmlformats.org/officeDocument/2006/relationships/hyperlink" Target="https://hal.science/hal-04845421v1" TargetMode="External"/><Relationship Id="rId36" Type="http://schemas.openxmlformats.org/officeDocument/2006/relationships/hyperlink" Target="https://hal.science/hal-04845402v1" TargetMode="External"/><Relationship Id="rId37" Type="http://schemas.openxmlformats.org/officeDocument/2006/relationships/hyperlink" Target="https://hal.science/hal-03254489v1" TargetMode="External"/><Relationship Id="rId38" Type="http://schemas.openxmlformats.org/officeDocument/2006/relationships/hyperlink" Target="https://hal.science/hal-03226851v1" TargetMode="External"/><Relationship Id="rId39" Type="http://schemas.openxmlformats.org/officeDocument/2006/relationships/hyperlink" Target="http://www.mareetmartin.com/livre/tendencias-disidentes-y-minoritarias-de-la-prosa-mexicana-actual" TargetMode="External"/><Relationship Id="rId40" Type="http://schemas.openxmlformats.org/officeDocument/2006/relationships/hyperlink" Target="https://univ-tlse2.hal.science/hal-01685283v1" TargetMode="External"/><Relationship Id="rId41" Type="http://schemas.openxmlformats.org/officeDocument/2006/relationships/hyperlink" Target="https://hal.science/hal-01812591v1" TargetMode="External"/><Relationship Id="rId42" Type="http://schemas.openxmlformats.org/officeDocument/2006/relationships/hyperlink" Target="https://hal.science/hal-02135985v1" TargetMode="External"/><Relationship Id="rId43" Type="http://schemas.openxmlformats.org/officeDocument/2006/relationships/hyperlink" Target="https://hal.science/hal-0213599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Desmas-Loubaresse</dc:title>
  <dc:description>CV</dc:description>
  <dc:subject/>
  <cp:keywords/>
  <cp:category/>
  <cp:lastModifiedBy/>
  <dcterms:created xsi:type="dcterms:W3CDTF">2026-04-29T13:59:19+02:00</dcterms:created>
  <dcterms:modified xsi:type="dcterms:W3CDTF">2026-04-29T13:59:19+02:00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