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DORE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deborah-dore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0009-0004-7248-6086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3.0: Fallacy Detection and Repairing in Argumentative Political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 2025)</w:t>
            </w:r>
            <w:r>
              <w:rPr/>
              <w:t xml:space="preserve">, Jul 2025, Vienne, Austria. pp.472-480,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⟨10.18653/v1/2025.acl-demo.45⟩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Structural Knowledge to Improve Argument Relation Prediction in Political Debates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Argument Mining Workshop</w:t>
            </w:r>
            <w:r>
              <w:rPr/>
              <w:t xml:space="preserve">, Jul 2025, Vienne, Austria. pp.74-86,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⟨10.18653/v1/2025.argmining-1.7⟩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Fallacious Argumentation in Political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2025 - 5th European Conference on Argumentation : Argumentation in the Digital Society:</w:t>
            </w:r>
            <w:r>
              <w:rPr/>
              <w:t xml:space="preserve">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hal-05063601v1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4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dore" TargetMode="External"/><Relationship Id="rId8" Type="http://schemas.openxmlformats.org/officeDocument/2006/relationships/hyperlink" Target="https://orcid.org/0009-0004-7248-6086" TargetMode="External"/><Relationship Id="rId9" Type="http://schemas.openxmlformats.org/officeDocument/2006/relationships/hyperlink" Target="https://hal.science/hal-05210504v1" TargetMode="External"/><Relationship Id="rId10" Type="http://schemas.openxmlformats.org/officeDocument/2006/relationships/hyperlink" Target="https://hal.science/search/index/?q=*&amp;authFullName_s=Pierpaolo Goffredo" TargetMode="External"/><Relationship Id="rId11" Type="http://schemas.openxmlformats.org/officeDocument/2006/relationships/hyperlink" Target="https://hal.science/search/index/?q=*&amp;authFullName_s=Deborah Dore" TargetMode="External"/><Relationship Id="rId12" Type="http://schemas.openxmlformats.org/officeDocument/2006/relationships/hyperlink" Target="https://hal.science/search/index/?q=*&amp;authFullName_s=Elena Cabrio" TargetMode="External"/><Relationship Id="rId13" Type="http://schemas.openxmlformats.org/officeDocument/2006/relationships/hyperlink" Target="https://hal.science/search/index/?q=*&amp;authFullName_s=Serena Villata" TargetMode="External"/><Relationship Id="rId14" Type="http://schemas.openxmlformats.org/officeDocument/2006/relationships/hyperlink" Target="https://dx.doi.org/10.18653/v1/2025.acl-demo.45" TargetMode="External"/><Relationship Id="rId15" Type="http://schemas.openxmlformats.org/officeDocument/2006/relationships/hyperlink" Target="https://hal.science/hal-05210499v1" TargetMode="External"/><Relationship Id="rId16" Type="http://schemas.openxmlformats.org/officeDocument/2006/relationships/hyperlink" Target="https://hal.science/search/index/?q=*&amp;authFullName_s=Stefano Faralli" TargetMode="External"/><Relationship Id="rId17" Type="http://schemas.openxmlformats.org/officeDocument/2006/relationships/hyperlink" Target="https://dx.doi.org/10.18653/v1/2025.argmining-1.7" TargetMode="External"/><Relationship Id="rId18" Type="http://schemas.openxmlformats.org/officeDocument/2006/relationships/hyperlink" Target="https://hal.science/hal-0506360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DORE</dc:title>
  <dc:description>CV</dc:description>
  <dc:subject/>
  <cp:keywords/>
  <cp:category/>
  <cp:lastModifiedBy/>
  <dcterms:created xsi:type="dcterms:W3CDTF">2026-03-05T00:26:19+01:00</dcterms:created>
  <dcterms:modified xsi:type="dcterms:W3CDTF">2026-03-05T00:26:19+01:00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