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Gaudin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deborah-gaudin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235164959485624020628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owner-manager organisational work in a small restaurant: operating strategies, meta-rules, and prevention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Déborah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Organizational Design and Management Conference</w:t>
            </w:r>
            <w:r>
              <w:rPr/>
              <w:t xml:space="preserve">, 2023, Bordeaux,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d’organisation du dirigeant dans la TPE de la restauration traditionnelle : stratégies de répartition des tâches et de gestion des clients, enjeux de prévention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Déborah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⟨10.4000/activites.7971⟩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durable et travail soutenable : comment les stratégies individuelles et collectives de genre instruisent l’activité et son analyse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Déborah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Chappert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de la SELF : Développer l’écologie du travail : Ressources indispensables aux nouvelles formes de souverainetés</w:t>
            </w:r>
            <w:r>
              <w:rPr/>
              <w:t xml:space="preserve">, Oct 2023, Saint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d’organisation du dirigeant dans la TPE : enjeux de prévention des risques professionnels dans la restauration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Déborah Gaudin</w:t>
              </w:r>
            </w:hyperlink>
          </w:p>
          <w:p>
            <w:pPr/>
            <w:r>
              <w:rPr/>
              <w:t xml:space="preserve">Psychologie. Université Grenoble Alpes [2020-..],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2021GRALH029⟩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tel-03626514v2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B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gaudin" TargetMode="External"/><Relationship Id="rId8" Type="http://schemas.openxmlformats.org/officeDocument/2006/relationships/hyperlink" Target="https://viaf.org/viaf/235164959485624020628" TargetMode="External"/><Relationship Id="rId9" Type="http://schemas.openxmlformats.org/officeDocument/2006/relationships/hyperlink" Target="https://hal.science/hal-05012293v1" TargetMode="External"/><Relationship Id="rId10" Type="http://schemas.openxmlformats.org/officeDocument/2006/relationships/hyperlink" Target="https://hal.science/search/index/?q=*&amp;authFullName_s=D&#233;borah Gaudin" TargetMode="External"/><Relationship Id="rId11" Type="http://schemas.openxmlformats.org/officeDocument/2006/relationships/hyperlink" Target="https://hal.science/search/index/?q=*&amp;authFullName_s=Sandrine Caroly" TargetMode="External"/><Relationship Id="rId12" Type="http://schemas.openxmlformats.org/officeDocument/2006/relationships/hyperlink" Target="https://hal.science/hal-04148538v1" TargetMode="External"/><Relationship Id="rId13" Type="http://schemas.openxmlformats.org/officeDocument/2006/relationships/hyperlink" Target="https://hal.science/search/index/?q=*&amp;authFullName_s=Yves Roquelaure" TargetMode="External"/><Relationship Id="rId14" Type="http://schemas.openxmlformats.org/officeDocument/2006/relationships/hyperlink" Target="https://dx.doi.org/10.4000/activites.7971" TargetMode="External"/><Relationship Id="rId15" Type="http://schemas.openxmlformats.org/officeDocument/2006/relationships/hyperlink" Target="https://hal.science/hal-04302834v1" TargetMode="External"/><Relationship Id="rId16" Type="http://schemas.openxmlformats.org/officeDocument/2006/relationships/hyperlink" Target="https://hal.science/search/index/?q=*&amp;authFullName_s=Fabienne Goutille" TargetMode="External"/><Relationship Id="rId17" Type="http://schemas.openxmlformats.org/officeDocument/2006/relationships/hyperlink" Target="https://hal.science/search/index/?q=*&amp;authFullName_s=Laurence Thery" TargetMode="External"/><Relationship Id="rId18" Type="http://schemas.openxmlformats.org/officeDocument/2006/relationships/hyperlink" Target="https://hal.science/search/index/?q=*&amp;authFullName_s=Florence Chappert" TargetMode="External"/><Relationship Id="rId19" Type="http://schemas.openxmlformats.org/officeDocument/2006/relationships/hyperlink" Target="https://hal.science/search/index/?q=*&amp;authFullName_s=Elsa Laneyrie" TargetMode="External"/><Relationship Id="rId20" Type="http://schemas.openxmlformats.org/officeDocument/2006/relationships/hyperlink" Target="https://theses.hal.science/tel-03626514v2" TargetMode="External"/><Relationship Id="rId21" Type="http://schemas.openxmlformats.org/officeDocument/2006/relationships/hyperlink" Target="https://www.theses.fr/2021GRALH02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Gaudin</dc:title>
  <dc:description>CV</dc:description>
  <dc:subject/>
  <cp:keywords/>
  <cp:category/>
  <cp:lastModifiedBy/>
  <dcterms:created xsi:type="dcterms:W3CDTF">2026-05-25T05:19:36+02:00</dcterms:created>
  <dcterms:modified xsi:type="dcterms:W3CDTF">2026-05-25T05:19:36+02:00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