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Debouvry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demostración probatoria en el Inca Garcilaso de la Vega y en Ambrosio de Morales: ¿conocimiento científico o proto-nacionalismo?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Valcarcel Debouvry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⟨10.4000/e-spania.34370⟩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 Garcilaso de la Vega’s translation of Dialogues of love by Leone Ebreo. The language of Philosophy in the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Valcarcel Debouvry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2019, 70 (1), pp.362-384.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⟨10.1515/roja-2019-0019⟩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anticuaria y la filología renacentista en los Comentarios Reales del Inca Garcilaso de la Vega. Una cuestión de evidencia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Debouvry-Valcarcel Valcarcel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Orbis Tertius de Teoría y Crítica Literaria</w:t>
            </w:r>
            <w:r>
              <w:rPr/>
              <w:t xml:space="preserve">, Teresa Basile, Enrique Foffani, May 2012,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fundamentos vitales de la patria en La cautiva de Esteban Echeverría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Valcarcel Debouvry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Congrès international de Lettres</w:t>
            </w:r>
            <w:r>
              <w:rPr/>
              <w:t xml:space="preserve">, Américo Cristófalo (dir.), Département de Lettres, Université de Buenos Aires, Nov 2012, Buenos Aires, Argentina. p. 2826-2832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hal-04263411v1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89613v1" TargetMode="External"/><Relationship Id="rId8" Type="http://schemas.openxmlformats.org/officeDocument/2006/relationships/hyperlink" Target="https://hal.science/search/index/?q=*&amp;authFullName_s=Muriel Valcarcel Debouvry" TargetMode="External"/><Relationship Id="rId9" Type="http://schemas.openxmlformats.org/officeDocument/2006/relationships/hyperlink" Target="https://dx.doi.org/10.4000/e-spania.34370" TargetMode="External"/><Relationship Id="rId10" Type="http://schemas.openxmlformats.org/officeDocument/2006/relationships/hyperlink" Target="https://hal.science/hal-04242619v1" TargetMode="External"/><Relationship Id="rId11" Type="http://schemas.openxmlformats.org/officeDocument/2006/relationships/hyperlink" Target="https://dx.doi.org/10.1515/roja-2019-0019" TargetMode="External"/><Relationship Id="rId12" Type="http://schemas.openxmlformats.org/officeDocument/2006/relationships/hyperlink" Target="https://hal.science/hal-04261288v1" TargetMode="External"/><Relationship Id="rId13" Type="http://schemas.openxmlformats.org/officeDocument/2006/relationships/hyperlink" Target="https://hal.science/search/index/?q=*&amp;authFullName_s=Debouvry-Valcarcel Valcarcel" TargetMode="External"/><Relationship Id="rId14" Type="http://schemas.openxmlformats.org/officeDocument/2006/relationships/hyperlink" Target="https://hal.science/hal-042634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Debouvry</dc:title>
  <dc:description>CV</dc:description>
  <dc:subject/>
  <cp:keywords/>
  <cp:category/>
  <cp:lastModifiedBy/>
  <dcterms:created xsi:type="dcterms:W3CDTF">2026-05-20T21:53:43+02:00</dcterms:created>
  <dcterms:modified xsi:type="dcterms:W3CDTF">2026-05-20T21:53:43+02:00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