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Chedaleux </w:t>
      </w:r>
      <w:r>
        <w:rPr>
          <w:color w:val="641e6e"/>
        </w:rPr>
        <w:t xml:space="preserve">Maîtresse de conférences en Sciences de l'information et de la communicationUniversité de Technologie de Compiègne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Enseignements :</w:t>
      </w:r>
    </w:p>
    <w:p>
      <w:pPr>
        <w:numPr>
          <w:ilvl w:val="0"/>
          <w:numId w:val="1"/>
        </w:numPr>
      </w:pPr>
      <w:r>
        <w:rPr/>
        <w:t xml:space="preserve">analyse des médias numériques</w:t>
      </w:r>
    </w:p>
    <w:p>
      <w:pPr>
        <w:numPr>
          <w:ilvl w:val="0"/>
          <w:numId w:val="1"/>
        </w:numPr>
      </w:pPr>
      <w:r>
        <w:rPr/>
        <w:t xml:space="preserve">approches intersectionnelles des sciences et techniques</w:t>
      </w:r>
    </w:p>
    <w:p>
      <w:pPr/>
      <w:r>
        <w:rPr/>
        <w:t xml:space="preserve">Recherches :</w:t>
      </w:r>
    </w:p>
    <w:p>
      <w:pPr>
        <w:numPr>
          <w:ilvl w:val="0"/>
          <w:numId w:val="2"/>
        </w:numPr>
      </w:pPr>
      <w:r>
        <w:rPr/>
        <w:t xml:space="preserve">Pratiques culturelles féminines en milieu numérique</w:t>
      </w:r>
    </w:p>
    <w:p>
      <w:pPr>
        <w:numPr>
          <w:ilvl w:val="0"/>
          <w:numId w:val="2"/>
        </w:numPr>
      </w:pPr>
      <w:r>
        <w:rPr/>
        <w:t xml:space="preserve">Le roman sentimental et ses lectrices à l'ère numérique</w:t>
      </w:r>
    </w:p>
    <w:p>
      <w:pPr>
        <w:numPr>
          <w:ilvl w:val="0"/>
          <w:numId w:val="2"/>
        </w:numPr>
      </w:pPr>
      <w:r>
        <w:rPr/>
        <w:t xml:space="preserve">Epistémologie des cultural studies féministes</w:t>
      </w:r>
    </w:p>
    <w:p>
      <w:pPr>
        <w:numPr>
          <w:ilvl w:val="0"/>
          <w:numId w:val="2"/>
        </w:numPr>
      </w:pPr>
      <w:r>
        <w:rPr/>
        <w:t xml:space="preserve">Histoire des médias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t’aime, moi non plus 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242 (6), pp.11-48.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McRobbie. Penser le genre et le féminisme à l’heure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2 (75),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féminines et 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lire des romans d’amour : s’évader et s’instruire », Traduction en français du chapitre 3 de Radway Janice, Reading the Romance. Women, Patriarchy, and Popular Literature, Chapell Hill, The University of North Carolina Press, 1984, p. 86-118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les publics audiovisuels au prisme de l’intime : enjeux épistémologiques et méthodologiques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sur la réception de Cinquante Nuances de Grey : une ethnographie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p. 82-91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 faire du cinéma” : jeunesse, culture cinématographique et écriture de soi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7, p. 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Marais, star de Cinémonde (1946-1958) : la construction d’une masculinité ambivalente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15 (1), pp.56-68.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⟨10.1080/14715880.2014.996450⟩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femmes dans le cinéma français sous l’Occupation : contradictions en noir et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12, pp.163-173.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⟨10.3917/tdm.012.0163⟩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romance. Femmes, patriarcat et littérature populaire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Janice Radway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Lambolez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2026, 979-10-362-0877-5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savon et des larmes. Le soap opera, une subculture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Amsterdam,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norme. Genre et médias dans l'après-guerre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Maison de Sciences de l'Homme d'Aquitaine.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Cinéphilies plurielles dans la France des années 1940-1950 : sortir, lire, rêver, collectionner, Paris, L’Harmattan.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premiers et jeunes premières sur les écrans de l’Occupation (France, 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Universitaires de Bordeaux.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acteurs du cinéma français 1930-1960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Uniersitaires de Rennes, 2012, 978-2-7535-1784-4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« Appropriations francophones des Feminist Cultural Studies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Poli. Politique des Cultural Studies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 prisme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6 (242),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des publics. Réceptions audiovisuelles et production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32, 238 p.,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⟨10.4000/15iip⟩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Publics/Réception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Juliette (dir.), Encyclopédie critique du genre. Corps, sexualité, rapports sociaux, Paris, La Découverte.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rêvé que j’étais miss Cinémonde » : concours de beauté, culture cinématographique et vie des jeunes filles dans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Cinéphilies plurielles dans la France des années 1940-1950. Sortir, lire, rêver, collectionner.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autobiographiques : une source pour l’histoire des publics et de la réception médiatique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Blandin Claire, Robinet François., Schafer Valérie (dir.), Penser l’histoire des médias, Paris, CNRS éditions, p. 127-128.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presse de cinéma : au cœur des cinéphilies ordinaires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Blandin Claire (dir.), Manuel d’analyse de la presse magazine, Paris, Armand Colin, p. 191-201.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cinéma français en substance (1930-1960)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pp.11--18, 2012, 978-2-7535-1784-4.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⟨10.4000/books.pur.75200⟩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premiers et les jeunes premières du cinéma français sous l'Occupation (1940-1944)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premiers et les jeunes premières du cinéma français sous l'Occupation (1940-1944)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Musique, musicologie et arts de la scène. Université Bordeaux Montaigne,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2011BOR30055⟩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tel-04238709v1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F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0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731v1" TargetMode="External"/><Relationship Id="rId9" Type="http://schemas.openxmlformats.org/officeDocument/2006/relationships/hyperlink" Target="https://hal.science/search/index/?q=*&amp;authFullName_s=Delphine Chedaleux" TargetMode="External"/><Relationship Id="rId10" Type="http://schemas.openxmlformats.org/officeDocument/2006/relationships/hyperlink" Target="https://hal.science/search/index/?q=*&amp;authFullName_s=Kevin Diter" TargetMode="External"/><Relationship Id="rId11" Type="http://schemas.openxmlformats.org/officeDocument/2006/relationships/hyperlink" Target="https://dx.doi.org/10.3917/res.242.0011" TargetMode="External"/><Relationship Id="rId12" Type="http://schemas.openxmlformats.org/officeDocument/2006/relationships/hyperlink" Target="https://hal.science/hal-04159679v1" TargetMode="External"/><Relationship Id="rId13" Type="http://schemas.openxmlformats.org/officeDocument/2006/relationships/hyperlink" Target="https://hal.science/hal-03187426v1" TargetMode="External"/><Relationship Id="rId14" Type="http://schemas.openxmlformats.org/officeDocument/2006/relationships/hyperlink" Target="https://hal.science/hal-03181215v1" TargetMode="External"/><Relationship Id="rId15" Type="http://schemas.openxmlformats.org/officeDocument/2006/relationships/hyperlink" Target="https://hal.science/hal-03181210v1" TargetMode="External"/><Relationship Id="rId16" Type="http://schemas.openxmlformats.org/officeDocument/2006/relationships/hyperlink" Target="https://hal.science/search/index/?q=*&amp;authFullName_s=Thomas Pillard" TargetMode="External"/><Relationship Id="rId17" Type="http://schemas.openxmlformats.org/officeDocument/2006/relationships/hyperlink" Target="https://hal.science/search/index/?q=*&amp;authFullName_s=Myriam Juan" TargetMode="External"/><Relationship Id="rId18" Type="http://schemas.openxmlformats.org/officeDocument/2006/relationships/hyperlink" Target="https://hal.science/hal-02982723v1" TargetMode="External"/><Relationship Id="rId19" Type="http://schemas.openxmlformats.org/officeDocument/2006/relationships/hyperlink" Target="https://hal.science/hal-02982726v1" TargetMode="External"/><Relationship Id="rId20" Type="http://schemas.openxmlformats.org/officeDocument/2006/relationships/hyperlink" Target="https://hal.science/hal-03181234v1" TargetMode="External"/><Relationship Id="rId21" Type="http://schemas.openxmlformats.org/officeDocument/2006/relationships/hyperlink" Target="https://dx.doi.org/10.1080/14715880.2014.996450" TargetMode="External"/><Relationship Id="rId22" Type="http://schemas.openxmlformats.org/officeDocument/2006/relationships/hyperlink" Target="https://hal.science/hal-03181273v1" TargetMode="External"/><Relationship Id="rId23" Type="http://schemas.openxmlformats.org/officeDocument/2006/relationships/hyperlink" Target="https://dx.doi.org/10.3917/tdm.012.0163" TargetMode="External"/><Relationship Id="rId24" Type="http://schemas.openxmlformats.org/officeDocument/2006/relationships/hyperlink" Target="https://hal.science/hal-05494417v1" TargetMode="External"/><Relationship Id="rId25" Type="http://schemas.openxmlformats.org/officeDocument/2006/relationships/hyperlink" Target="https://hal.science/search/index/?q=*&amp;authFullName_s=Janice Radway" TargetMode="External"/><Relationship Id="rId26" Type="http://schemas.openxmlformats.org/officeDocument/2006/relationships/hyperlink" Target="https://hal.science/search/index/?q=*&amp;authFullName_s=Marine Lambolez" TargetMode="External"/><Relationship Id="rId27" Type="http://schemas.openxmlformats.org/officeDocument/2006/relationships/hyperlink" Target="https://www.ens-lyon.fr/sites/default/files/2026-01/754_Radway_AvisParution.pdf" TargetMode="External"/><Relationship Id="rId28" Type="http://schemas.openxmlformats.org/officeDocument/2006/relationships/hyperlink" Target="https://hal.science/hal-03181281v1" TargetMode="External"/><Relationship Id="rId29" Type="http://schemas.openxmlformats.org/officeDocument/2006/relationships/hyperlink" Target="https://hal.science/hal-03181205v1" TargetMode="External"/><Relationship Id="rId30" Type="http://schemas.openxmlformats.org/officeDocument/2006/relationships/hyperlink" Target="https://hal.science/hal-03181164v1" TargetMode="External"/><Relationship Id="rId31" Type="http://schemas.openxmlformats.org/officeDocument/2006/relationships/hyperlink" Target="https://hal.science/search/index/?q=*&amp;authFullName_s=M&#233;lisande Leventopoulos" TargetMode="External"/><Relationship Id="rId32" Type="http://schemas.openxmlformats.org/officeDocument/2006/relationships/hyperlink" Target="https://hal.science/hal-03181306v1" TargetMode="External"/><Relationship Id="rId33" Type="http://schemas.openxmlformats.org/officeDocument/2006/relationships/hyperlink" Target="https://hal.science/hal-01704974v1" TargetMode="External"/><Relationship Id="rId34" Type="http://schemas.openxmlformats.org/officeDocument/2006/relationships/hyperlink" Target="https://hal.science/search/index/?q=*&amp;authFullName_s=Gw&#233;na&#235;lle Le Gras" TargetMode="External"/><Relationship Id="rId35" Type="http://schemas.openxmlformats.org/officeDocument/2006/relationships/hyperlink" Target="https://hal.science/hal-03181198v1" TargetMode="External"/><Relationship Id="rId36" Type="http://schemas.openxmlformats.org/officeDocument/2006/relationships/hyperlink" Target="https://hal.science/search/index/?q=*&amp;authFullName_s=Viviane Albenga" TargetMode="External"/><Relationship Id="rId37" Type="http://schemas.openxmlformats.org/officeDocument/2006/relationships/hyperlink" Target="https://hal.science/hal-04387749v1" TargetMode="External"/><Relationship Id="rId38" Type="http://schemas.openxmlformats.org/officeDocument/2006/relationships/hyperlink" Target="https://hal.science/hal-03181154v1" TargetMode="External"/><Relationship Id="rId39" Type="http://schemas.openxmlformats.org/officeDocument/2006/relationships/hyperlink" Target="https://dx.doi.org/10.4000/15iip" TargetMode="External"/><Relationship Id="rId40" Type="http://schemas.openxmlformats.org/officeDocument/2006/relationships/hyperlink" Target="https://hal.science/hal-03181216v1" TargetMode="External"/><Relationship Id="rId41" Type="http://schemas.openxmlformats.org/officeDocument/2006/relationships/hyperlink" Target="https://hal.science/hal-03180440v1" TargetMode="External"/><Relationship Id="rId42" Type="http://schemas.openxmlformats.org/officeDocument/2006/relationships/hyperlink" Target="https://hal.science/hal-03181220v1" TargetMode="External"/><Relationship Id="rId43" Type="http://schemas.openxmlformats.org/officeDocument/2006/relationships/hyperlink" Target="https://hal.science/hal-03181260v1" TargetMode="External"/><Relationship Id="rId44" Type="http://schemas.openxmlformats.org/officeDocument/2006/relationships/hyperlink" Target="https://hal.science/hal-01805525v1" TargetMode="External"/><Relationship Id="rId45" Type="http://schemas.openxmlformats.org/officeDocument/2006/relationships/hyperlink" Target="https://dx.doi.org/10.4000/books.pur.75200" TargetMode="External"/><Relationship Id="rId46" Type="http://schemas.openxmlformats.org/officeDocument/2006/relationships/hyperlink" Target="https://hal.science/tel-03180403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tel-04238709v1" TargetMode="External"/><Relationship Id="rId49" Type="http://schemas.openxmlformats.org/officeDocument/2006/relationships/hyperlink" Target="https://www.theses.fr/2011BOR3005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Chedaleux</dc:title>
  <dc:description>CV</dc:description>
  <dc:subject/>
  <cp:keywords/>
  <cp:category/>
  <cp:lastModifiedBy/>
  <dcterms:created xsi:type="dcterms:W3CDTF">2026-03-15T16:36:57+01:00</dcterms:created>
  <dcterms:modified xsi:type="dcterms:W3CDTF">2026-03-15T16:36:57+01:00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