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Guillon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Adresse actuelle :</w:t>
      </w:r>
      <w:r>
        <w:rPr/>
        <w:t xml:space="preserve"> Toulouse (31)</w:t>
      </w:r>
    </w:p>
    <w:p>
      <w:pPr/>
      <w:r>
        <w:rPr>
          <w:b w:val="1"/>
          <w:bCs w:val="1"/>
        </w:rPr>
        <w:t xml:space="preserve">Réponse à appel d'offres | Méthode | Aide à la décision | Gestion de la connaissance | Gestion des risques</w:t>
      </w:r>
    </w:p>
    <w:p>
      <w:pPr/>
      <w:r>
        <w:rPr/>
        <w:t xml:space="preserve">Ingénieure spécialisée en génie industriel, diplômée de l'IMT Mines Albi.</w:t>
      </w:r>
    </w:p>
    <w:p>
      <w:pPr/>
      <w:r>
        <w:rPr/>
        <w:t xml:space="preserve">J'ai fait ma thèse en co encadrement entre le Centre de Génie Industriel à IMT Mines Albi et l'ESTIA (3 ans, novembre 2016 - octobre 2019).</w:t>
      </w:r>
    </w:p>
    <w:p>
      <w:pPr/>
      <w:hyperlink r:id="rId8" w:history="1">
        <w:r>
          <w:rPr>
            <w:color w:val="#410a8c"/>
            <w:u w:val="single"/>
          </w:rPr>
          <w:t xml:space="preserve">Mon site personnel</w:t>
        </w:r>
      </w:hyperlink>
    </w:p>
    <w:p>
      <w:pPr/>
      <w:r>
        <w:rPr/>
        <w:t xml:space="preserve">Je travaille actuellement sur le projet OPERA (</w:t>
      </w:r>
      <w:r>
        <w:rPr>
          <w:b w:val="1"/>
          <w:bCs w:val="1"/>
        </w:rPr>
        <w:t xml:space="preserve">O</w:t>
      </w:r>
      <w:r>
        <w:rPr/>
        <w:t xml:space="preserve">utils logiciels et </w:t>
      </w:r>
      <w:r>
        <w:rPr>
          <w:b w:val="1"/>
          <w:bCs w:val="1"/>
        </w:rPr>
        <w:t xml:space="preserve">P</w:t>
      </w:r>
      <w:r>
        <w:rPr/>
        <w:t xml:space="preserve">roc</w:t>
      </w:r>
      <w:r>
        <w:rPr>
          <w:b w:val="1"/>
          <w:bCs w:val="1"/>
        </w:rPr>
        <w:t xml:space="preserve">E</w:t>
      </w:r>
      <w:r>
        <w:rPr/>
        <w:t xml:space="preserve">ssus pour la </w:t>
      </w:r>
      <w:r>
        <w:rPr>
          <w:b w:val="1"/>
          <w:bCs w:val="1"/>
        </w:rPr>
        <w:t xml:space="preserve">R</w:t>
      </w:r>
      <w:r>
        <w:rPr/>
        <w:t xml:space="preserve">éponse à </w:t>
      </w:r>
      <w:r>
        <w:rPr>
          <w:b w:val="1"/>
          <w:bCs w:val="1"/>
        </w:rPr>
        <w:t xml:space="preserve">A</w:t>
      </w:r>
      <w:r>
        <w:rPr/>
        <w:t xml:space="preserve">ppel d'offres).</w:t>
      </w:r>
    </w:p>
    <w:p>
      <w:pPr/>
      <w:hyperlink r:id="rId9" w:history="1">
        <w:r>
          <w:rPr>
            <w:color w:val="#410a8c"/>
            <w:u w:val="single"/>
          </w:rPr>
          <w:t xml:space="preserve">En savoir plus sur le projet OPERA</w:t>
        </w:r>
      </w:hyperlink>
    </w:p>
    <w:p>
      <w:pPr/>
      <w:r>
        <w:rPr/>
        <w:t xml:space="preserve">Ma thèse avait pour objectif de définir une méthode de formalisation et d'exploitation de la connaissance et d'expériences en réponse à appel d'offres. L'originalité de mon travail repose sur deux contributions :</w:t>
      </w:r>
    </w:p>
    <w:p>
      <w:pPr>
        <w:numPr>
          <w:ilvl w:val="0"/>
          <w:numId w:val="1"/>
        </w:numPr>
      </w:pPr>
      <w:r>
        <w:rPr/>
        <w:t xml:space="preserve">la définition d'un modèle générique d'offres</w:t>
      </w:r>
    </w:p>
    <w:p>
      <w:pPr>
        <w:numPr>
          <w:ilvl w:val="0"/>
          <w:numId w:val="1"/>
        </w:numPr>
      </w:pPr>
      <w:r>
        <w:rPr/>
        <w:t xml:space="preserve">la définition d'une méthode associée d'exploitation et d'utilisation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knowledge modeling for offer definition in customer-supplier relationships in Engineer-To-Order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Ayachi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2022, 138, pp.103608.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⟨10.1016/j.compind.2022.103608⟩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ISIEM: a methodology to deploy a knowledge-based system to support bidding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161, pp.107638.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⟨10.1016/j.cie.2021.107638⟩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Product⋎service system configuration: a generic knowledge-based model for commercial offers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Rania 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(4), pp.1021-1040.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⟨10.1080/00207543.2020.1714090⟩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knowledge modeling: How to extend configuration from assemble/make to order towards engineer to order for the bidding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2018, 99, pp.29-41.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⟨10.1016/j.compind.2018.03.019⟩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hal-01832005v1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à base de connaissances pour aider l'ingénierie des risques en réponse à appel d'offres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Coudert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MOSIM'20 - 13ème Conférence internationale de Modélisation, Optimisation et Simulation</w:t>
            </w:r>
            <w:r>
              <w:rPr/>
              <w:t xml:space="preserve">, Nov 2020, Agadir (online), Maroc.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d'exploitation d'un modèle produit-processus en réponse à appel d'offres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Knowledge-based Model for Commercial Offers : Towards a Unified Model to Configure Products, Services and PSS During Calls for Tenders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Rania 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IEEM 2019 - IEEE International Conference on Industrial Engineering and Engineering Management</w:t>
            </w:r>
            <w:r>
              <w:rPr/>
              <w:t xml:space="preserve">, Dec 2019, Macao, China. 5 p.,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⟨10.1109/IEEM44572.2019.8978790⟩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Implementing a Product-Centred Bid Model for Suppliers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2019 - International Conference on Engineering Design</w:t>
            </w:r>
            <w:r>
              <w:rPr/>
              <w:t xml:space="preserve">, Aug 2019, Delft, Netherlands. pp.1035-1044,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⟨10.1017/dsi.2019.109⟩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Services Characterization for Bidding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2019 - 9th IFAC Conference on Manufacturing Modelling, Management and Control</w:t>
            </w:r>
            <w:r>
              <w:rPr/>
              <w:t xml:space="preserve">, Aug 2019, Berlin, Germany. pp.295-300,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⟨10.1016/j.ifacol.2019.11.187⟩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Engineering-to-Order Product/System Configuration?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Rania 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ConfWS 2018 - 20th Configuration Workshop</w:t>
            </w:r>
            <w:r>
              <w:rPr/>
              <w:t xml:space="preserve">, Sep 2018, Graz, Austria.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Configuration Software in “Less Routine Design” Situations? Some Modelling Propositions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Garcés Monge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IEEM 2018 - International Conference on Industrial Engineering and Engineering Management</w:t>
            </w:r>
            <w:r>
              <w:rPr/>
              <w:t xml:space="preserve">, Dec 2018, Bangkok, Thailand. pp.1279 - 1283,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⟨10.1109/IEEM.2018.8607401⟩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 based Support for Risk Engineering When Elaborating Offer in Response to a Customer Demand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Ayachi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IEEM 2018 - International Conference on Industrial Engineering and Engineering Management</w:t>
            </w:r>
            <w:r>
              <w:rPr/>
              <w:t xml:space="preserve">, Dec 2018, Bangkok, Thailand. pp.1056 - 1060,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⟨10.1109/IEEM.2018.8607699⟩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d'offres en relation client-fournisseur : vers une exploitation des connaissances pour l'ingénierie des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Ayachi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services industriels en réponse à appels d'offres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retrieval for configuring risks when answering calls to tenders or direct customer demands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Ayachi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ConfWS 2018 - 20th Configuration Workshop</w:t>
            </w:r>
            <w:r>
              <w:rPr/>
              <w:t xml:space="preserve">, Sep 2018, Graz, Austria. 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Supplier 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IEEM 2017 - 2017 International Conference on Industrial Engineering and Engineering Management</w:t>
            </w:r>
            <w:r>
              <w:rPr/>
              <w:t xml:space="preserve">, IEEE, Dec 2017, Singapore, Singapore. pp.1067-1071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Response to calls for tenders: an open bid configuration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Configuration Workshop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system to enhance coordination of hospital practitioners: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Marquès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Gaborit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16 - 8th International conference Interoperability for Enterprise Systems and Applications</w:t>
            </w:r>
            <w:r>
              <w:rPr/>
              <w:t xml:space="preserve">, Mar 2016, Guimarães, Portugal. p. 275-281,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⟨10.1007/978-3-319-30957-6_22⟩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l’élaboration d’offres du produit au service : proposition d’un modèle générique centré connaissances et d’une méthodologie de déploiement et d’exploitation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</w:p>
          <w:p>
            <w:pPr/>
            <w:r>
              <w:rPr/>
              <w:t xml:space="preserve">Autre [cs.OH]. Ecole des Mines d'Albi-Carmaux, 2019.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2019EMAC0005⟩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tel-02416669v1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EC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erso.mines-albi.fr/~dguillon/index.html" TargetMode="External"/><Relationship Id="rId9" Type="http://schemas.openxmlformats.org/officeDocument/2006/relationships/hyperlink" Target="https://research-gi.mines-albi.fr/display/OPERA/Welcome" TargetMode="External"/><Relationship Id="rId10" Type="http://schemas.openxmlformats.org/officeDocument/2006/relationships/hyperlink" Target="https://imt-mines-albi.hal.science/hal-03563425v1" TargetMode="External"/><Relationship Id="rId11" Type="http://schemas.openxmlformats.org/officeDocument/2006/relationships/hyperlink" Target="https://hal.science/search/index/?q=*&amp;authFullName_s=Rania Ayachi" TargetMode="External"/><Relationship Id="rId12" Type="http://schemas.openxmlformats.org/officeDocument/2006/relationships/hyperlink" Target="https://hal.science/search/index/?q=*&amp;authFullName_s=Delphine Guillon" TargetMode="External"/><Relationship Id="rId13" Type="http://schemas.openxmlformats.org/officeDocument/2006/relationships/hyperlink" Target="https://hal.science/search/index/?q=*&amp;authFullName_s=Michel Aldanondo" TargetMode="External"/><Relationship Id="rId14" Type="http://schemas.openxmlformats.org/officeDocument/2006/relationships/hyperlink" Target="https://hal.science/search/index/?q=*&amp;authFullName_s=&#201;lise Vareilles" TargetMode="External"/><Relationship Id="rId15" Type="http://schemas.openxmlformats.org/officeDocument/2006/relationships/hyperlink" Target="https://hal.science/search/index/?q=*&amp;authFullName_s=Thierry Coudert" TargetMode="External"/><Relationship Id="rId16" Type="http://schemas.openxmlformats.org/officeDocument/2006/relationships/hyperlink" Target="https://dx.doi.org/10.1016/j.compind.2022.103608" TargetMode="External"/><Relationship Id="rId17" Type="http://schemas.openxmlformats.org/officeDocument/2006/relationships/hyperlink" Target="https://imt-mines-albi.hal.science/hal-03333688v1" TargetMode="External"/><Relationship Id="rId18" Type="http://schemas.openxmlformats.org/officeDocument/2006/relationships/hyperlink" Target="https://hal.science/search/index/?q=*&amp;authFullName_s=Eric Villeneuve" TargetMode="External"/><Relationship Id="rId19" Type="http://schemas.openxmlformats.org/officeDocument/2006/relationships/hyperlink" Target="https://hal.science/search/index/?q=*&amp;authFullName_s=Christophe Merlo" TargetMode="External"/><Relationship Id="rId20" Type="http://schemas.openxmlformats.org/officeDocument/2006/relationships/hyperlink" Target="https://dx.doi.org/10.1016/j.cie.2021.107638" TargetMode="External"/><Relationship Id="rId21" Type="http://schemas.openxmlformats.org/officeDocument/2006/relationships/hyperlink" Target="https://imt-mines-albi.hal.science/hal-02494066v1" TargetMode="External"/><Relationship Id="rId22" Type="http://schemas.openxmlformats.org/officeDocument/2006/relationships/hyperlink" Target="https://dx.doi.org/10.1080/00207543.2020.1714090" TargetMode="External"/><Relationship Id="rId23" Type="http://schemas.openxmlformats.org/officeDocument/2006/relationships/hyperlink" Target="https://imt-mines-albi.hal.science/hal-01832005v1" TargetMode="External"/><Relationship Id="rId24" Type="http://schemas.openxmlformats.org/officeDocument/2006/relationships/hyperlink" Target="https://hal.science/search/index/?q=*&amp;authFullName_s=Abdourahim Sylla" TargetMode="External"/><Relationship Id="rId25" Type="http://schemas.openxmlformats.org/officeDocument/2006/relationships/hyperlink" Target="https://dx.doi.org/10.1016/j.compind.2018.03.019" TargetMode="External"/><Relationship Id="rId26" Type="http://schemas.openxmlformats.org/officeDocument/2006/relationships/hyperlink" Target="https://hal.science/hal-03053575v1" TargetMode="External"/><Relationship Id="rId27" Type="http://schemas.openxmlformats.org/officeDocument/2006/relationships/hyperlink" Target="https://hal.science/search/index/?q=*&amp;authFullName_s=Laurent Geneste" TargetMode="External"/><Relationship Id="rId28" Type="http://schemas.openxmlformats.org/officeDocument/2006/relationships/hyperlink" Target="https://hal.science/hal-02268572v1" TargetMode="External"/><Relationship Id="rId29" Type="http://schemas.openxmlformats.org/officeDocument/2006/relationships/hyperlink" Target="https://imt-mines-albi.hal.science/hal-02444003v1" TargetMode="External"/><Relationship Id="rId30" Type="http://schemas.openxmlformats.org/officeDocument/2006/relationships/hyperlink" Target="https://dx.doi.org/10.1109/IEEM44572.2019.8978790" TargetMode="External"/><Relationship Id="rId31" Type="http://schemas.openxmlformats.org/officeDocument/2006/relationships/hyperlink" Target="https://imt-mines-albi.hal.science/hal-02238170v1" TargetMode="External"/><Relationship Id="rId32" Type="http://schemas.openxmlformats.org/officeDocument/2006/relationships/hyperlink" Target="https://dx.doi.org/10.1017/dsi.2019.109" TargetMode="External"/><Relationship Id="rId33" Type="http://schemas.openxmlformats.org/officeDocument/2006/relationships/hyperlink" Target="https://hal.science/hal-02317915v1" TargetMode="External"/><Relationship Id="rId34" Type="http://schemas.openxmlformats.org/officeDocument/2006/relationships/hyperlink" Target="https://dx.doi.org/10.1016/j.ifacol.2019.11.187" TargetMode="External"/><Relationship Id="rId35" Type="http://schemas.openxmlformats.org/officeDocument/2006/relationships/hyperlink" Target="https://imt-mines-albi.hal.science/hal-01886227v1" TargetMode="External"/><Relationship Id="rId36" Type="http://schemas.openxmlformats.org/officeDocument/2006/relationships/hyperlink" Target="https://hal.science/hal-01969476v1" TargetMode="External"/><Relationship Id="rId37" Type="http://schemas.openxmlformats.org/officeDocument/2006/relationships/hyperlink" Target="https://hal.science/search/index/?q=*&amp;authFullName_s=Luis Garc&#233;s Monge" TargetMode="External"/><Relationship Id="rId38" Type="http://schemas.openxmlformats.org/officeDocument/2006/relationships/hyperlink" Target="https://dx.doi.org/10.1109/IEEM.2018.8607401" TargetMode="External"/><Relationship Id="rId39" Type="http://schemas.openxmlformats.org/officeDocument/2006/relationships/hyperlink" Target="https://hal.science/hal-01969496v1" TargetMode="External"/><Relationship Id="rId40" Type="http://schemas.openxmlformats.org/officeDocument/2006/relationships/hyperlink" Target="https://hal.science/search/index/?q=*&amp;authFullName_s=Fran&#231;ois Marmier" TargetMode="External"/><Relationship Id="rId41" Type="http://schemas.openxmlformats.org/officeDocument/2006/relationships/hyperlink" Target="https://dx.doi.org/10.1109/IEEM.2018.8607699" TargetMode="External"/><Relationship Id="rId42" Type="http://schemas.openxmlformats.org/officeDocument/2006/relationships/hyperlink" Target="https://imt-mines-albi.hal.science/hal-01852038v1" TargetMode="External"/><Relationship Id="rId43" Type="http://schemas.openxmlformats.org/officeDocument/2006/relationships/hyperlink" Target="https://hal.science/hal-01852070v1" TargetMode="External"/><Relationship Id="rId44" Type="http://schemas.openxmlformats.org/officeDocument/2006/relationships/hyperlink" Target="https://imt-mines-albi.hal.science/hal-01907676v1" TargetMode="External"/><Relationship Id="rId45" Type="http://schemas.openxmlformats.org/officeDocument/2006/relationships/hyperlink" Target="https://hal.science/hal-01655284v1" TargetMode="External"/><Relationship Id="rId46" Type="http://schemas.openxmlformats.org/officeDocument/2006/relationships/hyperlink" Target="https://imt-mines-albi.hal.science/hal-01599329v1" TargetMode="External"/><Relationship Id="rId47" Type="http://schemas.openxmlformats.org/officeDocument/2006/relationships/hyperlink" Target="https://imt-mines-albi.hal.science/hal-01623449v1" TargetMode="External"/><Relationship Id="rId48" Type="http://schemas.openxmlformats.org/officeDocument/2006/relationships/hyperlink" Target="https://hal.science/search/index/?q=*&amp;authFullName_s=Guillaume Marqu&#232;s" TargetMode="External"/><Relationship Id="rId49" Type="http://schemas.openxmlformats.org/officeDocument/2006/relationships/hyperlink" Target="https://hal.science/search/index/?q=*&amp;authFullName_s=Paul Gaborit" TargetMode="External"/><Relationship Id="rId50" Type="http://schemas.openxmlformats.org/officeDocument/2006/relationships/hyperlink" Target="https://hal.science/search/index/?q=*&amp;authFullName_s=Matthieu Lauras" TargetMode="External"/><Relationship Id="rId51" Type="http://schemas.openxmlformats.org/officeDocument/2006/relationships/hyperlink" Target="https://dx.doi.org/10.1007/978-3-319-30957-6_22" TargetMode="External"/><Relationship Id="rId52" Type="http://schemas.openxmlformats.org/officeDocument/2006/relationships/hyperlink" Target="https://theses.hal.science/tel-02416669v1" TargetMode="External"/><Relationship Id="rId53" Type="http://schemas.openxmlformats.org/officeDocument/2006/relationships/hyperlink" Target="https://www.theses.fr/2019EMAC0005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Guillon</dc:title>
  <dc:description>CV</dc:description>
  <dc:subject/>
  <cp:keywords/>
  <cp:category/>
  <cp:lastModifiedBy/>
  <dcterms:created xsi:type="dcterms:W3CDTF">2026-04-16T12:25:25+02:00</dcterms:created>
  <dcterms:modified xsi:type="dcterms:W3CDTF">2026-04-16T12:25:25+02:00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