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HERMES </w:t>
      </w:r>
      <w:r>
        <w:rPr>
          <w:color w:val="641e6e"/>
        </w:rPr>
        <w:t xml:space="preserve">Maître de Conférences à l'Université de Picardie Jules 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delphine-hermes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130151793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risque était finalement la non-prise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lieux : universitarisation de la formation enseignante et mastérisation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 série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Visa-Langues : un catalyseur virtuel pour un impact concret sur la mobilité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 3 (1), pp.147-184.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a Luis XIII (1635) : un libelle belliqueux et révérencieux. Quand la marge quévédienne oscille entre guerre et paix…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⟨10.4000/agedor.503⟩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Détours, pourtours et centre sacré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2011,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 de los secretos dans les Sueños y discursos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2009, 1 (20),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Métamorphoses d’Europe » : Le projet de l’Université Picardie-Jules Verne comme fil d’Ariane d’une gouvernance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Christian Tremblay,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Motivation(s) en langues étrangères : créer ou innover au service d’une modélisation rassurante confrontée à “la pensée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pluridisciplinaires sur la créativité et l'innovation en langues étrangères</w:t>
            </w:r>
            <w:r>
              <w:rPr/>
              <w:t xml:space="preserve">, LAIRDIL,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Francisco de Quevedo sobre casarse. Hacia unas capitulaciones matrimoniales entre una rendición de veras y una petición de burlas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y formas de la escritura epistolar en el área Románica (siglos XIV-XXI)</w:t>
            </w:r>
            <w:r>
              <w:rPr/>
              <w:t xml:space="preserve">, Christine Rivalan Guego; Antonio Castillo, Jun 2012, Alcalá de Henares,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&amp;quot;Normes et transgressions à l'époque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trangressions à l'époque moderne</w:t>
            </w:r>
            <w:r>
              <w:rPr/>
              <w:t xml:space="preserve">, Emilie AINS; Céline BERVAS; Laurey BRAGUIER; Bénédicte COADOU; Jeanne-Marie CAM; Delphine HERMES; Elise MONJARRET; Florence PIAT, Jun 2011,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sémantico-syntaxique de Donde hay fuerza, se pierde derecho : de la variante proverbiale à l'anti-proverbe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dans l’Europe des XVIe et XVIIe siècles : Réalités et représentations</w:t>
            </w:r>
            <w:r>
              <w:rPr/>
              <w:t xml:space="preserve">, Marie-Roig MIRANDA; Marie-Nelly FOULIGNY,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exorcisme quévédien entre norme et transgression : d’un diable humanisé à un représentant de Dieu endiablé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moderne</w:t>
            </w:r>
            <w:r>
              <w:rPr/>
              <w:t xml:space="preserve">, Emilie AINS; Céline BERVAS; Laurey BRAGUIER; Jeanne-Marie CAM; Delphine HERMES; Elise MONJARRET; Florence PIAT, Jun 2011, Rennes (Campus Villejean),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dans les Songes et Discours de Francisco de Quevedo y Villegas. Une noblesse sans nobles ? « Toda la sangre, hidalguillo, es colorada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Pureté de sang en Espagne _ Du lignage à la "race"</w:t>
            </w:r>
            <w:r>
              <w:rPr/>
              <w:t xml:space="preserve">, Raphaël Carrasco, Annie Molinié-Bertrand, Béatrice Perez,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comme événement métacritique : la portée de l’événement conclusif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l'événement de l'époque moderne à l'époque contemporaine</w:t>
            </w:r>
            <w:r>
              <w:rPr/>
              <w:t xml:space="preserve">, Christine Rivalan Guégo; Antonio Castillo, Feb 2010, Rennes (Campus Villejean),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⟨10.4000/books.pur.40761⟩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las calidades de un casamiento (edición)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Clásicos Hispánicos. 2014, Pablo Jauralde Pou, 9783945282403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Didactiques, pédagogies et transmissions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Bruno Poucet; Joël Bisault; Antoine Kattar; Alain Maillard. </w:t>
            </w:r>
            <w:r>
              <w:rPr>
                <w:i w:val="1"/>
                <w:iCs w:val="1"/>
              </w:rPr>
              <w:t xml:space="preserve">L’Éducation en tension(s)</w:t>
            </w:r>
            <w:r>
              <w:rPr/>
              <w:t xml:space="preserve">, Artois Presses Universitaires, pp.205-218,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figure de Joseph au sein de sa fratrie dans le théâtre hispanique baroque (sor Juana Inés de la Cruz et Lope de Vega): le texte sacré au service de la confessionnalisation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/>
              <w:t xml:space="preserve">Benoît Jeanjean; Isabelle Durand. </w:t>
            </w:r>
            <w:r>
              <w:rPr>
                <w:i w:val="1"/>
                <w:iCs w:val="1"/>
              </w:rPr>
              <w:t xml:space="preserve">Est-il bon ? Est-il méchant ? Variations sur le thème biblique des fratries</w:t>
            </w:r>
            <w:r>
              <w:rPr/>
              <w:t xml:space="preserve">, Presses Universitaires de Rennes, 2018, Interférences, 978-2-7535-7312-3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ou le paradoxe de l’Université universelle centrée sur l’apprenant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4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hermes" TargetMode="External"/><Relationship Id="rId8" Type="http://schemas.openxmlformats.org/officeDocument/2006/relationships/hyperlink" Target="https://www.idref.fr/130151793" TargetMode="External"/><Relationship Id="rId9" Type="http://schemas.openxmlformats.org/officeDocument/2006/relationships/hyperlink" Target="https://ut3-toulouseinp.hal.science/hal-05138465v1" TargetMode="External"/><Relationship Id="rId10" Type="http://schemas.openxmlformats.org/officeDocument/2006/relationships/hyperlink" Target="https://hal.science/search/index/?q=*&amp;authFullName_s=Delphine Herm&#232;s" TargetMode="External"/><Relationship Id="rId11" Type="http://schemas.openxmlformats.org/officeDocument/2006/relationships/hyperlink" Target="https://hal.science/hal-04419262v1" TargetMode="External"/><Relationship Id="rId12" Type="http://schemas.openxmlformats.org/officeDocument/2006/relationships/hyperlink" Target="https://dx.doi.org/10.4000/hispanismes.4070" TargetMode="External"/><Relationship Id="rId13" Type="http://schemas.openxmlformats.org/officeDocument/2006/relationships/hyperlink" Target="https://hal.science/hal-04349569v1" TargetMode="External"/><Relationship Id="rId14" Type="http://schemas.openxmlformats.org/officeDocument/2006/relationships/hyperlink" Target="https://hal.science/search/index/?q=*&amp;authFullName_s=M&#233;lanie Alves" TargetMode="External"/><Relationship Id="rId15" Type="http://schemas.openxmlformats.org/officeDocument/2006/relationships/hyperlink" Target="https://dx.doi.org/10.3917/jim.001.0147" TargetMode="External"/><Relationship Id="rId16" Type="http://schemas.openxmlformats.org/officeDocument/2006/relationships/hyperlink" Target="https://hal.science/hal-04349203v1" TargetMode="External"/><Relationship Id="rId17" Type="http://schemas.openxmlformats.org/officeDocument/2006/relationships/hyperlink" Target="https://hal.science/search/index/?q=*&amp;authFullName_s=Delphine Hermes" TargetMode="External"/><Relationship Id="rId18" Type="http://schemas.openxmlformats.org/officeDocument/2006/relationships/hyperlink" Target="https://dx.doi.org/10.4000/agedor.503" TargetMode="External"/><Relationship Id="rId19" Type="http://schemas.openxmlformats.org/officeDocument/2006/relationships/hyperlink" Target="https://shs.hal.science/halshs-00629271v1" TargetMode="External"/><Relationship Id="rId20" Type="http://schemas.openxmlformats.org/officeDocument/2006/relationships/hyperlink" Target="https://shs.hal.science/halshs-00629235v1" TargetMode="External"/><Relationship Id="rId21" Type="http://schemas.openxmlformats.org/officeDocument/2006/relationships/hyperlink" Target="https://hal.science/hal-05086117v1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arine Delaval" TargetMode="External"/><Relationship Id="rId24" Type="http://schemas.openxmlformats.org/officeDocument/2006/relationships/hyperlink" Target="https://hal.science/search/index/?q=*&amp;authFullName_s=Samuel Hamon" TargetMode="External"/><Relationship Id="rId25" Type="http://schemas.openxmlformats.org/officeDocument/2006/relationships/hyperlink" Target="https://hal.science/search/index/?q=*&amp;authFullName_s=Mathieu Hainselin" TargetMode="External"/><Relationship Id="rId26" Type="http://schemas.openxmlformats.org/officeDocument/2006/relationships/hyperlink" Target="https://hal.science/hal-04363261v1" TargetMode="External"/><Relationship Id="rId27" Type="http://schemas.openxmlformats.org/officeDocument/2006/relationships/hyperlink" Target="https://hal.science/search/index/?q=*&amp;authFullName_s=Emilie Magnat" TargetMode="External"/><Relationship Id="rId28" Type="http://schemas.openxmlformats.org/officeDocument/2006/relationships/hyperlink" Target="https://hal.science/hal-04349570v1" TargetMode="External"/><Relationship Id="rId29" Type="http://schemas.openxmlformats.org/officeDocument/2006/relationships/hyperlink" Target="https://hal.science/hal-02079896v1" TargetMode="External"/><Relationship Id="rId30" Type="http://schemas.openxmlformats.org/officeDocument/2006/relationships/hyperlink" Target="https://hal.science/hal-04363244v1" TargetMode="External"/><Relationship Id="rId31" Type="http://schemas.openxmlformats.org/officeDocument/2006/relationships/hyperlink" Target="https://hal.science/hal-04363243v1" TargetMode="External"/><Relationship Id="rId32" Type="http://schemas.openxmlformats.org/officeDocument/2006/relationships/hyperlink" Target="https://hal.science/hal-04362994v1" TargetMode="External"/><Relationship Id="rId33" Type="http://schemas.openxmlformats.org/officeDocument/2006/relationships/hyperlink" Target="https://hal.science/search/index/?q=*&amp;authFullName_s=Jeanne-Marie Cam" TargetMode="External"/><Relationship Id="rId34" Type="http://schemas.openxmlformats.org/officeDocument/2006/relationships/hyperlink" Target="https://hal.science/hal-04363012v1" TargetMode="External"/><Relationship Id="rId35" Type="http://schemas.openxmlformats.org/officeDocument/2006/relationships/hyperlink" Target="https://hal.science/hal-04363003v1" TargetMode="External"/><Relationship Id="rId36" Type="http://schemas.openxmlformats.org/officeDocument/2006/relationships/hyperlink" Target="https://dx.doi.org/10.4000/books.pur.52027" TargetMode="External"/><Relationship Id="rId37" Type="http://schemas.openxmlformats.org/officeDocument/2006/relationships/hyperlink" Target="https://hal.science/hal-04349606v1" TargetMode="External"/><Relationship Id="rId38" Type="http://schemas.openxmlformats.org/officeDocument/2006/relationships/hyperlink" Target="https://hal.science/hal-04362982v1" TargetMode="External"/><Relationship Id="rId39" Type="http://schemas.openxmlformats.org/officeDocument/2006/relationships/hyperlink" Target="https://dx.doi.org/10.4000/books.pur.40761" TargetMode="External"/><Relationship Id="rId40" Type="http://schemas.openxmlformats.org/officeDocument/2006/relationships/hyperlink" Target="https://hal.science/hal-04349576v1" TargetMode="External"/><Relationship Id="rId41" Type="http://schemas.openxmlformats.org/officeDocument/2006/relationships/hyperlink" Target="https://hal.science/hal-04419048v1" TargetMode="External"/><Relationship Id="rId42" Type="http://schemas.openxmlformats.org/officeDocument/2006/relationships/hyperlink" Target="https://hal.science/hal-04363259v1" TargetMode="External"/><Relationship Id="rId43" Type="http://schemas.openxmlformats.org/officeDocument/2006/relationships/hyperlink" Target="https://hal.science/hal-04349573v1" TargetMode="External"/><Relationship Id="rId44" Type="http://schemas.openxmlformats.org/officeDocument/2006/relationships/hyperlink" Target="https://hal.science/hal-0434956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HERMES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