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Machot-Isaac </w:t>
      </w:r>
      <w:r>
        <w:rPr>
          <w:color w:val="641e6e"/>
        </w:rPr>
        <w:t xml:space="preserve">Psychologue psychothérapeute en EHPAD et FAM-PHV57 870 WALSCHEID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delphine-machot-isaac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0009-0003-8926-5610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technological tools and depressive disorders in institutionalized elderly people with cognitive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 doctoral school's scientific day</w:t>
            </w:r>
            <w:r>
              <w:rPr/>
              <w:t xml:space="preserve">, May 2025, Nancy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effects induced by technological tools in the management of depressive disorders in institutionalized elderly people with cognitive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 thèse en 180 secondes" BioSE doctoral school's scientific day</w:t>
            </w:r>
            <w:r>
              <w:rPr/>
              <w:t xml:space="preserve">, Dec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technologiques dans la prise en soins du trouble dépressif de la personne âgée institutionnalisée porteuse de troubles cognitifs : une étude descriptive au prisme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 Actualité des pratiques et des recherches au carrefour des disciplines JOURNEES DOCTORALES</w:t>
            </w:r>
            <w:r>
              <w:rPr/>
              <w:t xml:space="preserve">, Université de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soigner ? Dépression, troubles cognitifs et réalité virtuelle.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Interpsy Comment soigner ?</w:t>
            </w:r>
            <w:r>
              <w:rPr/>
              <w:t xml:space="preserve">, Laboratoire Interpsy, Mar 2025,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Dépression, mésusage de l’alcool et pensées répétitives dans le vieillissement : effet du genre et perspective transdiagnostique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(3), 46-55 https://sfalcoologie.fr/wp-content/uploads/T45N3_complet.pdf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hal-05432436v1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6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machot-isaac" TargetMode="External"/><Relationship Id="rId9" Type="http://schemas.openxmlformats.org/officeDocument/2006/relationships/hyperlink" Target="https://orcid.org/0009-0003-8926-5610" TargetMode="External"/><Relationship Id="rId10" Type="http://schemas.openxmlformats.org/officeDocument/2006/relationships/hyperlink" Target="https://hal.science/hal-05109657v1" TargetMode="External"/><Relationship Id="rId11" Type="http://schemas.openxmlformats.org/officeDocument/2006/relationships/hyperlink" Target="https://hal.science/search/index/?q=*&amp;authFullName_s=Delphine Machot-Isaac" TargetMode="External"/><Relationship Id="rId12" Type="http://schemas.openxmlformats.org/officeDocument/2006/relationships/hyperlink" Target="https://hal.science/search/index/?q=*&amp;authFullName_s=C&#233;line Cl&#233;ment" TargetMode="External"/><Relationship Id="rId13" Type="http://schemas.openxmlformats.org/officeDocument/2006/relationships/hyperlink" Target="https://hal.science/search/index/?q=*&amp;authFullName_s=Paolo Di Patrizio" TargetMode="External"/><Relationship Id="rId14" Type="http://schemas.openxmlformats.org/officeDocument/2006/relationships/hyperlink" Target="https://hal.science/hal-05113355v1" TargetMode="External"/><Relationship Id="rId15" Type="http://schemas.openxmlformats.org/officeDocument/2006/relationships/hyperlink" Target="https://hal.science/hal-05366297v1" TargetMode="External"/><Relationship Id="rId16" Type="http://schemas.openxmlformats.org/officeDocument/2006/relationships/hyperlink" Target="https://hal.science/search/index/?q=*&amp;authFullName_s=Celine Clement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hal.science/hal-05238595v1" TargetMode="External"/><Relationship Id="rId19" Type="http://schemas.openxmlformats.org/officeDocument/2006/relationships/hyperlink" Target="https://hal.science/hal-05432436v1" TargetMode="External"/><Relationship Id="rId20" Type="http://schemas.openxmlformats.org/officeDocument/2006/relationships/hyperlink" Target="https://hal.science/search/index/?q=*&amp;authFullName_s=Carole Lef&#232;v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Machot-Isaac</dc:title>
  <dc:description>CV</dc:description>
  <dc:subject/>
  <cp:keywords/>
  <cp:category/>
  <cp:lastModifiedBy/>
  <dcterms:created xsi:type="dcterms:W3CDTF">2026-05-23T08:12:51+02:00</dcterms:created>
  <dcterms:modified xsi:type="dcterms:W3CDTF">2026-05-23T08:12:51+02:00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