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Delval </w:t></w:r><w:r><w:rPr><w:color w:val="641e6e"/></w:rPr><w:t xml:space="preserve">Ingénieur Recherche & Expertise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to Develop Integrated, Incremental and Multiscale Methods to Assess Comfort and Quality of Public Spaces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9" w:history="1"><w:r><w:rPr><w:color w:val="#410a8c"/><w:u w:val="single"/></w:rPr><w:t xml:space="preserve">Brice Geffroy</w:t></w:r></w:hyperlink><w:r><w:rPr/><w:t xml:space="preserve">,</w:t></w:r><w:hyperlink r:id="rId10" w:history="1"><w:r><w:rPr><w:color w:val="#410a8c"/><w:u w:val="single"/></w:rPr><w:t xml:space="preserve">Mehdi Rezoug</w:t></w:r></w:hyperlink><w:r><w:rPr/><w:t xml:space="preserve">,</w:t></w:r><w:hyperlink r:id="rId11" w:history="1"><w:r><w:rPr><w:color w:val="#410a8c"/><w:u w:val="single"/></w:rPr><w:t xml:space="preserve">Alexandre Jolibois</w:t></w:r></w:hyperlink><w:r><w:rPr/><w:t xml:space="preserve">,</w:t></w:r><w:hyperlink r:id="rId12" w:history="1"><w:r><w:rPr><w:color w:val="#410a8c"/><w:u w:val="single"/></w:rPr><w:t xml:space="preserve">Fabrice Oliveira</w:t></w:r></w:hyperlink><w:r><w:rPr/><w:t xml:space="preserve">et al.</w:t></w:r></w:p><w:p><w:pPr/><w:r><w:rPr><w:i w:val="1"/><w:iCs w:val="1"/></w:rPr><w:t xml:space="preserve">Lecture Notes in Civil Engineering</w:t></w:r><w:r><w:rPr/><w:t xml:space="preserve">, 2021, Proceedings of the 18th International Conference on Computing in Civil and Building Engineering ICCCBE 2020, 98, pp.160-179. </w:t></w:r><w:hyperlink r:id="rId13" w:history="1"><w:r><w:rPr><w:color w:val="#410a8c"/><w:u w:val="single"/></w:rPr><w:t xml:space="preserve">⟨10.1007/978-3-030-51295-8_14⟩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hal-04111690v1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Acquisition et modélisation tridimensionnelles : applications en Sciences Humaines et Sociales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15" w:history="1"><w:r><w:rPr><w:color w:val="#410a8c"/><w:u w:val="single"/></w:rPr><w:t xml:space="preserve">Cyril Giorgi</w:t></w:r></w:hyperlink><w:r><w:rPr/><w:t xml:space="preserve">,</w:t></w:r><w:hyperlink r:id="rId16" w:history="1"><w:r><w:rPr><w:color w:val="#410a8c"/><w:u w:val="single"/></w:rPr><w:t xml:space="preserve">Louis Hugonnier</w:t></w:r></w:hyperlink><w:r><w:rPr/><w:t xml:space="preserve">,</w:t></w:r><w:hyperlink r:id="rId17" w:history="1"><w:r><w:rPr><w:color w:val="#410a8c"/><w:u w:val="single"/></w:rPr><w:t xml:space="preserve">Maximilien Lhomel</w:t></w:r></w:hyperlink><w:r><w:rPr/><w:t xml:space="preserve">,</w:t></w:r><w:hyperlink r:id="rId18" w:history="1"><w:r><w:rPr><w:color w:val="#410a8c"/><w:u w:val="single"/></w:rPr><w:t xml:space="preserve">Sylvain Rassat</w:t></w:r></w:hyperlink><w:r><w:rPr/><w:t xml:space="preserve">et al.</w:t></w:r></w:p><w:p><w:pPr/><w:r><w:rPr><w:i w:val="1"/><w:iCs w:val="1"/></w:rPr><w:t xml:space="preserve">International Colour Association (AIC) Conference 2020</w:t></w:r><w:r><w:rPr/><w:t xml:space="preserve">, Nov 2020, Avignon, France</w:t></w:r></w:p><w:p><w:pPr/><w:r><w:rPr/><w:t xml:space="preserve">Communication dans un congrès</w:t></w:r></w:p><w:p><w:pPr/><w:hyperlink r:id="rId14" w:history="1"><w:r><w:rPr><w:color w:val="#410a8c"/><w:u w:val="single"/></w:rPr><w:t xml:space="preserve">hal-03653207v1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archives démographiques à un écosystème numérique : l'enquête &amp;quot;Charleville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20" w:history="1"><w:r><w:rPr><w:color w:val="#410a8c"/><w:u w:val="single"/></w:rPr><w:t xml:space="preserve">François-Joseph Ruggiu</w:t></w:r></w:hyperlink><w:r><w:rPr/><w:t xml:space="preserve">,</w:t></w:r><w:hyperlink r:id="rId21" w:history="1"><w:r><w:rPr><w:color w:val="#410a8c"/><w:u w:val="single"/></w:rPr><w:t xml:space="preserve">Pierre-Yves Buard</w:t></w:r></w:hyperlink><w:r><w:rPr/><w:t xml:space="preserve">,</w:t></w:r><w:hyperlink r:id="rId17" w:history="1"><w:r><w:rPr><w:color w:val="#410a8c"/><w:u w:val="single"/></w:rPr><w:t xml:space="preserve">Maximilien Lhomel</w:t></w:r></w:hyperlink><w:r><w:rPr/><w:t xml:space="preserve">,</w:t></w:r><w:hyperlink r:id="rId22" w:history="1"><w:r><w:rPr><w:color w:val="#410a8c"/><w:u w:val="single"/></w:rPr><w:t xml:space="preserve">Mélanie Tual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pp.155-159</w:t></w:r></w:p><w:p><w:pPr/><w:r><w:rPr/><w:t xml:space="preserve">Communication dans un congrès</w:t></w:r></w:p><w:p><w:pPr/><w:hyperlink r:id="rId19" w:history="1"><w:r><w:rPr><w:color w:val="#410a8c"/><w:u w:val="single"/></w:rPr><w:t xml:space="preserve">hal-03114083v1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L’acquisition à haute densité et la modélisation 3d : Lidar, photogrammétrie et Building Information Model, comme nouveaux champs exploratoires.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16" w:history="1"><w:r><w:rPr><w:color w:val="#410a8c"/><w:u w:val="single"/></w:rPr><w:t xml:space="preserve">Louis Hugonnier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20" w:history="1"><w:r><w:rPr><w:color w:val="#410a8c"/><w:u w:val="single"/></w:rPr><w:t xml:space="preserve">François-Joseph Ruggiu</w:t></w:r></w:hyperlink></w:p><w:p><w:pPr/><w:r><w:rPr><w:i w:val="1"/><w:iCs w:val="1"/></w:rPr><w:t xml:space="preserve">XXIIth GMPCA Colloquium Conference on archaeological sciences.</w:t></w:r><w:r><w:rPr/><w:t xml:space="preserve">, May 2019,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halshs-02490111v1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modélisation 3D de la ville Charleville : une approche numérique urbaine au service des publics.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25" w:history="1"><w:r><w:rPr><w:color w:val="#410a8c"/><w:u w:val="single"/></w:rPr><w:t xml:space="preserve">Benoît Pandolfi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20" w:history="1"><w:r><w:rPr><w:color w:val="#410a8c"/><w:u w:val="single"/></w:rPr><w:t xml:space="preserve">François-Joseph Ruggiu</w:t></w:r></w:hyperlink></w:p><w:p><w:pPr/><w:r><w:rPr><w:i w:val="1"/><w:iCs w:val="1"/></w:rPr><w:t xml:space="preserve">XIème Journées de l’Association Nationale pour l’Archéologie de Collectivité Territoriale (ANACT) l’archéologie au service des publics : usages et partages du patrimoine.</w:t></w:r><w:r><w:rPr/><w:t xml:space="preserve">, ANACT, Nov 2018, charleville-mézières,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halshs-02496493v1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Building/City Information Model for Simulation and Data Management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11" w:history="1"><w:r><w:rPr><w:color w:val="#410a8c"/><w:u w:val="single"/></w:rPr><w:t xml:space="preserve">Alexandre Jolibois</w:t></w:r></w:hyperlink><w:r><w:rPr/><w:t xml:space="preserve">,</w:t></w:r><w:hyperlink r:id="rId27" w:history="1"><w:r><w:rPr><w:color w:val="#410a8c"/><w:u w:val="single"/></w:rPr><w:t xml:space="preserve">Samuel Carré</w:t></w:r></w:hyperlink><w:r><w:rPr/><w:t xml:space="preserve">,</w:t></w:r><w:hyperlink r:id="rId28" w:history="1"><w:r><w:rPr><w:color w:val="#410a8c"/><w:u w:val="single"/></w:rPr><w:t xml:space="preserve">Sylvain Aguinaga</w:t></w:r></w:hyperlink><w:r><w:rPr/><w:t xml:space="preserve">,</w:t></w:r><w:hyperlink r:id="rId29" w:history="1"><w:r><w:rPr><w:color w:val="#410a8c"/><w:u w:val="single"/></w:rPr><w:t xml:space="preserve">Adelaïde Mailhac</w:t></w:r></w:hyperlink><w:r><w:rPr/><w:t xml:space="preserve">et al.</w:t></w:r></w:p><w:p><w:pPr/><w:r><w:rPr><w:i w:val="1"/><w:iCs w:val="1"/></w:rPr><w:t xml:space="preserve">12th European Conference on Product and Process Modelling (ECPPM 2018)</w:t></w:r><w:r><w:rPr/><w:t xml:space="preserve">, Sep 2018, Copenhagen, Denmark. </w:t></w:r><w:hyperlink r:id="rId30" w:history="1"><w:r><w:rPr><w:color w:val="#410a8c"/><w:u w:val="single"/></w:rPr><w:t xml:space="preserve">⟨10.1201/9780429506215⟩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hal-02201997v2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Un jumeau numérique urbain pour les publics. L'exemple de Charleville (Ardennes)</w:t></w:r></w:hyperlink></w:p><w:p><w:pPr/><w:hyperlink r:id="rId18" w:history="1"><w:r><w:rPr><w:color w:val="#410a8c"/><w:u w:val="single"/></w:rPr><w:t xml:space="preserve">Sylvain Rassat</w:t></w:r></w:hyperlink><w:r><w:rPr/><w:t xml:space="preserve">,</w:t></w:r><w:hyperlink r:id="rId32" w:history="1"><w:r><w:rPr><w:color w:val="#410a8c"/><w:u w:val="single"/></w:rPr><w:t xml:space="preserve">William Simeonin</w:t></w:r></w:hyperlink><w:r><w:rPr/><w:t xml:space="preserve">,</w:t></w:r><w:hyperlink r:id="rId33" w:history="1"><w:r><w:rPr><w:color w:val="#410a8c"/><w:u w:val="single"/></w:rPr><w:t xml:space="preserve">Gregory Chaumet</w:t></w:r></w:hyperlink><w:r><w:rPr/><w:t xml:space="preserve">,</w:t></w:r><w:hyperlink r:id="rId8" w:history="1"><w:r><w:rPr><w:color w:val="#410a8c"/><w:u w:val="single"/></w:rPr><w:t xml:space="preserve">Thibaut Delval</w:t></w:r></w:hyperlink><w:r><w:rPr/><w:t xml:space="preserve">,</w:t></w:r><w:hyperlink r:id="rId34" w:history="1"><w:r><w:rPr><w:color w:val="#410a8c"/><w:u w:val="single"/></w:rPr><w:t xml:space="preserve">Nicolas Flachet</w:t></w:r></w:hyperlink><w:r><w:rPr/><w:t xml:space="preserve">et al.</w:t></w:r></w:p><w:p><w:pPr/><w:r><w:rPr><w:i w:val="1"/><w:iCs w:val="1"/></w:rPr><w:t xml:space="preserve">Les journées du Consortium 3D pour les SHS 2021 (1er au 3 décembre 2021). Plateformes - Logiciels - Collections et Corpus autour de données numériques 3D (Bordeaux).</w:t></w:r><w:r><w:rPr/><w:t xml:space="preserve">, Dec 2021, Bordeaux, France. , jc3dshs2021 : Les journées du Consortium 3D pour les SHS 2021 (1er au 3 décembre 2021). Plateformes - Logiciels - Collections et Corpus autour de données numériques 3D (Bordeaux)., 2021</w:t></w:r></w:p><w:p><w:pPr/><w:r><w:rPr/><w:t xml:space="preserve">Poster de conférence</w:t></w:r></w:p><w:p><w:pPr/><w:hyperlink r:id="rId31" w:history="1"><w:r><w:rPr><w:color w:val="#410a8c"/><w:u w:val="single"/></w:rPr><w:t xml:space="preserve">halshs-03533313v1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Reframing digital twins as boundary objects : exploring stakeholder interactions in urban and infrastructure management</w:t></w:r></w:hyperlink></w:p><w:p><w:pPr/><w:hyperlink r:id="rId8" w:history="1"><w:r><w:rPr><w:color w:val="#410a8c"/><w:u w:val="single"/></w:rPr><w:t xml:space="preserve">Thibaut Delval</w:t></w:r></w:hyperlink><w:r><w:rPr/><w:t xml:space="preserve">,</w:t></w:r><w:hyperlink r:id="rId36" w:history="1"><w:r><w:rPr><w:color w:val="#410a8c"/><w:u w:val="single"/></w:rPr><w:t xml:space="preserve">Bruno Barroca</w:t></w:r></w:hyperlink><w:r><w:rPr/><w:t xml:space="preserve">,</w:t></w:r><w:hyperlink r:id="rId37" w:history="1"><w:r><w:rPr><w:color w:val="#410a8c"/><w:u w:val="single"/></w:rPr><w:t xml:space="preserve">Jérôme Aubret</w:t></w:r></w:hyperlink></w:p><w:p><w:pPr/><w:r><w:rPr><w:i w:val="1"/><w:iCs w:val="1"/></w:rPr><w:t xml:space="preserve">EG-ICE International Workshop on Intelligent Computing in Engineering</w:t></w:r><w:r><w:rPr/><w:t xml:space="preserve">, Jul 2025, Glasgow, France. University of Strathclyde Publishing, 2025, </w:t></w:r><w:hyperlink r:id="rId38" w:history="1"><w:r><w:rPr><w:color w:val="#410a8c"/><w:u w:val="single"/></w:rPr><w:t xml:space="preserve">⟨10.17868/STRATH.00093222⟩</w:t></w:r></w:hyperlink></w:p><w:p><w:pPr/><w:r><w:rPr/><w:t xml:space="preserve">Proceedings/Recueil des communications</w:t></w:r></w:p><w:p><w:pPr/><w:hyperlink r:id="rId35" w:history="1"><w:r><w:rPr><w:color w:val="#410a8c"/><w:u w:val="single"/></w:rPr><w:t xml:space="preserve">hal-05157538v1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1690v1" TargetMode="External"/><Relationship Id="rId8" Type="http://schemas.openxmlformats.org/officeDocument/2006/relationships/hyperlink" Target="https://hal.science/search/index/?q=*&amp;authFullName_s=Thibaut Delval" TargetMode="External"/><Relationship Id="rId9" Type="http://schemas.openxmlformats.org/officeDocument/2006/relationships/hyperlink" Target="https://hal.science/search/index/?q=*&amp;authFullName_s=Brice Geffroy" TargetMode="External"/><Relationship Id="rId10" Type="http://schemas.openxmlformats.org/officeDocument/2006/relationships/hyperlink" Target="https://hal.science/search/index/?q=*&amp;authFullName_s=Mehdi Rezoug" TargetMode="External"/><Relationship Id="rId11" Type="http://schemas.openxmlformats.org/officeDocument/2006/relationships/hyperlink" Target="https://hal.science/search/index/?q=*&amp;authFullName_s=Alexandre Jolibois" TargetMode="External"/><Relationship Id="rId12" Type="http://schemas.openxmlformats.org/officeDocument/2006/relationships/hyperlink" Target="https://hal.science/search/index/?q=*&amp;authFullName_s=Fabrice Oliveira" TargetMode="External"/><Relationship Id="rId13" Type="http://schemas.openxmlformats.org/officeDocument/2006/relationships/hyperlink" Target="https://dx.doi.org/10.1007/978-3-030-51295-8_14" TargetMode="External"/><Relationship Id="rId14" Type="http://schemas.openxmlformats.org/officeDocument/2006/relationships/hyperlink" Target="https://cstb.hal.science/hal-03653207v1" TargetMode="External"/><Relationship Id="rId15" Type="http://schemas.openxmlformats.org/officeDocument/2006/relationships/hyperlink" Target="https://hal.science/search/index/?q=*&amp;authFullName_s=Cyril Giorgi" TargetMode="External"/><Relationship Id="rId16" Type="http://schemas.openxmlformats.org/officeDocument/2006/relationships/hyperlink" Target="https://hal.science/search/index/?q=*&amp;authFullName_s=Louis Hugonnier" TargetMode="External"/><Relationship Id="rId17" Type="http://schemas.openxmlformats.org/officeDocument/2006/relationships/hyperlink" Target="https://hal.science/search/index/?q=*&amp;authFullName_s=Maximilien Lhomel" TargetMode="External"/><Relationship Id="rId18" Type="http://schemas.openxmlformats.org/officeDocument/2006/relationships/hyperlink" Target="https://hal.science/search/index/?q=*&amp;authFullName_s=Sylvain Rassat" TargetMode="External"/><Relationship Id="rId19" Type="http://schemas.openxmlformats.org/officeDocument/2006/relationships/hyperlink" Target="https://hal.science/hal-03114083v1" TargetMode="External"/><Relationship Id="rId20" Type="http://schemas.openxmlformats.org/officeDocument/2006/relationships/hyperlink" Target="https://hal.science/search/index/?q=*&amp;authFullName_s=Fran&#231;ois-Joseph Ruggiu" TargetMode="External"/><Relationship Id="rId21" Type="http://schemas.openxmlformats.org/officeDocument/2006/relationships/hyperlink" Target="https://hal.science/search/index/?q=*&amp;authFullName_s=Pierre-Yves Buard" TargetMode="External"/><Relationship Id="rId22" Type="http://schemas.openxmlformats.org/officeDocument/2006/relationships/hyperlink" Target="https://hal.science/search/index/?q=*&amp;authFullName_s=M&#233;lanie Tual" TargetMode="External"/><Relationship Id="rId23" Type="http://schemas.openxmlformats.org/officeDocument/2006/relationships/hyperlink" Target="https://shs.hal.science/halshs-02490111v1" TargetMode="External"/><Relationship Id="rId24" Type="http://schemas.openxmlformats.org/officeDocument/2006/relationships/hyperlink" Target="https://shs.hal.science/halshs-02496493v1" TargetMode="External"/><Relationship Id="rId25" Type="http://schemas.openxmlformats.org/officeDocument/2006/relationships/hyperlink" Target="https://hal.science/search/index/?q=*&amp;authFullName_s=Beno&#238;t Pandolfi" TargetMode="External"/><Relationship Id="rId26" Type="http://schemas.openxmlformats.org/officeDocument/2006/relationships/hyperlink" Target="https://cstb.hal.science/hal-02201997v2" TargetMode="External"/><Relationship Id="rId27" Type="http://schemas.openxmlformats.org/officeDocument/2006/relationships/hyperlink" Target="https://hal.science/search/index/?q=*&amp;authFullName_s=Samuel Carr&#233;" TargetMode="External"/><Relationship Id="rId28" Type="http://schemas.openxmlformats.org/officeDocument/2006/relationships/hyperlink" Target="https://hal.science/search/index/?q=*&amp;authFullName_s=Sylvain Aguinaga" TargetMode="External"/><Relationship Id="rId29" Type="http://schemas.openxmlformats.org/officeDocument/2006/relationships/hyperlink" Target="https://hal.science/search/index/?q=*&amp;authFullName_s=Adela&#239;de Mailhac" TargetMode="External"/><Relationship Id="rId30" Type="http://schemas.openxmlformats.org/officeDocument/2006/relationships/hyperlink" Target="https://dx.doi.org/10.1201/9780429506215" TargetMode="External"/><Relationship Id="rId31" Type="http://schemas.openxmlformats.org/officeDocument/2006/relationships/hyperlink" Target="https://shs.hal.science/halshs-03533313v1" TargetMode="External"/><Relationship Id="rId32" Type="http://schemas.openxmlformats.org/officeDocument/2006/relationships/hyperlink" Target="https://hal.science/search/index/?q=*&amp;authFullName_s=William Simeonin" TargetMode="External"/><Relationship Id="rId33" Type="http://schemas.openxmlformats.org/officeDocument/2006/relationships/hyperlink" Target="https://hal.science/search/index/?q=*&amp;authFullName_s=Gregory Chaumet" TargetMode="External"/><Relationship Id="rId34" Type="http://schemas.openxmlformats.org/officeDocument/2006/relationships/hyperlink" Target="https://hal.science/search/index/?q=*&amp;authFullName_s=Nicolas Flachet" TargetMode="External"/><Relationship Id="rId35" Type="http://schemas.openxmlformats.org/officeDocument/2006/relationships/hyperlink" Target="https://hal.science/hal-05157538v1" TargetMode="External"/><Relationship Id="rId36" Type="http://schemas.openxmlformats.org/officeDocument/2006/relationships/hyperlink" Target="https://hal.science/search/index/?q=*&amp;authFullName_s=Bruno Barroca" TargetMode="External"/><Relationship Id="rId37" Type="http://schemas.openxmlformats.org/officeDocument/2006/relationships/hyperlink" Target="https://hal.science/search/index/?q=*&amp;authFullName_s=J&#233;r&#244;me Aubret" TargetMode="External"/><Relationship Id="rId38" Type="http://schemas.openxmlformats.org/officeDocument/2006/relationships/hyperlink" Target="https://dx.doi.org/10.17868/STRATH.000932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Delval</dc:title>
  <dc:description>CV</dc:description>
  <dc:subject/>
  <cp:keywords/>
  <cp:category/>
  <cp:lastModifiedBy/>
  <dcterms:created xsi:type="dcterms:W3CDTF">2026-04-05T17:26:28+02:00</dcterms:created>
  <dcterms:modified xsi:type="dcterms:W3CDTF">2026-04-05T17:26:28+02:00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