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Choffel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denis-choffel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0009-0006-3617-1559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121658732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autour de la notion d'accountability à travers l'application d'une grille d'analyse sur deux études de terrain en management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2015, 4 (1), pp.45 - 58.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⟨10.3917/gmp.041.0045⟩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hal-01371845v1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empirique des déterminants de la performance des communes de Meurthe et Moselle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 Dannon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 Choffel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Project Logistics</w:t>
            </w:r>
            <w:r>
              <w:rPr/>
              <w:t xml:space="preserve">, Jun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hal-02537713v1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entrepreneurial de l'acteur public : un positionnement défensif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PROJECTIQUE "Entreprendre dans l'Espace public"</w:t>
            </w:r>
            <w:r>
              <w:rPr/>
              <w:t xml:space="preserve">, Mar 2018,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hal-03019324v1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Restructurations et fusions des collectivités territoriales en France: analyse de la complexité du processus et de la place de l'instrumentation de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Projectique Entreprendre la complexité dans les organisations</w:t>
            </w:r>
            <w:r>
              <w:rPr/>
              <w:t xml:space="preserve">, Mar 2017,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communes : ambitions et écueils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AIRMAP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projet et management public : quelle place pour les outils de gestions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du colloque PROLOG "Project &amp; Logistic"</w:t>
            </w:r>
            <w:r>
              <w:rPr/>
              <w:t xml:space="preserve">, May 2016,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mise oeuvre des outils de gestion dans les organisations publiques : lecture croisée de deux expériences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ème Journée d’Etude en Contrôle de Gestion de Nantes/3 ème Journée d’Etude du réseau PILOTE « LE PILOTAGE DES SERVICES PUBLICS »</w:t>
            </w:r>
            <w:r>
              <w:rPr/>
              <w:t xml:space="preserve">, LEMNA, Laboratoire d'économie et de management de Nantes Atlantique,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hal-01697051v1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du rôle et de l’implémentation d’outils de gestion dans les organisations publiques à travers le croisement de deux terrains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d’étude en contrôle de gestion de Nantes </w:t>
            </w:r>
            <w:r>
              <w:rPr/>
              <w:t xml:space="preserve">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de la mise en place d'un tableau de bord en centre psychothérapique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</w:t>
            </w:r>
            <w:r>
              <w:rPr/>
              <w:t xml:space="preserve">, May 2006, Tunisie.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halshs-00548102v1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DEBATS AUTOUR DU BALANCED SCORECARD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halshs-00581157v1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pressions institutionnelles sur les intercommunalités influencent-elles leur périmètre de compétences et leur performance interne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</w:p>
          <w:p>
            <w:pPr/>
            <w:r>
              <w:rPr/>
              <w:t xml:space="preserve">Hae-Ok Pyun; Claire Edey Gamassou. </w:t>
            </w:r>
            <w:r>
              <w:rPr>
                <w:i w:val="1"/>
                <w:iCs w:val="1"/>
              </w:rPr>
              <w:t xml:space="preserve">Réformes publiques, expériences et enseignements</w:t>
            </w:r>
            <w:r>
              <w:rPr/>
              <w:t xml:space="preserve">, l'Harmattan, 2016, Management public, 978-2-343-07974-5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pressions institutionnelles sur les intercommunalités influencent-elles leur périmètre de compétences et leur performance interne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</w:p>
          <w:p>
            <w:pPr/>
            <w:r>
              <w:rPr/>
              <w:t xml:space="preserve">Pyun, H.O.; Gamassou, C.E. </w:t>
            </w:r>
            <w:r>
              <w:rPr>
                <w:i w:val="1"/>
                <w:iCs w:val="1"/>
              </w:rPr>
              <w:t xml:space="preserve">Réformes publiques : expériences et enseignements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hal-02511502v1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15B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nis-choffel" TargetMode="External"/><Relationship Id="rId8" Type="http://schemas.openxmlformats.org/officeDocument/2006/relationships/hyperlink" Target="https://orcid.org/0009-0006-3617-1559" TargetMode="External"/><Relationship Id="rId9" Type="http://schemas.openxmlformats.org/officeDocument/2006/relationships/hyperlink" Target="https://www.idref.fr/121658732" TargetMode="External"/><Relationship Id="rId10" Type="http://schemas.openxmlformats.org/officeDocument/2006/relationships/hyperlink" Target="https://hal.univ-lorraine.fr/hal-01371845v1" TargetMode="External"/><Relationship Id="rId11" Type="http://schemas.openxmlformats.org/officeDocument/2006/relationships/hyperlink" Target="https://hal.science/search/index/?q=*&amp;authFullName_s=J&#233;r&#233;my Aldrin" TargetMode="External"/><Relationship Id="rId12" Type="http://schemas.openxmlformats.org/officeDocument/2006/relationships/hyperlink" Target="https://hal.science/search/index/?q=*&amp;authFullName_s=Denis Choffel" TargetMode="External"/><Relationship Id="rId13" Type="http://schemas.openxmlformats.org/officeDocument/2006/relationships/hyperlink" Target="https://dx.doi.org/10.3917/gmp.041.0045" TargetMode="External"/><Relationship Id="rId14" Type="http://schemas.openxmlformats.org/officeDocument/2006/relationships/hyperlink" Target="https://hal.univ-lorraine.fr/hal-02537713v1" TargetMode="External"/><Relationship Id="rId15" Type="http://schemas.openxmlformats.org/officeDocument/2006/relationships/hyperlink" Target="https://hal.science/search/index/?q=*&amp;authFullName_s=P Dannon" TargetMode="External"/><Relationship Id="rId16" Type="http://schemas.openxmlformats.org/officeDocument/2006/relationships/hyperlink" Target="https://hal.science/search/index/?q=*&amp;authFullName_s=D Choffel" TargetMode="External"/><Relationship Id="rId17" Type="http://schemas.openxmlformats.org/officeDocument/2006/relationships/hyperlink" Target="https://hal.science/search/index/?q=*&amp;authFullName_s=R&#233;gis Rouyer" TargetMode="External"/><Relationship Id="rId18" Type="http://schemas.openxmlformats.org/officeDocument/2006/relationships/hyperlink" Target="https://hal.science/hal-03019324v1" TargetMode="External"/><Relationship Id="rId19" Type="http://schemas.openxmlformats.org/officeDocument/2006/relationships/hyperlink" Target="https://hal.science/hal-03019302v1" TargetMode="External"/><Relationship Id="rId20" Type="http://schemas.openxmlformats.org/officeDocument/2006/relationships/hyperlink" Target="https://hal.science/hal-02511497v1" TargetMode="External"/><Relationship Id="rId21" Type="http://schemas.openxmlformats.org/officeDocument/2006/relationships/hyperlink" Target="https://hal.science/hal-02510679v1" TargetMode="External"/><Relationship Id="rId22" Type="http://schemas.openxmlformats.org/officeDocument/2006/relationships/hyperlink" Target="https://hal.univ-lorraine.fr/hal-01697051v1" TargetMode="External"/><Relationship Id="rId23" Type="http://schemas.openxmlformats.org/officeDocument/2006/relationships/hyperlink" Target="https://hal.univ-lorraine.fr/hal-01374284v1" TargetMode="External"/><Relationship Id="rId24" Type="http://schemas.openxmlformats.org/officeDocument/2006/relationships/hyperlink" Target="https://shs.hal.science/halshs-00548102v1" TargetMode="External"/><Relationship Id="rId25" Type="http://schemas.openxmlformats.org/officeDocument/2006/relationships/hyperlink" Target="https://hal.science/search/index/?q=*&amp;authFullName_s=Fran&#231;ois Meyssonnier" TargetMode="External"/><Relationship Id="rId26" Type="http://schemas.openxmlformats.org/officeDocument/2006/relationships/hyperlink" Target="https://shs.hal.science/halshs-00581157v1" TargetMode="External"/><Relationship Id="rId27" Type="http://schemas.openxmlformats.org/officeDocument/2006/relationships/hyperlink" Target="https://hal.univ-lorraine.fr/hal-01697259v1" TargetMode="External"/><Relationship Id="rId28" Type="http://schemas.openxmlformats.org/officeDocument/2006/relationships/hyperlink" Target="https://hal.science/hal-02511502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Choffel</dc:title>
  <dc:description>CV</dc:description>
  <dc:subject/>
  <cp:keywords/>
  <cp:category/>
  <cp:lastModifiedBy/>
  <dcterms:created xsi:type="dcterms:W3CDTF">2026-03-04T17:48:32+01:00</dcterms:created>
  <dcterms:modified xsi:type="dcterms:W3CDTF">2026-03-04T17:48:32+01:00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