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FLEURDORGE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regardant la télévision avec Michel Houellebecq. Sociologie critique d'un journal télévisé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petites liturgies domestiques essentielles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de la vie familiale - les rituels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cahiers critiques de thérapie familial et de pratiques de réseaux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Macron ou &amp;quot; le roi nu &amp;quot;. Dévoilement politique dans un contexte de &amp;quot; vide &amp;quot; démocratique.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dans la rue. Approche anthropologique d'une pratique sociale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cahiers critiques de thérapie familial et de pratiques de réseaux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aux frontières. Décompositions-recomposition des limites et des symboles dans tourisme et sécurité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présidentiels. Au fondement symbolique et mythologie d'une pratique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ponte entre duas margens ou a triste história política da travessia do rio Oiapoque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2017, 24 (3), s.p.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⟨10.15448/1980-3729.2017.3.27396⟩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de l'ingénierie sociale. L'avènement historique d'une pratique éthique &amp;quot;éprouvée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2017, 267,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social. Critique de la raison politique ou les champs de l'attraction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2016, 260,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politique: De la symbolique du pouvoir au pouvoir de la symbolisation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2016, 30, pp.326-337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des limbes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2016,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Prolegômenos das formas contemporâneas das representações do político: do simbólico do poder ao poder da simbolização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2015, 21 (3), pp.791-806.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⟨10.15448/1980-3729.2014.3.15938⟩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d'ouvrages : Véronique Beaulande-Barraud, Julie Claustre, Elsa Marmursztejn (dir.), La fabrique de la norme. Lieux et modes de production des normes au Moyen Âge et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2012, pp.126.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⟨10.3917/graph.040.0126⟩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Eugène Enrique,Cliniques du pouvoir. Les figures du maître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2012, 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Anthropology</w:t>
            </w:r>
            <w:r>
              <w:rPr/>
              <w:t xml:space="preserve">, 2011, 24,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rituels du président de la République française. D'un investissement total de la réalité sociale à une possible métaphore du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 in Medien und Politik</w:t>
            </w:r>
            <w:r>
              <w:rPr/>
              <w:t xml:space="preserve">, 2010, 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William T. Vollmann, Pourquoi êtes-vous pauvre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2009, pp.111.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⟨10.3917/graph.029.0110⟩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 protocolo e a precedência nas representaçôes ritualizadas do Presidente da Repûblica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2009, 1 (38),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protocolo e a precedência nas representações ritualizadas do Presidente da República francesa - De uma forma de comunicação política a uma representação simbólica do poder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2009, 16 (38), pp.10-15.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⟨10.15448/1980-3729.2009.38⟩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n'adoucit pas les mœurs. L'usage de la musique dans les représentations du président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2009, 104, pp.93-103.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⟨10.3917/soc.104.0093⟩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Henri Bergeron, Sociologie de la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2009, pp.121-122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tradition funéraire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2008, 133 (1),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rituel pour devenir usager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2008, 25 (janvier),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symboles dans les rituels et les représentations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l'imaginaire</w:t>
            </w:r>
            <w:r>
              <w:rPr/>
              <w:t xml:space="preserve">, 2007, 22,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Jogos multidimensionais das ritualizçoes sociais na expressao das violências politicas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2006, 1 (29),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jeux multidimensionnels des ritualisations sociales dans l'expression des violences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l’IRSA</w:t>
            </w:r>
            <w:r>
              <w:rPr/>
              <w:t xml:space="preserve">, 2006, 6 (décembre),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Kaffeeklatch&amp;quot;, ou le travail social dans le filtre à café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2006, 20 (mai),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vêtement en général et de celui de l'exclusion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2005, 17 (mai),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surf et ses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148 p., 2025, Sociologie des imaginaires, Denis Fleurdorge, 978-2-36781-557-2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sociologique de michel houellebecq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politiques dans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et rituels dans l'intervention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182 p., 2015, Sociologie des imaginaires, 978-2-36781-172-7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Président paraît. Pratiques et rituels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/>
              <w:t xml:space="preserve">Imago, 220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Gaulle ou L'invention de la figure de l'homme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/>
              <w:t xml:space="preserve">Editions Connaissances et Savoirs. Connaissances et Savoirs, 145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et les représentations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/>
              <w:t xml:space="preserve">Éd. Zagros, 281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20, 162 p., 2002, Les cahiers de l’imaginaire, 2-84269-536-4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familiale comme microrituel institué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Causer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et réaffiliations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liturgiques du pouvoir. Usages pratiques et codifications symboliques du vêtement par le président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/>
              <w:t xml:space="preserve">Alain Pousson et Serge Regourd. </w:t>
            </w:r>
            <w:r>
              <w:rPr>
                <w:i w:val="1"/>
                <w:iCs w:val="1"/>
              </w:rPr>
              <w:t xml:space="preserve">Le vêtement saisi par le droit</w:t>
            </w:r>
            <w:r>
              <w:rPr/>
              <w:t xml:space="preserve">, Presses de l'université de Toulouse Capitol, pp.41-66,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Umijeće sim- boličke defiguracije: dvoboj Sarkozyja i Chiraca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/>
              <w:t xml:space="preserve">Frédéric Monneyron; Antigone Mouchtouris. </w:t>
            </w:r>
            <w:r>
              <w:rPr>
                <w:i w:val="1"/>
                <w:iCs w:val="1"/>
              </w:rPr>
              <w:t xml:space="preserve">Politički mitovi</w:t>
            </w:r>
            <w:r>
              <w:rPr/>
              <w:t xml:space="preserve">, TIM Press, pp.n.c.,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Imaginaires sociaux et mobilités touristiques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 Aït Abdelmalek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Weckel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Assmae Slaoui Benani Dakhama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« Tourisme et sécurité des territoires », Université Via Domitia Perignan, Université Nice - Sophia Antipolis, Perpignan, 25 octobre 2017</w:t>
            </w:r>
            <w:r>
              <w:rPr/>
              <w:t xml:space="preserve">,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dans le désert. Imaginaire et métamorphose d'une démocratie 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: « Métropole sensible # 3. Ambiances, Perceptions, Imaginaires », Université Paul-Valéry, Montpellier 3, 26-27 mars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Janelas para o mundo: telas do imaginário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Seminàrio International da Comunicaçao, Faculdade de comunicaçao social, Pontificia Universidade Catolica do Rio Grande do Sul, Porto Alegre, 19 novembre 2015</w:t>
            </w:r>
            <w:r>
              <w:rPr/>
              <w:t xml:space="preserve">, 2015,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hommes et héros. Une sociologie de l'héroïsme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"Autour de la figure de Jean Moulin. Héros et résistances", Université et Recherche en Biterrois (URBI), Béziers, 13-14 juin 2013</w:t>
            </w:r>
            <w:r>
              <w:rPr/>
              <w:t xml:space="preserve">, 2015,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L'altérité en question », Université Paul-Valéry, Montpellier, 10-11 avril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représentation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Seminàrio International da Comunicaçao "Imaginàrio em rede", Université pontificale catholique du Rio Grande do Sul, Porto Alegre, 17 novembre 2013</w:t>
            </w:r>
            <w:r>
              <w:rPr/>
              <w:t xml:space="preserve">, 2013,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démythification » du pouvoir ou l’art de la « défiguration symbolique », l’exemple du duel Sarkozy/Chirac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"Mythes politiques", Université de Perpignan-Via Domitia, Faculté des lettres et sciences humaines, Laboratoire Vect, Perpignan, 24-25 septembre 2008</w:t>
            </w:r>
            <w:r>
              <w:rPr/>
              <w:t xml:space="preserve">,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du président de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"Political Rituals", Conférence internationale organisée par la Maison Française d'Oxford, le Department of Politics and Salliol College, Oxford University, 4-5 juin 2009</w:t>
            </w:r>
            <w:r>
              <w:rPr/>
              <w:t xml:space="preserve">, 2009,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Comunicaçao 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Table-ronde, Faculdade de comunicaçao social, Universidade do Estado do Rio de Janeiro,17 novembre 2008</w:t>
            </w:r>
            <w:r>
              <w:rPr/>
              <w:t xml:space="preserve">,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Comunicacao e representaçao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internationale, Groupos de Pesquisa do PPGCOM, Faculdade de comunicaçao social, Pontificia Universidade Catolica do Rio Grande do Sul, Porto Alegre, 13 novembre 2008</w:t>
            </w:r>
            <w:r>
              <w:rPr/>
              <w:t xml:space="preserve">, 2008,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démythification du pouvoir ou l'art de la &amp;quot;défiguration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"Mythes politiques", Université de Perpignan-Via Domitia, 24-25 septembre 2008</w:t>
            </w:r>
            <w:r>
              <w:rPr/>
              <w:t xml:space="preserve">,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Fleurdorge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25 (janvier), 128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hal-03054669v1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022v1" TargetMode="External"/><Relationship Id="rId8" Type="http://schemas.openxmlformats.org/officeDocument/2006/relationships/hyperlink" Target="https://hal.science/search/index/?q=*&amp;authFullName_s=Denis Fleurdorge" TargetMode="External"/><Relationship Id="rId9" Type="http://schemas.openxmlformats.org/officeDocument/2006/relationships/hyperlink" Target="https://hal.science/hal-04986180v1" TargetMode="External"/><Relationship Id="rId10" Type="http://schemas.openxmlformats.org/officeDocument/2006/relationships/hyperlink" Target="https://hal.science/hal-04986033v1" TargetMode="External"/><Relationship Id="rId11" Type="http://schemas.openxmlformats.org/officeDocument/2006/relationships/hyperlink" Target="https://hal.science/hal-04986484v1" TargetMode="External"/><Relationship Id="rId12" Type="http://schemas.openxmlformats.org/officeDocument/2006/relationships/hyperlink" Target="https://hal.science/hal-04986189v1" TargetMode="External"/><Relationship Id="rId13" Type="http://schemas.openxmlformats.org/officeDocument/2006/relationships/hyperlink" Target="https://hal.science/hal-04986197v1" TargetMode="External"/><Relationship Id="rId14" Type="http://schemas.openxmlformats.org/officeDocument/2006/relationships/hyperlink" Target="https://hal.science/hal-04986207v1" TargetMode="External"/><Relationship Id="rId15" Type="http://schemas.openxmlformats.org/officeDocument/2006/relationships/hyperlink" Target="https://hal.science/hal-03113609v1" TargetMode="External"/><Relationship Id="rId16" Type="http://schemas.openxmlformats.org/officeDocument/2006/relationships/hyperlink" Target="https://dx.doi.org/10.15448/1980-3729.2017.3.27396" TargetMode="External"/><Relationship Id="rId17" Type="http://schemas.openxmlformats.org/officeDocument/2006/relationships/hyperlink" Target="https://hal.science/hal-03066458v1" TargetMode="External"/><Relationship Id="rId18" Type="http://schemas.openxmlformats.org/officeDocument/2006/relationships/hyperlink" Target="https://hal.science/hal-03066459v1" TargetMode="External"/><Relationship Id="rId19" Type="http://schemas.openxmlformats.org/officeDocument/2006/relationships/hyperlink" Target="https://hal.science/hal-03063418v1" TargetMode="External"/><Relationship Id="rId20" Type="http://schemas.openxmlformats.org/officeDocument/2006/relationships/hyperlink" Target="https://hal.science/hal-03067868v1" TargetMode="External"/><Relationship Id="rId21" Type="http://schemas.openxmlformats.org/officeDocument/2006/relationships/hyperlink" Target="https://hal.science/hal-03113610v1" TargetMode="External"/><Relationship Id="rId22" Type="http://schemas.openxmlformats.org/officeDocument/2006/relationships/hyperlink" Target="https://dx.doi.org/10.15448/1980-3729.2014.3.15938" TargetMode="External"/><Relationship Id="rId23" Type="http://schemas.openxmlformats.org/officeDocument/2006/relationships/hyperlink" Target="https://hal.science/hal-03077777v1" TargetMode="External"/><Relationship Id="rId24" Type="http://schemas.openxmlformats.org/officeDocument/2006/relationships/hyperlink" Target="https://dx.doi.org/10.3917/graph.040.0126" TargetMode="External"/><Relationship Id="rId25" Type="http://schemas.openxmlformats.org/officeDocument/2006/relationships/hyperlink" Target="https://hal.science/hal-03077776v1" TargetMode="External"/><Relationship Id="rId26" Type="http://schemas.openxmlformats.org/officeDocument/2006/relationships/hyperlink" Target="https://hal.science/hal-03067870v1" TargetMode="External"/><Relationship Id="rId27" Type="http://schemas.openxmlformats.org/officeDocument/2006/relationships/hyperlink" Target="https://hal.science/hal-03067874v1" TargetMode="External"/><Relationship Id="rId28" Type="http://schemas.openxmlformats.org/officeDocument/2006/relationships/hyperlink" Target="https://hal.science/hal-03077779v1" TargetMode="External"/><Relationship Id="rId29" Type="http://schemas.openxmlformats.org/officeDocument/2006/relationships/hyperlink" Target="https://dx.doi.org/10.3917/graph.029.0110" TargetMode="External"/><Relationship Id="rId30" Type="http://schemas.openxmlformats.org/officeDocument/2006/relationships/hyperlink" Target="https://hal.science/hal-03061511v1" TargetMode="External"/><Relationship Id="rId31" Type="http://schemas.openxmlformats.org/officeDocument/2006/relationships/hyperlink" Target="https://hal.science/hal-03067877v1" TargetMode="External"/><Relationship Id="rId32" Type="http://schemas.openxmlformats.org/officeDocument/2006/relationships/hyperlink" Target="https://dx.doi.org/10.15448/1980-3729.2009.38" TargetMode="External"/><Relationship Id="rId33" Type="http://schemas.openxmlformats.org/officeDocument/2006/relationships/hyperlink" Target="https://hal.science/hal-03063417v1" TargetMode="External"/><Relationship Id="rId34" Type="http://schemas.openxmlformats.org/officeDocument/2006/relationships/hyperlink" Target="https://dx.doi.org/10.3917/soc.104.0093" TargetMode="External"/><Relationship Id="rId35" Type="http://schemas.openxmlformats.org/officeDocument/2006/relationships/hyperlink" Target="https://hal.science/hal-03077778v1" TargetMode="External"/><Relationship Id="rId36" Type="http://schemas.openxmlformats.org/officeDocument/2006/relationships/hyperlink" Target="https://hal.science/hal-03061512v1" TargetMode="External"/><Relationship Id="rId37" Type="http://schemas.openxmlformats.org/officeDocument/2006/relationships/hyperlink" Target="https://hal.science/hal-02910448v1" TargetMode="External"/><Relationship Id="rId38" Type="http://schemas.openxmlformats.org/officeDocument/2006/relationships/hyperlink" Target="https://hal.science/hal-03061520v1" TargetMode="External"/><Relationship Id="rId39" Type="http://schemas.openxmlformats.org/officeDocument/2006/relationships/hyperlink" Target="https://hal.science/hal-03061510v1" TargetMode="External"/><Relationship Id="rId40" Type="http://schemas.openxmlformats.org/officeDocument/2006/relationships/hyperlink" Target="https://hal.science/hal-03061522v1" TargetMode="External"/><Relationship Id="rId41" Type="http://schemas.openxmlformats.org/officeDocument/2006/relationships/hyperlink" Target="https://hal.science/hal-03061518v1" TargetMode="External"/><Relationship Id="rId42" Type="http://schemas.openxmlformats.org/officeDocument/2006/relationships/hyperlink" Target="https://hal.science/hal-03061519v1" TargetMode="External"/><Relationship Id="rId43" Type="http://schemas.openxmlformats.org/officeDocument/2006/relationships/hyperlink" Target="https://hal.science/hal-05269419v1" TargetMode="External"/><Relationship Id="rId44" Type="http://schemas.openxmlformats.org/officeDocument/2006/relationships/hyperlink" Target="https://hal.science/search/index/?q=*&amp;authFullName_s=Fr&#233;d&#233;ric Monneyron" TargetMode="External"/><Relationship Id="rId45" Type="http://schemas.openxmlformats.org/officeDocument/2006/relationships/hyperlink" Target="https://www.pulm.fr/index.php/default/le-surf-et-ses-imaginaires.html" TargetMode="External"/><Relationship Id="rId46" Type="http://schemas.openxmlformats.org/officeDocument/2006/relationships/hyperlink" Target="https://hal.science/hal-04985946v1" TargetMode="External"/><Relationship Id="rId47" Type="http://schemas.openxmlformats.org/officeDocument/2006/relationships/hyperlink" Target="https://hal.science/hal-04985968v1" TargetMode="External"/><Relationship Id="rId48" Type="http://schemas.openxmlformats.org/officeDocument/2006/relationships/hyperlink" Target="https://hal.science/hal-03050539v1" TargetMode="External"/><Relationship Id="rId49" Type="http://schemas.openxmlformats.org/officeDocument/2006/relationships/hyperlink" Target="https://www.pulm.fr" TargetMode="External"/><Relationship Id="rId50" Type="http://schemas.openxmlformats.org/officeDocument/2006/relationships/hyperlink" Target="https://hal.science/hal-03050540v1" TargetMode="External"/><Relationship Id="rId51" Type="http://schemas.openxmlformats.org/officeDocument/2006/relationships/hyperlink" Target="https://hal.science/hal-03050541v1" TargetMode="External"/><Relationship Id="rId52" Type="http://schemas.openxmlformats.org/officeDocument/2006/relationships/hyperlink" Target="https://hal.science/hal-03050118v1" TargetMode="External"/><Relationship Id="rId53" Type="http://schemas.openxmlformats.org/officeDocument/2006/relationships/hyperlink" Target="https://hal.science/hal-03329130v1" TargetMode="External"/><Relationship Id="rId54" Type="http://schemas.openxmlformats.org/officeDocument/2006/relationships/hyperlink" Target="https://hal.science/hal-04986001v1" TargetMode="External"/><Relationship Id="rId55" Type="http://schemas.openxmlformats.org/officeDocument/2006/relationships/hyperlink" Target="https://hal.science/search/index/?q=*&amp;authFullName_s=Jean-Yves Causer" TargetMode="External"/><Relationship Id="rId56" Type="http://schemas.openxmlformats.org/officeDocument/2006/relationships/hyperlink" Target="https://hal.science/hal-03057628v1" TargetMode="External"/><Relationship Id="rId57" Type="http://schemas.openxmlformats.org/officeDocument/2006/relationships/hyperlink" Target="https://hal.science/hal-03057629v1" TargetMode="External"/><Relationship Id="rId58" Type="http://schemas.openxmlformats.org/officeDocument/2006/relationships/hyperlink" Target="https://hal.science/hal-03075207v1" TargetMode="External"/><Relationship Id="rId59" Type="http://schemas.openxmlformats.org/officeDocument/2006/relationships/hyperlink" Target="https://hal.science/search/index/?q=*&amp;authFullName_s=Ali A&#239;t Abdelmalek" TargetMode="External"/><Relationship Id="rId60" Type="http://schemas.openxmlformats.org/officeDocument/2006/relationships/hyperlink" Target="https://hal.science/search/index/?q=*&amp;authFullName_s=Philippe Weckel" TargetMode="External"/><Relationship Id="rId61" Type="http://schemas.openxmlformats.org/officeDocument/2006/relationships/hyperlink" Target="https://hal.science/search/index/?q=*&amp;authFullName_s=Assmae Slaoui Benani Dakhama" TargetMode="External"/><Relationship Id="rId62" Type="http://schemas.openxmlformats.org/officeDocument/2006/relationships/hyperlink" Target="https://hal.science/search/index/?q=*&amp;authFullName_s=Romain Bally" TargetMode="External"/><Relationship Id="rId63" Type="http://schemas.openxmlformats.org/officeDocument/2006/relationships/hyperlink" Target="https://hal.science/hal-03073426v1" TargetMode="External"/><Relationship Id="rId64" Type="http://schemas.openxmlformats.org/officeDocument/2006/relationships/hyperlink" Target="https://hal.science/hal-03073428v1" TargetMode="External"/><Relationship Id="rId65" Type="http://schemas.openxmlformats.org/officeDocument/2006/relationships/hyperlink" Target="https://hal.science/hal-03069984v1" TargetMode="External"/><Relationship Id="rId66" Type="http://schemas.openxmlformats.org/officeDocument/2006/relationships/hyperlink" Target="https://hal.science/hal-03073427v1" TargetMode="External"/><Relationship Id="rId67" Type="http://schemas.openxmlformats.org/officeDocument/2006/relationships/hyperlink" Target="https://hal.science/hal-03073429v1" TargetMode="External"/><Relationship Id="rId68" Type="http://schemas.openxmlformats.org/officeDocument/2006/relationships/hyperlink" Target="https://hal.science/hal-03069983v1" TargetMode="External"/><Relationship Id="rId69" Type="http://schemas.openxmlformats.org/officeDocument/2006/relationships/hyperlink" Target="https://hal.science/hal-03072177v1" TargetMode="External"/><Relationship Id="rId70" Type="http://schemas.openxmlformats.org/officeDocument/2006/relationships/hyperlink" Target="https://hal.science/hal-03075617v1" TargetMode="External"/><Relationship Id="rId71" Type="http://schemas.openxmlformats.org/officeDocument/2006/relationships/hyperlink" Target="https://hal.science/hal-03075619v1" TargetMode="External"/><Relationship Id="rId72" Type="http://schemas.openxmlformats.org/officeDocument/2006/relationships/hyperlink" Target="https://hal.science/hal-03074344v1" TargetMode="External"/><Relationship Id="rId73" Type="http://schemas.openxmlformats.org/officeDocument/2006/relationships/hyperlink" Target="https://hal.science/hal-0305466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FLEURDORGE</dc:title>
  <dc:description>CV</dc:description>
  <dc:subject/>
  <cp:keywords/>
  <cp:category/>
  <cp:lastModifiedBy/>
  <dcterms:created xsi:type="dcterms:W3CDTF">2026-03-19T07:30:30+01:00</dcterms:created>
  <dcterms:modified xsi:type="dcterms:W3CDTF">2026-03-19T07:30:30+01:00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