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Matringe </w:t>
      </w:r>
      <w:r>
        <w:rPr>
          <w:color w:val="641e6e"/>
        </w:rPr>
        <w:t xml:space="preserve">Retraité (anciennement directeur de recherche au 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Tulsīdās, Hanumān-cālīsā. Texte en avadhī avec translittération, traduction et lexique-glossaire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(dernière révision mars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(édition revue et augmentée, avril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Hanuman calisa - Texte en avadhi, avec introduction, translittération, traduction et lexique-glossaire. VERSION REVUE ET CORRIGEE - 12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Bacitra-nataka de Guru Gobind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Bacitra nāṭaka. Le drame merveilleux. Introduction, translittération, traduction, notes, appendices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Gurū Gobind Bacitra nāṭaka. Le drame merveilleux. Introduction, translittération, traduction, notes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Auto-portrait indien d’un envoyé de Dieu, maître spirituel et chef de guerre: le Bacitra nāṭaka de Gurū Gobind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Kabīr et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Gurū Gobind, Bacitra nāṭaka (Le drame merveilleux)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hal-03191112v2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de Kabīr et Nānak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Kabīr et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Kabīr et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Gurū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Judet de La 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Régine Azria, Danièle Hervieu-Léger et Domnique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France - PUF</w:t>
              </w:r>
            </w:hyperlink>
            <w:r>
              <w:rPr/>
              <w:t xml:space="preserve">, 2019, Dictionnaires Quadrige, 978-2-13-081334-7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sikhes de l’histoire du sikhisme après la fondation du Khālsā (v. 1699 – 1849)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(Afriques, Amériques, Asies)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sikhes de l’histoire du sikhisme jusqu’à la fondation du Khālsā (1604 – v. 1699)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(Afriques, Amériques, Asies)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Self, the guru and the Absolute: the bhakti of the French 20th Century Indologist Lilian Silburn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Bhkti and the Self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martyre dans l’histoire et la tradition des sikhs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Guerre et religion</w:t>
            </w:r>
            <w:r>
              <w:rPr/>
              <w:t xml:space="preserve">, Hermann, pp.185-195,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and expiation in Sikh texts and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Phyllis Granoff et Koichi Shinohara. </w:t>
            </w:r>
            <w:r>
              <w:rPr>
                <w:i w:val="1"/>
                <w:iCs w:val="1"/>
              </w:rPr>
              <w:t xml:space="preserve">Sins and Sinners: Perspectives from Asian Religions</w:t>
            </w:r>
            <w:r>
              <w:rPr/>
              <w:t xml:space="preserve">, Brill, pp.31-56, 2012, 978 90 04 22946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and expiation in Sikh texts and contexts: from the Nānak Panth to the Khālsā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and Sinners: Perspectives from Asian Religions</w:t>
            </w:r>
            <w:r>
              <w:rPr/>
              <w:t xml:space="preserve">, Brill, pp.31-56,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‘L’appel de la cloche’ : spiritualité, écriture poétique et vision politique chez Muhammad Iqbal (1877-1938)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Catherine Clémentin-Ojha. </w:t>
            </w:r>
            <w:r>
              <w:rPr>
                <w:i w:val="1"/>
                <w:iCs w:val="1"/>
              </w:rPr>
              <w:t xml:space="preserve">Convictions religieuses et engagement en Asie du Sud depuis 1850</w:t>
            </w:r>
            <w:r>
              <w:rPr/>
              <w:t xml:space="preserve">, Ecole Française d'Extrême-Orient, pp.49-82,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hymnes de Kabir et Nanak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pp.476-481,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Mohan Siṅgh : une poétique de l’ambivalence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Denis Matringe. </w:t>
            </w:r>
            <w:r>
              <w:rPr>
                <w:i w:val="1"/>
                <w:iCs w:val="1"/>
              </w:rPr>
              <w:t xml:space="preserve">Littérature, histoire et religion au Panjab, 1890-1950</w:t>
            </w:r>
            <w:r>
              <w:rPr/>
              <w:t xml:space="preserve">, Collège de France, pp.139-158,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Disguising Political Resistance in the Sufi Idiom : The Kafian of Najm Husain Sayyid of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Saiyid Zaheer Husain Jafri and Helmut Reifeld. </w:t>
            </w:r>
            <w:r>
              <w:rPr>
                <w:i w:val="1"/>
                <w:iCs w:val="1"/>
              </w:rPr>
              <w:t xml:space="preserve">The Islamic Path. Sufism, Politics and Society in India</w:t>
            </w:r>
            <w:r>
              <w:rPr/>
              <w:t xml:space="preserve">, The Konrad Adenauer Foundation and Rainbow Publications, pp.110-130,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D’amour, d’eau, de sable et de feu : poésie narrative et soufisme dans le Panjab du 18e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Véronique Bouillier et Catherine Servan-Schreiber. </w:t>
            </w:r>
            <w:r>
              <w:rPr>
                <w:i w:val="1"/>
                <w:iCs w:val="1"/>
              </w:rPr>
              <w:t xml:space="preserve">De l’Arabie à l’Himalaya. Chemins croisés en hommage à Marc Gaborieau</w:t>
            </w:r>
            <w:r>
              <w:rPr/>
              <w:t xml:space="preserve">, Maisonneuve et Larose, pp.23-50,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 omen : partition intime et accomplissement dans Piñjar d’Amrita Pritam (1950)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Annie Montaut. </w:t>
            </w:r>
            <w:r>
              <w:rPr>
                <w:i w:val="1"/>
                <w:iCs w:val="1"/>
              </w:rPr>
              <w:t xml:space="preserve">Littérature et représentations culturelles en Asie du Sud</w:t>
            </w:r>
            <w:r>
              <w:rPr/>
              <w:t xml:space="preserve">, 24, Ecole des Hautes Etudes en Sciences Sociales, pp.89-111, 2004, Purushartha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Réformisme sikh, retour aux sources et identité exemplaire : Bābā Naudh Siṅgh de Bhāī Vīr Siṅgh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Jean-Luc Racine. </w:t>
            </w:r>
            <w:r>
              <w:rPr>
                <w:i w:val="1"/>
                <w:iCs w:val="1"/>
              </w:rPr>
              <w:t xml:space="preserve">La question identitaire en Asie du sud</w:t>
            </w:r>
            <w:r>
              <w:rPr/>
              <w:t xml:space="preserve">, 22, Ecole des Hautes Etudes en Sciences Sociales, pp.127-146, 2001, Purushartha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de qavvâlî archétypale. Introduction, transcription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Annie Montaut. </w:t>
            </w:r>
            <w:r>
              <w:rPr>
                <w:i w:val="1"/>
                <w:iCs w:val="1"/>
              </w:rPr>
              <w:t xml:space="preserve">Le Rajasthan, ses dieux, ses héros, ses hommes</w:t>
            </w:r>
            <w:r>
              <w:rPr/>
              <w:t xml:space="preserve">, Institut National des Langues et Civilisations Orientales, Paris, pp.121-154,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Kamasutra, ou une anthropologie du citadin aisé de l’Inde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halshs-01953452v1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raconter veut dire. Commentaires actuels de deux grands textes anciens consacrés à Krishna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millénaires de variations sur Kr̥ṣṇa : littératures, régions et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pp.211-230.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⟨10.4000/assr.28144⟩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histoire et religion dans l’empire moghol : à propos de trois 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pp.129-146.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⟨10.4000/assr.27229⟩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sikhisme en sa diversité : à propos de trois 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168, pp.29-41.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⟨10.4000/assr.26276⟩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sikhs et du sikhisme revisitée : à propos de quatre 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164, pp.95-101.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⟨10.4000/assr.25420⟩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Sant-Sipāhī as in Himself :The Spiritual and Military Autobiography of Gurū Gobind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Jadavpur University Journal of History </w:t>
            </w:r>
            <w:r>
              <w:rPr/>
              <w:t xml:space="preserve">, 2013, 29,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halshs-01954745v1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charia et coutume : le qāżī en action dans une romance indienne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154,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charia et coutume : le qāżī en action dans une romance indienne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voyage de la fable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La fable, 1003,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 with Persian Classics in a Folk-based Verse Narrative from Eighteenth Century Punjab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Folklife</w:t>
            </w:r>
            <w:r>
              <w:rPr/>
              <w:t xml:space="preserve">, 2006,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E. Fenech, Martyrdom in the Sikh Tradition. Playing the Game of Love ? ; W.H. McLeod, Aspects of Sikh Identity, Culture and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E Fenech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 H Mcleod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2002, 118,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Sikhs dans la société indienne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1986, 61,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sociale dans la nouvelle panjabi des années 1930 : le cas de Ṭhānedārī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1985, 3,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halshs-01956194v1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l'Inde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Clémentin-Ojha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Pouchepadass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Matringe Denis</w:t>
              </w:r>
            </w:hyperlink>
          </w:p>
          <w:p>
            <w:pPr/>
            <w:r>
              <w:rPr/>
              <w:t xml:space="preserve">Larousse, pp.480,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l’Inde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Pouchepadass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Clémentin-Ojha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</w:p>
          <w:p>
            <w:pPr/>
            <w:r>
              <w:rPr/>
              <w:t xml:space="preserve">Jacques Pouchepadass; Catherine Clémentin-Ojha; Denis Matringe; Christophe Jaffrelot. Larousse, pp.480, 2009, 9782035837844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(co-direction avec Gudrun Krämer, John Nawas et Everett Rowson), EI three 2007 - 3 (Encyclopaedia of Islam, 3e éd., 3e fasc.), Leyde, E. J. Brill, 193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Brill, pp.193, 2007, 9789004161641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Sikhs : histoire et tradition des « Lions du Panjab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Albin Michel, 377 p., 2007, Planète Inde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halshs-00405494v1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(co-direction avec Gudrun Krämer, John Nawas et Everett Rowson), EI three 2007 - 2 (Encyclopaedia of Islam, 3e éd., 2e fasc.), Leyde, E. J. Brill, 204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hal-00698808v1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112v1" TargetMode="External"/><Relationship Id="rId8" Type="http://schemas.openxmlformats.org/officeDocument/2006/relationships/hyperlink" Target="https://hal.science/search/index/?q=*&amp;authFullName_s=Denis Matringe" TargetMode="External"/><Relationship Id="rId9" Type="http://schemas.openxmlformats.org/officeDocument/2006/relationships/hyperlink" Target="https://hal.science/hal-04606145v1" TargetMode="External"/><Relationship Id="rId10" Type="http://schemas.openxmlformats.org/officeDocument/2006/relationships/hyperlink" Target="https://hal.science/hal-04495495v1" TargetMode="External"/><Relationship Id="rId11" Type="http://schemas.openxmlformats.org/officeDocument/2006/relationships/hyperlink" Target="https://hal.science/hal-04532158v1" TargetMode="External"/><Relationship Id="rId12" Type="http://schemas.openxmlformats.org/officeDocument/2006/relationships/hyperlink" Target="https://hal.science/hal-04610210v1" TargetMode="External"/><Relationship Id="rId13" Type="http://schemas.openxmlformats.org/officeDocument/2006/relationships/hyperlink" Target="https://hal.science/hal-04253078v1" TargetMode="External"/><Relationship Id="rId14" Type="http://schemas.openxmlformats.org/officeDocument/2006/relationships/hyperlink" Target="https://hal.science/hal-04253301v1" TargetMode="External"/><Relationship Id="rId15" Type="http://schemas.openxmlformats.org/officeDocument/2006/relationships/hyperlink" Target="https://hal.science/hal-04606144v1" TargetMode="External"/><Relationship Id="rId16" Type="http://schemas.openxmlformats.org/officeDocument/2006/relationships/hyperlink" Target="https://shs.hal.science/halshs-03640034v1" TargetMode="External"/><Relationship Id="rId17" Type="http://schemas.openxmlformats.org/officeDocument/2006/relationships/hyperlink" Target="https://hal.science/hal-03206002v1" TargetMode="External"/><Relationship Id="rId18" Type="http://schemas.openxmlformats.org/officeDocument/2006/relationships/hyperlink" Target="https://hal.science/hal-02480481v1" TargetMode="External"/><Relationship Id="rId19" Type="http://schemas.openxmlformats.org/officeDocument/2006/relationships/hyperlink" Target="https://hal.science/hal-03224526v2" TargetMode="External"/><Relationship Id="rId20" Type="http://schemas.openxmlformats.org/officeDocument/2006/relationships/hyperlink" Target="https://hal.science/hal-03191112v2" TargetMode="External"/><Relationship Id="rId21" Type="http://schemas.openxmlformats.org/officeDocument/2006/relationships/hyperlink" Target="https://hal.science/hal-02480478v3" TargetMode="External"/><Relationship Id="rId22" Type="http://schemas.openxmlformats.org/officeDocument/2006/relationships/hyperlink" Target="https://shs.hal.science/halshs-01953418v1" TargetMode="External"/><Relationship Id="rId23" Type="http://schemas.openxmlformats.org/officeDocument/2006/relationships/hyperlink" Target="https://shs.hal.science/halshs-01953416v1" TargetMode="External"/><Relationship Id="rId24" Type="http://schemas.openxmlformats.org/officeDocument/2006/relationships/hyperlink" Target="https://hal.science/hal-04253297v1" TargetMode="External"/><Relationship Id="rId25" Type="http://schemas.openxmlformats.org/officeDocument/2006/relationships/hyperlink" Target="https://hal.science/hal-00763481v1" TargetMode="External"/><Relationship Id="rId26" Type="http://schemas.openxmlformats.org/officeDocument/2006/relationships/hyperlink" Target="https://hal.science/hal-00763479v1" TargetMode="External"/><Relationship Id="rId27" Type="http://schemas.openxmlformats.org/officeDocument/2006/relationships/hyperlink" Target="https://shs.hal.science/halshs-01953478v1" TargetMode="External"/><Relationship Id="rId28" Type="http://schemas.openxmlformats.org/officeDocument/2006/relationships/hyperlink" Target="https://hal.science/search/index/?q=*&amp;authFullName_s=Pierre Judet de La Combe" TargetMode="External"/><Relationship Id="rId29" Type="http://schemas.openxmlformats.org/officeDocument/2006/relationships/hyperlink" Target="https://hal.science/search/index/?q=*&amp;authFullName_s=Fran&#231;ois Tr&#233;moli&#232;res" TargetMode="External"/><Relationship Id="rId30" Type="http://schemas.openxmlformats.org/officeDocument/2006/relationships/hyperlink" Target="https://hal.science/search/index/?q=*&amp;authFullName_s=Philippe Zard" TargetMode="External"/><Relationship Id="rId31" Type="http://schemas.openxmlformats.org/officeDocument/2006/relationships/hyperlink" Target="https://www.puf.com/content/Dictionnaire_des_faits_religieux_0" TargetMode="External"/><Relationship Id="rId32" Type="http://schemas.openxmlformats.org/officeDocument/2006/relationships/hyperlink" Target="https://shs.hal.science/halshs-01953445v1" TargetMode="External"/><Relationship Id="rId33" Type="http://schemas.openxmlformats.org/officeDocument/2006/relationships/hyperlink" Target="https://shs.hal.science/halshs-01953447v1" TargetMode="External"/><Relationship Id="rId34" Type="http://schemas.openxmlformats.org/officeDocument/2006/relationships/hyperlink" Target="https://shs.hal.science/halshs-01953450v1" TargetMode="External"/><Relationship Id="rId35" Type="http://schemas.openxmlformats.org/officeDocument/2006/relationships/hyperlink" Target="https://shs.hal.science/halshs-01953479v1" TargetMode="External"/><Relationship Id="rId36" Type="http://schemas.openxmlformats.org/officeDocument/2006/relationships/hyperlink" Target="https://hal.science/hal-00763473v1" TargetMode="External"/><Relationship Id="rId37" Type="http://schemas.openxmlformats.org/officeDocument/2006/relationships/hyperlink" Target="https://shs.hal.science/halshs-01954756v1" TargetMode="External"/><Relationship Id="rId38" Type="http://schemas.openxmlformats.org/officeDocument/2006/relationships/hyperlink" Target="https://shs.hal.science/halshs-01954758v1" TargetMode="External"/><Relationship Id="rId39" Type="http://schemas.openxmlformats.org/officeDocument/2006/relationships/hyperlink" Target="https://shs.hal.science/halshs-01954763v1" TargetMode="External"/><Relationship Id="rId40" Type="http://schemas.openxmlformats.org/officeDocument/2006/relationships/hyperlink" Target="https://shs.hal.science/halshs-01954771v1" TargetMode="External"/><Relationship Id="rId41" Type="http://schemas.openxmlformats.org/officeDocument/2006/relationships/hyperlink" Target="https://shs.hal.science/halshs-01954772v1" TargetMode="External"/><Relationship Id="rId42" Type="http://schemas.openxmlformats.org/officeDocument/2006/relationships/hyperlink" Target="https://shs.hal.science/halshs-01954779v1" TargetMode="External"/><Relationship Id="rId43" Type="http://schemas.openxmlformats.org/officeDocument/2006/relationships/hyperlink" Target="https://shs.hal.science/halshs-01954776v1" TargetMode="External"/><Relationship Id="rId44" Type="http://schemas.openxmlformats.org/officeDocument/2006/relationships/hyperlink" Target="https://shs.hal.science/halshs-01954943v1" TargetMode="External"/><Relationship Id="rId45" Type="http://schemas.openxmlformats.org/officeDocument/2006/relationships/hyperlink" Target="https://hal.science/hal-00698926v1" TargetMode="External"/><Relationship Id="rId46" Type="http://schemas.openxmlformats.org/officeDocument/2006/relationships/hyperlink" Target="https://shs.hal.science/halshs-01953452v1" TargetMode="External"/><Relationship Id="rId47" Type="http://schemas.openxmlformats.org/officeDocument/2006/relationships/hyperlink" Target="https://shs.hal.science/halshs-01953451v1" TargetMode="External"/><Relationship Id="rId48" Type="http://schemas.openxmlformats.org/officeDocument/2006/relationships/hyperlink" Target="https://shs.hal.science/halshs-01953484v1" TargetMode="External"/><Relationship Id="rId49" Type="http://schemas.openxmlformats.org/officeDocument/2006/relationships/hyperlink" Target="https://dx.doi.org/10.4000/assr.28144" TargetMode="External"/><Relationship Id="rId50" Type="http://schemas.openxmlformats.org/officeDocument/2006/relationships/hyperlink" Target="https://shs.hal.science/halshs-01953485v1" TargetMode="External"/><Relationship Id="rId51" Type="http://schemas.openxmlformats.org/officeDocument/2006/relationships/hyperlink" Target="https://dx.doi.org/10.4000/assr.27229" TargetMode="External"/><Relationship Id="rId52" Type="http://schemas.openxmlformats.org/officeDocument/2006/relationships/hyperlink" Target="https://shs.hal.science/halshs-01953488v1" TargetMode="External"/><Relationship Id="rId53" Type="http://schemas.openxmlformats.org/officeDocument/2006/relationships/hyperlink" Target="https://dx.doi.org/10.4000/assr.26276" TargetMode="External"/><Relationship Id="rId54" Type="http://schemas.openxmlformats.org/officeDocument/2006/relationships/hyperlink" Target="https://shs.hal.science/halshs-01953490v1" TargetMode="External"/><Relationship Id="rId55" Type="http://schemas.openxmlformats.org/officeDocument/2006/relationships/hyperlink" Target="https://dx.doi.org/10.4000/assr.25420" TargetMode="External"/><Relationship Id="rId56" Type="http://schemas.openxmlformats.org/officeDocument/2006/relationships/hyperlink" Target="https://shs.hal.science/halshs-01954745v1" TargetMode="External"/><Relationship Id="rId57" Type="http://schemas.openxmlformats.org/officeDocument/2006/relationships/hyperlink" Target="https://hal.science/hal-00698923v1" TargetMode="External"/><Relationship Id="rId58" Type="http://schemas.openxmlformats.org/officeDocument/2006/relationships/hyperlink" Target="https://shs.hal.science/halshs-01954759v1" TargetMode="External"/><Relationship Id="rId59" Type="http://schemas.openxmlformats.org/officeDocument/2006/relationships/hyperlink" Target="https://shs.hal.science/halshs-01954760v1" TargetMode="External"/><Relationship Id="rId60" Type="http://schemas.openxmlformats.org/officeDocument/2006/relationships/hyperlink" Target="https://shs.hal.science/halshs-01954774v1" TargetMode="External"/><Relationship Id="rId61" Type="http://schemas.openxmlformats.org/officeDocument/2006/relationships/hyperlink" Target="https://shs.hal.science/halshs-01954938v1" TargetMode="External"/><Relationship Id="rId62" Type="http://schemas.openxmlformats.org/officeDocument/2006/relationships/hyperlink" Target="https://hal.science/search/index/?q=*&amp;authFullName_s=Louis E Fenech" TargetMode="External"/><Relationship Id="rId63" Type="http://schemas.openxmlformats.org/officeDocument/2006/relationships/hyperlink" Target="https://hal.science/search/index/?q=*&amp;authFullName_s=W H Mcleod" TargetMode="External"/><Relationship Id="rId64" Type="http://schemas.openxmlformats.org/officeDocument/2006/relationships/hyperlink" Target="https://shs.hal.science/halshs-01956186v1" TargetMode="External"/><Relationship Id="rId65" Type="http://schemas.openxmlformats.org/officeDocument/2006/relationships/hyperlink" Target="https://shs.hal.science/halshs-01956194v1" TargetMode="External"/><Relationship Id="rId66" Type="http://schemas.openxmlformats.org/officeDocument/2006/relationships/hyperlink" Target="https://hal.science/hal-00699095v1" TargetMode="External"/><Relationship Id="rId67" Type="http://schemas.openxmlformats.org/officeDocument/2006/relationships/hyperlink" Target="https://hal.science/search/index/?q=*&amp;authFullName_s=Catherine Cl&#233;mentin-Ojha" TargetMode="External"/><Relationship Id="rId68" Type="http://schemas.openxmlformats.org/officeDocument/2006/relationships/hyperlink" Target="https://hal.science/search/index/?q=*&amp;authFullName_s=Christophe Jaffrelot" TargetMode="External"/><Relationship Id="rId69" Type="http://schemas.openxmlformats.org/officeDocument/2006/relationships/hyperlink" Target="https://hal.science/search/index/?q=*&amp;authFullName_s=Pouchepadass Jacques" TargetMode="External"/><Relationship Id="rId70" Type="http://schemas.openxmlformats.org/officeDocument/2006/relationships/hyperlink" Target="https://hal.science/search/index/?q=*&amp;authFullName_s=Matringe Denis" TargetMode="External"/><Relationship Id="rId71" Type="http://schemas.openxmlformats.org/officeDocument/2006/relationships/hyperlink" Target="https://sciencespo.hal.science/hal-01356822v1" TargetMode="External"/><Relationship Id="rId72" Type="http://schemas.openxmlformats.org/officeDocument/2006/relationships/hyperlink" Target="https://hal.science/search/index/?q=*&amp;authFullName_s=Jacques Pouchepadass" TargetMode="External"/><Relationship Id="rId73" Type="http://schemas.openxmlformats.org/officeDocument/2006/relationships/hyperlink" Target="https://hal.science/hal-00698803v1" TargetMode="External"/><Relationship Id="rId74" Type="http://schemas.openxmlformats.org/officeDocument/2006/relationships/hyperlink" Target="https://shs.hal.science/halshs-00405494v1" TargetMode="External"/><Relationship Id="rId75" Type="http://schemas.openxmlformats.org/officeDocument/2006/relationships/hyperlink" Target="https://hal.science/hal-0069880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Matringe</dc:title>
  <dc:description>CV</dc:description>
  <dc:subject/>
  <cp:keywords/>
  <cp:category/>
  <cp:lastModifiedBy/>
  <dcterms:created xsi:type="dcterms:W3CDTF">2026-04-06T08:26:18+02:00</dcterms:created>
  <dcterms:modified xsi:type="dcterms:W3CDTF">2026-04-06T08:26:18+02:00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