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Morin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denis-morin</w:t>
        </w:r>
      </w:hyperlink>
    </w:p>
    <w:p>
      <w:pPr>
        <w:numPr>
          <w:ilvl w:val="0"/>
          <w:numId w:val="1"/>
        </w:numPr>
      </w:pPr>
      <w:r>
        <w:rPr/>
        <w:t xml:space="preserve"> ORCID : </w:t>
      </w:r>
      <w:hyperlink r:id="rId9" w:history="1">
        <w:r>
          <w:rPr>
            <w:color w:val="#410a8c"/>
            <w:u w:val="single"/>
          </w:rPr>
          <w:t xml:space="preserve">0000-0001-8993-1108</w:t>
        </w:r>
      </w:hyperlink>
    </w:p>
    <w:p>
      <w:pPr>
        <w:spacing w:before="600"/>
      </w:pPr>
    </w:p>
    <w:p>
      <w:pPr>
        <w:pStyle w:val="Heading2"/>
      </w:pPr>
      <w:r>
        <w:rPr>
          <w:color w:val="1e198e"/>
          <w:b w:val="1"/>
          <w:bCs w:val="1"/>
        </w:rPr>
        <w:t xml:space="preserve">Présentation</w:t>
      </w:r>
    </w:p>
    <w:p>
      <w:pPr>
        <w:spacing w:after="100"/>
      </w:pPr>
    </w:p>
    <w:p>
      <w:pPr/>
      <w:r>
        <w:rPr/>
        <w:t xml:space="preserve">Denis MORIN is an archaeologist, prehistorian, emeritus associate professor and director of research at the University of Lorraine.At the interface between archaeology and earth sciences, his research focuses on the study of anthroposystems: the close relationship between ore resources, peoples and territories.His work focuses on the major role of traces and gestures in archaeological interpretation. He is currently leading a major research programme on silver mining in prehistoric and ancient times on the shores of the Aegean Sea in Greece.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30 years later, a new start for the excavations at the Cuvier 2 cave, Fouvent-le-Bas (Haute-Saône, France).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Revue de Paléobiologie</w:t>
            </w:r>
            <w:r>
              <w:rPr/>
              <w:t xml:space="preserve">, In press</w:t>
            </w:r>
          </w:p>
          <w:p>
            <w:pPr/>
            <w:r>
              <w:rPr/>
              <w:t xml:space="preserve">Article dans une revue</w:t>
            </w:r>
          </w:p>
          <w:p>
            <w:pPr/>
            <w:hyperlink r:id="rId10" w:history="1">
              <w:r>
                <w:rPr>
                  <w:color w:val="#410a8c"/>
                  <w:u w:val="single"/>
                </w:rPr>
                <w:t xml:space="preserve">hal-04404269v1</w:t>
              </w:r>
            </w:hyperlink>
          </w:p>
        </w:tc>
      </w:tr>
      <w:tr>
        <w:trPr/>
        <w:tc>
          <w:tcPr>
            <w:noWrap/>
          </w:tcPr>
          <w:p>
            <w:pPr>
              <w:spacing w:after="200"/>
            </w:pPr>
            <w:hyperlink r:id="rId16" w:history="1">
              <w:r>
                <w:rPr>
                  <w:color w:val="1e198e"/>
                  <w:b w:val="1"/>
                  <w:bCs w:val="1"/>
                  <w:u w:val="single"/>
                </w:rPr>
                <w:t xml:space="preserve">30 years later, a new start for the excavations at the Cuvier 2 cave, Fouvent-le-Bas (Haute-Saône, France)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Revue de Paléobiologie</w:t>
            </w:r>
            <w:r>
              <w:rPr/>
              <w:t xml:space="preserve">, 2024, 43 (1), pp.45-59</w:t>
            </w:r>
          </w:p>
          <w:p>
            <w:pPr/>
            <w:r>
              <w:rPr/>
              <w:t xml:space="preserve">Article dans une revue</w:t>
            </w:r>
          </w:p>
          <w:p>
            <w:pPr/>
            <w:hyperlink r:id="rId16" w:history="1">
              <w:r>
                <w:rPr>
                  <w:color w:val="#410a8c"/>
                  <w:u w:val="single"/>
                </w:rPr>
                <w:t xml:space="preserve">hal-04422488v1</w:t>
              </w:r>
            </w:hyperlink>
          </w:p>
        </w:tc>
      </w:tr>
      <w:tr>
        <w:trPr/>
        <w:tc>
          <w:tcPr>
            <w:noWrap/>
          </w:tcPr>
          <w:p>
            <w:pPr>
              <w:spacing w:after="200"/>
            </w:pPr>
            <w:hyperlink r:id="rId17" w:history="1">
              <w:r>
                <w:rPr>
                  <w:color w:val="1e198e"/>
                  <w:b w:val="1"/>
                  <w:bCs w:val="1"/>
                  <w:u w:val="single"/>
                </w:rPr>
                <w:t xml:space="preserve">« L’éclairage dans les mines de fer oolithique (XVIIIe -XIXe s.) – À propos de trois lampes issues des mines de fer oolithiques de Calmoutier et de Colombotte (Haute-Saône) »</w:t>
              </w:r>
            </w:hyperlink>
          </w:p>
          <w:p>
            <w:pPr/>
            <w:hyperlink r:id="rId13" w:history="1">
              <w:r>
                <w:rPr>
                  <w:color w:val="#410a8c"/>
                  <w:u w:val="single"/>
                </w:rPr>
                <w:t xml:space="preserve">Denis Morin</w:t>
              </w:r>
            </w:hyperlink>
            <w:r>
              <w:rPr/>
              <w:t xml:space="preserve">,</w:t>
            </w:r>
            <w:hyperlink r:id="rId18" w:history="1">
              <w:r>
                <w:rPr>
                  <w:color w:val="#410a8c"/>
                  <w:u w:val="single"/>
                </w:rPr>
                <w:t xml:space="preserve">Pierre Courbet</w:t>
              </w:r>
            </w:hyperlink>
            <w:r>
              <w:rPr/>
              <w:t xml:space="preserve">,</w:t>
            </w:r>
            <w:hyperlink r:id="rId19" w:history="1">
              <w:r>
                <w:rPr>
                  <w:color w:val="#410a8c"/>
                  <w:u w:val="single"/>
                </w:rPr>
                <w:t xml:space="preserve">Michel Py</w:t>
              </w:r>
            </w:hyperlink>
          </w:p>
          <w:p>
            <w:pPr/>
            <w:r>
              <w:rPr>
                <w:i w:val="1"/>
                <w:iCs w:val="1"/>
              </w:rPr>
              <w:t xml:space="preserve">Pierres et Terre</w:t>
            </w:r>
            <w:r>
              <w:rPr/>
              <w:t xml:space="preserve">, 2023, Pierres et Terre, 1, pp.71-78</w:t>
            </w:r>
          </w:p>
          <w:p>
            <w:pPr/>
            <w:r>
              <w:rPr/>
              <w:t xml:space="preserve">Article dans une revue</w:t>
            </w:r>
          </w:p>
          <w:p>
            <w:pPr/>
            <w:hyperlink r:id="rId17" w:history="1">
              <w:r>
                <w:rPr>
                  <w:color w:val="#410a8c"/>
                  <w:u w:val="single"/>
                </w:rPr>
                <w:t xml:space="preserve">hal-04036265v1</w:t>
              </w:r>
            </w:hyperlink>
          </w:p>
        </w:tc>
      </w:tr>
      <w:tr>
        <w:trPr/>
        <w:tc>
          <w:tcPr>
            <w:noWrap/>
          </w:tcPr>
          <w:p>
            <w:pPr>
              <w:spacing w:after="200"/>
            </w:pPr>
            <w:hyperlink r:id="rId20" w:history="1">
              <w:r>
                <w:rPr>
                  <w:color w:val="1e198e"/>
                  <w:b w:val="1"/>
                  <w:bCs w:val="1"/>
                  <w:u w:val="single"/>
                </w:rPr>
                <w:t xml:space="preserve">La grotte à faune quaternaire de Fouvent-le-Bas (Haute-Saône) : un site fondateur de la paléontologie.</w:t>
              </w:r>
            </w:hyperlink>
          </w:p>
          <w:p>
            <w:pPr/>
            <w:hyperlink r:id="rId13" w:history="1">
              <w:r>
                <w:rPr>
                  <w:color w:val="#410a8c"/>
                  <w:u w:val="single"/>
                </w:rPr>
                <w:t xml:space="preserve">Denis Morin</w:t>
              </w:r>
            </w:hyperlink>
          </w:p>
          <w:p>
            <w:pPr/>
            <w:r>
              <w:rPr>
                <w:i w:val="1"/>
                <w:iCs w:val="1"/>
              </w:rPr>
              <w:t xml:space="preserve">Bulletin de la Société d'Agriculture, Lettres, Sciences et Arts de la Haute-Saône (SALSA) </w:t>
            </w:r>
            <w:r>
              <w:rPr/>
              <w:t xml:space="preserve">, 2022, 117</w:t>
            </w:r>
          </w:p>
          <w:p>
            <w:pPr/>
            <w:r>
              <w:rPr/>
              <w:t xml:space="preserve">Article dans une revue</w:t>
            </w:r>
          </w:p>
          <w:p>
            <w:pPr/>
            <w:hyperlink r:id="rId20" w:history="1">
              <w:r>
                <w:rPr>
                  <w:color w:val="#410a8c"/>
                  <w:u w:val="single"/>
                </w:rPr>
                <w:t xml:space="preserve">hal-04745057v1</w:t>
              </w:r>
            </w:hyperlink>
          </w:p>
        </w:tc>
      </w:tr>
      <w:tr>
        <w:trPr/>
        <w:tc>
          <w:tcPr>
            <w:noWrap/>
          </w:tcPr>
          <w:p>
            <w:pPr>
              <w:spacing w:after="200"/>
            </w:pPr>
            <w:hyperlink r:id="rId21" w:history="1">
              <w:r>
                <w:rPr>
                  <w:color w:val="1e198e"/>
                  <w:b w:val="1"/>
                  <w:bCs w:val="1"/>
                  <w:u w:val="single"/>
                </w:rPr>
                <w:t xml:space="preserve">La grotte Cuvier 2 à Fouvent-le-Bas (Haute-Saône, France) : karstologie et archéologie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Le Karst Comtois</w:t>
            </w:r>
            <w:r>
              <w:rPr/>
              <w:t xml:space="preserve">, 2022, 3, pp.131-141</w:t>
            </w:r>
          </w:p>
          <w:p>
            <w:pPr/>
            <w:r>
              <w:rPr/>
              <w:t xml:space="preserve">Article dans une revue</w:t>
            </w:r>
          </w:p>
          <w:p>
            <w:pPr/>
            <w:hyperlink r:id="rId21" w:history="1">
              <w:r>
                <w:rPr>
                  <w:color w:val="#410a8c"/>
                  <w:u w:val="single"/>
                </w:rPr>
                <w:t xml:space="preserve">hal-04422463v1</w:t>
              </w:r>
            </w:hyperlink>
          </w:p>
        </w:tc>
      </w:tr>
      <w:tr>
        <w:trPr/>
        <w:tc>
          <w:tcPr>
            <w:noWrap/>
          </w:tcPr>
          <w:p>
            <w:pPr>
              <w:spacing w:after="200"/>
            </w:pPr>
            <w:hyperlink r:id="rId22" w:history="1">
              <w:r>
                <w:rPr>
                  <w:color w:val="1e198e"/>
                  <w:b w:val="1"/>
                  <w:bCs w:val="1"/>
                  <w:u w:val="single"/>
                </w:rPr>
                <w:t xml:space="preserve">Disposition au sens de ce numéro</w:t>
              </w:r>
            </w:hyperlink>
          </w:p>
          <w:p>
            <w:pPr/>
            <w:hyperlink r:id="rId23" w:history="1">
              <w:r>
                <w:rPr>
                  <w:color w:val="#410a8c"/>
                  <w:u w:val="single"/>
                </w:rPr>
                <w:t xml:space="preserve">Pierre Johan Laffitte</w:t>
              </w:r>
            </w:hyperlink>
            <w:r>
              <w:rPr/>
              <w:t xml:space="preserve">,</w:t>
            </w:r>
            <w:hyperlink r:id="rId13" w:history="1">
              <w:r>
                <w:rPr>
                  <w:color w:val="#410a8c"/>
                  <w:u w:val="single"/>
                </w:rPr>
                <w:t xml:space="preserve">Denis Morin</w:t>
              </w:r>
            </w:hyperlink>
            <w:r>
              <w:rPr/>
              <w:t xml:space="preserve">,</w:t>
            </w:r>
            <w:hyperlink r:id="rId24" w:history="1">
              <w:r>
                <w:rPr>
                  <w:color w:val="#410a8c"/>
                  <w:u w:val="single"/>
                </w:rPr>
                <w:t xml:space="preserve">Cédric Prévot</w:t>
              </w:r>
            </w:hyperlink>
          </w:p>
          <w:p>
            <w:pPr/>
            <w:r>
              <w:rPr>
                <w:i w:val="1"/>
                <w:iCs w:val="1"/>
              </w:rPr>
              <w:t xml:space="preserve">L'Année de la Recherche en Sciences de l'Éducation</w:t>
            </w:r>
            <w:r>
              <w:rPr/>
              <w:t xml:space="preserve">, 2022, Épistémologie et Éthique. Entre sciences de l’éducation et praxis pédagogiques (2022), pp.11-20</w:t>
            </w:r>
          </w:p>
          <w:p>
            <w:pPr/>
            <w:r>
              <w:rPr/>
              <w:t xml:space="preserve">Article dans une revue</w:t>
            </w:r>
            <w:r>
              <w:rPr/>
              <w:t xml:space="preserve"> (article de synthèse)</w:t>
            </w:r>
          </w:p>
          <w:p>
            <w:pPr/>
            <w:hyperlink r:id="rId22" w:history="1">
              <w:r>
                <w:rPr>
                  <w:color w:val="#410a8c"/>
                  <w:u w:val="single"/>
                </w:rPr>
                <w:t xml:space="preserve">hal-03915878v1</w:t>
              </w:r>
            </w:hyperlink>
          </w:p>
        </w:tc>
      </w:tr>
      <w:tr>
        <w:trPr/>
        <w:tc>
          <w:tcPr>
            <w:noWrap/>
          </w:tcPr>
          <w:p>
            <w:pPr>
              <w:spacing w:after="200"/>
            </w:pPr>
            <w:hyperlink r:id="rId25" w:history="1">
              <w:r>
                <w:rPr>
                  <w:color w:val="1e198e"/>
                  <w:b w:val="1"/>
                  <w:bCs w:val="1"/>
                  <w:u w:val="single"/>
                </w:rPr>
                <w:t xml:space="preserve">Thorikos, une cité minière sur les rives de la mer Egée</w:t>
              </w:r>
            </w:hyperlink>
          </w:p>
          <w:p>
            <w:pPr/>
            <w:hyperlink r:id="rId26" w:history="1">
              <w:r>
                <w:rPr>
                  <w:color w:val="#410a8c"/>
                  <w:u w:val="single"/>
                </w:rPr>
                <w:t xml:space="preserve">Sylviane Déderix</w:t>
              </w:r>
            </w:hyperlink>
            <w:r>
              <w:rPr/>
              <w:t xml:space="preserve">,</w:t>
            </w:r>
            <w:hyperlink r:id="rId27" w:history="1">
              <w:r>
                <w:rPr>
                  <w:color w:val="#410a8c"/>
                  <w:u w:val="single"/>
                </w:rPr>
                <w:t xml:space="preserve">Denis E. J. Morin</w:t>
              </w:r>
            </w:hyperlink>
            <w:r>
              <w:rPr/>
              <w:t xml:space="preserve">,</w:t>
            </w:r>
            <w:hyperlink r:id="rId28" w:history="1">
              <w:r>
                <w:rPr>
                  <w:color w:val="#410a8c"/>
                  <w:u w:val="single"/>
                </w:rPr>
                <w:t xml:space="preserve">Alexander Tarantola</w:t>
              </w:r>
            </w:hyperlink>
          </w:p>
          <w:p>
            <w:pPr/>
            <w:r>
              <w:rPr>
                <w:i w:val="1"/>
                <w:iCs w:val="1"/>
              </w:rPr>
              <w:t xml:space="preserve">Archéologia</w:t>
            </w:r>
            <w:r>
              <w:rPr/>
              <w:t xml:space="preserve">, 2022, 608, pp.502-509</w:t>
            </w:r>
          </w:p>
          <w:p>
            <w:pPr/>
            <w:r>
              <w:rPr/>
              <w:t xml:space="preserve">Article dans une revue</w:t>
            </w:r>
          </w:p>
          <w:p>
            <w:pPr/>
            <w:hyperlink r:id="rId25" w:history="1">
              <w:r>
                <w:rPr>
                  <w:color w:val="#410a8c"/>
                  <w:u w:val="single"/>
                </w:rPr>
                <w:t xml:space="preserve">hal-03703377v1</w:t>
              </w:r>
            </w:hyperlink>
          </w:p>
        </w:tc>
      </w:tr>
      <w:tr>
        <w:trPr/>
        <w:tc>
          <w:tcPr>
            <w:noWrap/>
          </w:tcPr>
          <w:p>
            <w:pPr>
              <w:spacing w:after="200"/>
            </w:pPr>
            <w:hyperlink r:id="rId29" w:history="1">
              <w:r>
                <w:rPr>
                  <w:color w:val="1e198e"/>
                  <w:b w:val="1"/>
                  <w:bCs w:val="1"/>
                  <w:u w:val="single"/>
                </w:rPr>
                <w:t xml:space="preserve">The Lavrion Mines: A Unique Site of Geological and Mineralogical Heritage</w:t>
              </w:r>
            </w:hyperlink>
          </w:p>
          <w:p>
            <w:pPr/>
            <w:hyperlink r:id="rId30" w:history="1">
              <w:r>
                <w:rPr>
                  <w:color w:val="#410a8c"/>
                  <w:u w:val="single"/>
                </w:rPr>
                <w:t xml:space="preserve">Panagiotis Voudouris</w:t>
              </w:r>
            </w:hyperlink>
            <w:r>
              <w:rPr/>
              <w:t xml:space="preserve">,</w:t>
            </w:r>
            <w:hyperlink r:id="rId31" w:history="1">
              <w:r>
                <w:rPr>
                  <w:color w:val="#410a8c"/>
                  <w:u w:val="single"/>
                </w:rPr>
                <w:t xml:space="preserve">Vasilios Melfos</w:t>
              </w:r>
            </w:hyperlink>
            <w:r>
              <w:rPr/>
              <w:t xml:space="preserve">,</w:t>
            </w:r>
            <w:hyperlink r:id="rId32" w:history="1">
              <w:r>
                <w:rPr>
                  <w:color w:val="#410a8c"/>
                  <w:u w:val="single"/>
                </w:rPr>
                <w:t xml:space="preserve">Constantinos Mavrogonatos</w:t>
              </w:r>
            </w:hyperlink>
            <w:r>
              <w:rPr/>
              <w:t xml:space="preserve">,</w:t>
            </w:r>
            <w:hyperlink r:id="rId33" w:history="1">
              <w:r>
                <w:rPr>
                  <w:color w:val="#410a8c"/>
                  <w:u w:val="single"/>
                </w:rPr>
                <w:t xml:space="preserve">Adonis Photiades</w:t>
              </w:r>
            </w:hyperlink>
            <w:r>
              <w:rPr/>
              <w:t xml:space="preserve">,</w:t>
            </w:r>
            <w:hyperlink r:id="rId34" w:history="1">
              <w:r>
                <w:rPr>
                  <w:color w:val="#410a8c"/>
                  <w:u w:val="single"/>
                </w:rPr>
                <w:t xml:space="preserve">Eugenia Moraiti</w:t>
              </w:r>
            </w:hyperlink>
            <w:r>
              <w:rPr/>
              <w:t xml:space="preserve">et al.</w:t>
            </w:r>
          </w:p>
          <w:p>
            <w:pPr/>
            <w:r>
              <w:rPr>
                <w:i w:val="1"/>
                <w:iCs w:val="1"/>
              </w:rPr>
              <w:t xml:space="preserve">Minerals</w:t>
            </w:r>
            <w:r>
              <w:rPr/>
              <w:t xml:space="preserve">, 2021, 11 (1), pp.76. </w:t>
            </w:r>
            <w:hyperlink r:id="rId35" w:history="1">
              <w:r>
                <w:rPr>
                  <w:color w:val="#410a8c"/>
                  <w:u w:val="single"/>
                </w:rPr>
                <w:t xml:space="preserve">⟨10.3390/min11010076⟩</w:t>
              </w:r>
            </w:hyperlink>
          </w:p>
          <w:p>
            <w:pPr/>
            <w:r>
              <w:rPr/>
              <w:t xml:space="preserve">Article dans une revue</w:t>
            </w:r>
          </w:p>
          <w:p>
            <w:pPr/>
            <w:hyperlink r:id="rId29" w:history="1">
              <w:r>
                <w:rPr>
                  <w:color w:val="#410a8c"/>
                  <w:u w:val="single"/>
                </w:rPr>
                <w:t xml:space="preserve">hal-04739998v1</w:t>
              </w:r>
            </w:hyperlink>
          </w:p>
        </w:tc>
      </w:tr>
      <w:tr>
        <w:trPr/>
        <w:tc>
          <w:tcPr>
            <w:noWrap/>
          </w:tcPr>
          <w:p>
            <w:pPr>
              <w:spacing w:after="200"/>
            </w:pPr>
            <w:hyperlink r:id="rId36" w:history="1">
              <w:r>
                <w:rPr>
                  <w:color w:val="1e198e"/>
                  <w:b w:val="1"/>
                  <w:bCs w:val="1"/>
                  <w:u w:val="single"/>
                </w:rPr>
                <w:t xml:space="preserve">Θορικός</w:t>
              </w:r>
            </w:hyperlink>
          </w:p>
          <w:p>
            <w:pPr/>
            <w:hyperlink r:id="rId37" w:history="1">
              <w:r>
                <w:rPr>
                  <w:color w:val="#410a8c"/>
                  <w:u w:val="single"/>
                </w:rPr>
                <w:t xml:space="preserve">Roald Docter</w:t>
              </w:r>
            </w:hyperlink>
            <w:r>
              <w:rPr/>
              <w:t xml:space="preserve">,</w:t>
            </w:r>
            <w:hyperlink r:id="rId26" w:history="1">
              <w:r>
                <w:rPr>
                  <w:color w:val="#410a8c"/>
                  <w:u w:val="single"/>
                </w:rPr>
                <w:t xml:space="preserve">Sylviane Déderix</w:t>
              </w:r>
            </w:hyperlink>
            <w:r>
              <w:rPr/>
              <w:t xml:space="preserve">,</w:t>
            </w:r>
            <w:hyperlink r:id="rId38" w:history="1">
              <w:r>
                <w:rPr>
                  <w:color w:val="#410a8c"/>
                  <w:u w:val="single"/>
                </w:rPr>
                <w:t xml:space="preserve">Robert Laffineur</w:t>
              </w:r>
            </w:hyperlink>
            <w:r>
              <w:rPr/>
              <w:t xml:space="preserve">,</w:t>
            </w:r>
            <w:hyperlink r:id="rId39" w:history="1">
              <w:r>
                <w:rPr>
                  <w:color w:val="#410a8c"/>
                  <w:u w:val="single"/>
                </w:rPr>
                <w:t xml:space="preserve">Johannes Bergemann</w:t>
              </w:r>
            </w:hyperlink>
            <w:r>
              <w:rPr/>
              <w:t xml:space="preserve">,</w:t>
            </w:r>
            <w:hyperlink r:id="rId40" w:history="1">
              <w:r>
                <w:rPr>
                  <w:color w:val="#410a8c"/>
                  <w:u w:val="single"/>
                </w:rPr>
                <w:t xml:space="preserve">Andreas Kapetanios</w:t>
              </w:r>
            </w:hyperlink>
            <w:r>
              <w:rPr/>
              <w:t xml:space="preserve">et al.</w:t>
            </w:r>
          </w:p>
          <w:p>
            <w:pPr/>
            <w:r>
              <w:rPr>
                <w:i w:val="1"/>
                <w:iCs w:val="1"/>
              </w:rPr>
              <w:t xml:space="preserve">Αρχαιολογία και Τέχνες</w:t>
            </w:r>
            <w:r>
              <w:rPr/>
              <w:t xml:space="preserve">, 2021, 137</w:t>
            </w:r>
          </w:p>
          <w:p>
            <w:pPr/>
            <w:r>
              <w:rPr/>
              <w:t xml:space="preserve">Article dans une revue</w:t>
            </w:r>
          </w:p>
          <w:p>
            <w:pPr/>
            <w:hyperlink r:id="rId36" w:history="1">
              <w:r>
                <w:rPr>
                  <w:color w:val="#410a8c"/>
                  <w:u w:val="single"/>
                </w:rPr>
                <w:t xml:space="preserve">hal-03703380v1</w:t>
              </w:r>
            </w:hyperlink>
          </w:p>
        </w:tc>
      </w:tr>
      <w:tr>
        <w:trPr/>
        <w:tc>
          <w:tcPr>
            <w:noWrap/>
          </w:tcPr>
          <w:p>
            <w:pPr>
              <w:spacing w:after="200"/>
            </w:pPr>
            <w:hyperlink r:id="rId41" w:history="1">
              <w:r>
                <w:rPr>
                  <w:color w:val="1e198e"/>
                  <w:b w:val="1"/>
                  <w:bCs w:val="1"/>
                  <w:u w:val="single"/>
                </w:rPr>
                <w:t xml:space="preserve">Massif vosgien. Il y a 4000 ans… Les premiers mineurs</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r>
              <w:rPr/>
              <w:t xml:space="preserve">,</w:t>
            </w:r>
            <w:hyperlink r:id="rId43" w:history="1">
              <w:r>
                <w:rPr>
                  <w:color w:val="#410a8c"/>
                  <w:u w:val="single"/>
                </w:rPr>
                <w:t xml:space="preserve">Jean Sainty</w:t>
              </w:r>
            </w:hyperlink>
          </w:p>
          <w:p>
            <w:pPr/>
            <w:r>
              <w:rPr>
                <w:i w:val="1"/>
                <w:iCs w:val="1"/>
              </w:rPr>
              <w:t xml:space="preserve">Archéologia</w:t>
            </w:r>
            <w:r>
              <w:rPr/>
              <w:t xml:space="preserve">, 2020, 584, pp.14</w:t>
            </w:r>
          </w:p>
          <w:p>
            <w:pPr/>
            <w:r>
              <w:rPr/>
              <w:t xml:space="preserve">Article dans une revue</w:t>
            </w:r>
          </w:p>
          <w:p>
            <w:pPr/>
            <w:hyperlink r:id="rId41" w:history="1">
              <w:r>
                <w:rPr>
                  <w:color w:val="#410a8c"/>
                  <w:u w:val="single"/>
                </w:rPr>
                <w:t xml:space="preserve">hal-02946198v1</w:t>
              </w:r>
            </w:hyperlink>
          </w:p>
        </w:tc>
      </w:tr>
      <w:tr>
        <w:trPr/>
        <w:tc>
          <w:tcPr>
            <w:noWrap/>
          </w:tcPr>
          <w:p>
            <w:pPr>
              <w:spacing w:after="200"/>
            </w:pPr>
            <w:hyperlink r:id="rId44" w:history="1">
              <w:r>
                <w:rPr>
                  <w:color w:val="1e198e"/>
                  <w:b w:val="1"/>
                  <w:bCs w:val="1"/>
                  <w:u w:val="single"/>
                </w:rPr>
                <w:t xml:space="preserve">De l’étang à la mine. Exhaure, machines hydrauliques et gestion de l’eau dans la mine de la Grande Montagne à Château-Lambert (70)</w:t>
              </w:r>
            </w:hyperlink>
          </w:p>
          <w:p>
            <w:pPr/>
            <w:hyperlink r:id="rId13" w:history="1">
              <w:r>
                <w:rPr>
                  <w:color w:val="#410a8c"/>
                  <w:u w:val="single"/>
                </w:rPr>
                <w:t xml:space="preserve">Denis Morin</w:t>
              </w:r>
            </w:hyperlink>
            <w:r>
              <w:rPr/>
              <w:t xml:space="preserve">,</w:t>
            </w:r>
            <w:hyperlink r:id="rId45" w:history="1">
              <w:r>
                <w:rPr>
                  <w:color w:val="#410a8c"/>
                  <w:u w:val="single"/>
                </w:rPr>
                <w:t xml:space="preserve">Hélène Morin-Hamon</w:t>
              </w:r>
            </w:hyperlink>
            <w:r>
              <w:rPr/>
              <w:t xml:space="preserve">,</w:t>
            </w:r>
            <w:hyperlink r:id="rId46" w:history="1">
              <w:r>
                <w:rPr>
                  <w:color w:val="#410a8c"/>
                  <w:u w:val="single"/>
                </w:rPr>
                <w:t xml:space="preserve">Catherine Lavier</w:t>
              </w:r>
            </w:hyperlink>
          </w:p>
          <w:p>
            <w:pPr/>
            <w:r>
              <w:rPr>
                <w:i w:val="1"/>
                <w:iCs w:val="1"/>
              </w:rPr>
              <w:t xml:space="preserve">Revue Géographique de l'Est</w:t>
            </w:r>
            <w:r>
              <w:rPr/>
              <w:t xml:space="preserve">, 2020, Les 1000 Etangs. Identités, usages et devenir d'un patrimoine géomorphologique, écologique, social et paysager, 60 (1-2), </w:t>
            </w:r>
            <w:hyperlink r:id="rId47" w:history="1">
              <w:r>
                <w:rPr>
                  <w:color w:val="#410a8c"/>
                  <w:u w:val="single"/>
                </w:rPr>
                <w:t xml:space="preserve">⟨10.4000/rge.9769⟩</w:t>
              </w:r>
            </w:hyperlink>
          </w:p>
          <w:p>
            <w:pPr/>
            <w:r>
              <w:rPr/>
              <w:t xml:space="preserve">Article dans une revue</w:t>
            </w:r>
          </w:p>
          <w:p>
            <w:pPr/>
            <w:hyperlink r:id="rId44" w:history="1">
              <w:r>
                <w:rPr>
                  <w:color w:val="#410a8c"/>
                  <w:u w:val="single"/>
                </w:rPr>
                <w:t xml:space="preserve">hal-04738944v1</w:t>
              </w:r>
            </w:hyperlink>
          </w:p>
        </w:tc>
      </w:tr>
      <w:tr>
        <w:trPr/>
        <w:tc>
          <w:tcPr>
            <w:noWrap/>
          </w:tcPr>
          <w:p>
            <w:pPr>
              <w:spacing w:after="200"/>
            </w:pPr>
            <w:hyperlink r:id="rId48" w:history="1">
              <w:r>
                <w:rPr>
                  <w:color w:val="1e198e"/>
                  <w:b w:val="1"/>
                  <w:bCs w:val="1"/>
                  <w:u w:val="single"/>
                </w:rPr>
                <w:t xml:space="preserve">Indices et traces en didactique de l’Histoire</w:t>
              </w:r>
            </w:hyperlink>
          </w:p>
          <w:p>
            <w:pPr/>
            <w:hyperlink r:id="rId24" w:history="1">
              <w:r>
                <w:rPr>
                  <w:color w:val="#410a8c"/>
                  <w:u w:val="single"/>
                </w:rPr>
                <w:t xml:space="preserve">Cédric Prévot</w:t>
              </w:r>
            </w:hyperlink>
            <w:r>
              <w:rPr/>
              <w:t xml:space="preserve">,</w:t>
            </w:r>
            <w:hyperlink r:id="rId27" w:history="1">
              <w:r>
                <w:rPr>
                  <w:color w:val="#410a8c"/>
                  <w:u w:val="single"/>
                </w:rPr>
                <w:t xml:space="preserve">Denis E. J. Morin</w:t>
              </w:r>
            </w:hyperlink>
          </w:p>
          <w:p>
            <w:pPr/>
            <w:r>
              <w:rPr>
                <w:i w:val="1"/>
                <w:iCs w:val="1"/>
              </w:rPr>
              <w:t xml:space="preserve">L'Année de la Recherche en Sciences de l'Éducation</w:t>
            </w:r>
            <w:r>
              <w:rPr/>
              <w:t xml:space="preserve">, 2020, Éducation et Cognition. Des éléments théoriques amenés par les diverses modélisations à la pédagogie Freinet</w:t>
            </w:r>
          </w:p>
          <w:p>
            <w:pPr/>
            <w:r>
              <w:rPr/>
              <w:t xml:space="preserve">Article dans une revue</w:t>
            </w:r>
          </w:p>
          <w:p>
            <w:pPr/>
            <w:hyperlink r:id="rId48" w:history="1">
              <w:r>
                <w:rPr>
                  <w:color w:val="#410a8c"/>
                  <w:u w:val="single"/>
                </w:rPr>
                <w:t xml:space="preserve">hal-03165542v1</w:t>
              </w:r>
            </w:hyperlink>
          </w:p>
        </w:tc>
      </w:tr>
      <w:tr>
        <w:trPr/>
        <w:tc>
          <w:tcPr>
            <w:noWrap/>
          </w:tcPr>
          <w:p>
            <w:pPr>
              <w:spacing w:after="200"/>
            </w:pPr>
            <w:hyperlink r:id="rId49" w:history="1">
              <w:r>
                <w:rPr>
                  <w:color w:val="1e198e"/>
                  <w:b w:val="1"/>
                  <w:bCs w:val="1"/>
                  <w:u w:val="single"/>
                </w:rPr>
                <w:t xml:space="preserve">Indices d’exploitation minière protohistorique dans les Vosges du Sud</w:t>
              </w:r>
            </w:hyperlink>
          </w:p>
          <w:p>
            <w:pPr/>
            <w:hyperlink r:id="rId13" w:history="1">
              <w:r>
                <w:rPr>
                  <w:color w:val="#410a8c"/>
                  <w:u w:val="single"/>
                </w:rPr>
                <w:t xml:space="preserve">Denis Morin</w:t>
              </w:r>
            </w:hyperlink>
            <w:r>
              <w:rPr/>
              <w:t xml:space="preserve">,</w:t>
            </w:r>
            <w:hyperlink r:id="rId50" w:history="1">
              <w:r>
                <w:rPr>
                  <w:color w:val="#410a8c"/>
                  <w:u w:val="single"/>
                </w:rPr>
                <w:t xml:space="preserve">Serge Delpech</w:t>
              </w:r>
            </w:hyperlink>
            <w:r>
              <w:rPr/>
              <w:t xml:space="preserve">,</w:t>
            </w:r>
            <w:hyperlink r:id="rId43" w:history="1">
              <w:r>
                <w:rPr>
                  <w:color w:val="#410a8c"/>
                  <w:u w:val="single"/>
                </w:rPr>
                <w:t xml:space="preserve">Jean Sainty</w:t>
              </w:r>
            </w:hyperlink>
            <w:r>
              <w:rPr/>
              <w:t xml:space="preserve">,</w:t>
            </w:r>
            <w:hyperlink r:id="rId45" w:history="1">
              <w:r>
                <w:rPr>
                  <w:color w:val="#410a8c"/>
                  <w:u w:val="single"/>
                </w:rPr>
                <w:t xml:space="preserve">Hélène Morin-Hamon</w:t>
              </w:r>
            </w:hyperlink>
            <w:r>
              <w:rPr/>
              <w:t xml:space="preserve">,</w:t>
            </w:r>
            <w:hyperlink r:id="rId51" w:history="1">
              <w:r>
                <w:rPr>
                  <w:color w:val="#410a8c"/>
                  <w:u w:val="single"/>
                </w:rPr>
                <w:t xml:space="preserve">Michel Caltagirone</w:t>
              </w:r>
            </w:hyperlink>
            <w:r>
              <w:rPr/>
              <w:t xml:space="preserve">et al.</w:t>
            </w:r>
          </w:p>
          <w:p>
            <w:pPr/>
            <w:r>
              <w:rPr>
                <w:i w:val="1"/>
                <w:iCs w:val="1"/>
              </w:rPr>
              <w:t xml:space="preserve">Revue archéologique de l'Est</w:t>
            </w:r>
            <w:r>
              <w:rPr/>
              <w:t xml:space="preserve">, 2019, 68, pp.59-71</w:t>
            </w:r>
          </w:p>
          <w:p>
            <w:pPr/>
            <w:r>
              <w:rPr/>
              <w:t xml:space="preserve">Article dans une revue</w:t>
            </w:r>
          </w:p>
          <w:p>
            <w:pPr/>
            <w:hyperlink r:id="rId49" w:history="1">
              <w:r>
                <w:rPr>
                  <w:color w:val="#410a8c"/>
                  <w:u w:val="single"/>
                </w:rPr>
                <w:t xml:space="preserve">hal-02943742v1</w:t>
              </w:r>
            </w:hyperlink>
          </w:p>
        </w:tc>
      </w:tr>
      <w:tr>
        <w:trPr/>
        <w:tc>
          <w:tcPr>
            <w:noWrap/>
          </w:tcPr>
          <w:p>
            <w:pPr>
              <w:spacing w:after="200"/>
            </w:pPr>
            <w:hyperlink r:id="rId52" w:history="1">
              <w:r>
                <w:rPr>
                  <w:color w:val="1e198e"/>
                  <w:b w:val="1"/>
                  <w:bCs w:val="1"/>
                  <w:u w:val="single"/>
                </w:rPr>
                <w:t xml:space="preserve">PEDAGOGIE COOPERATIVE A L'UNIVERSITE UNE UTOPIE EN CHANTIER</w:t>
              </w:r>
            </w:hyperlink>
          </w:p>
          <w:p>
            <w:pPr/>
            <w:hyperlink r:id="rId27" w:history="1">
              <w:r>
                <w:rPr>
                  <w:color w:val="#410a8c"/>
                  <w:u w:val="single"/>
                </w:rPr>
                <w:t xml:space="preserve">Denis E. J. Morin</w:t>
              </w:r>
            </w:hyperlink>
            <w:r>
              <w:rPr/>
              <w:t xml:space="preserve">,</w:t>
            </w:r>
            <w:hyperlink r:id="rId53" w:history="1">
              <w:r>
                <w:rPr>
                  <w:color w:val="#410a8c"/>
                  <w:u w:val="single"/>
                </w:rPr>
                <w:t xml:space="preserve">Jean-Marc Paragot</w:t>
              </w:r>
            </w:hyperlink>
            <w:r>
              <w:rPr/>
              <w:t xml:space="preserve">,</w:t>
            </w:r>
            <w:hyperlink r:id="rId54" w:history="1">
              <w:r>
                <w:rPr>
                  <w:color w:val="#410a8c"/>
                  <w:u w:val="single"/>
                </w:rPr>
                <w:t xml:space="preserve">Olivier Francomme</w:t>
              </w:r>
            </w:hyperlink>
            <w:r>
              <w:rPr/>
              <w:t xml:space="preserve">,</w:t>
            </w:r>
            <w:hyperlink r:id="rId55" w:history="1">
              <w:r>
                <w:rPr>
                  <w:color w:val="#410a8c"/>
                  <w:u w:val="single"/>
                </w:rPr>
                <w:t xml:space="preserve">Despina Karakatsani</w:t>
              </w:r>
            </w:hyperlink>
          </w:p>
          <w:p>
            <w:pPr/>
            <w:r>
              <w:rPr>
                <w:i w:val="1"/>
                <w:iCs w:val="1"/>
              </w:rPr>
              <w:t xml:space="preserve">L'Année de la Recherche en Sciences de l'Éducation</w:t>
            </w:r>
            <w:r>
              <w:rPr/>
              <w:t xml:space="preserve">, 2018, pp.155-170</w:t>
            </w:r>
          </w:p>
          <w:p>
            <w:pPr/>
            <w:r>
              <w:rPr/>
              <w:t xml:space="preserve">Article dans une revue</w:t>
            </w:r>
          </w:p>
          <w:p>
            <w:pPr/>
            <w:hyperlink r:id="rId52" w:history="1">
              <w:r>
                <w:rPr>
                  <w:color w:val="#410a8c"/>
                  <w:u w:val="single"/>
                </w:rPr>
                <w:t xml:space="preserve">hal-03895203v1</w:t>
              </w:r>
            </w:hyperlink>
          </w:p>
        </w:tc>
      </w:tr>
      <w:tr>
        <w:trPr/>
        <w:tc>
          <w:tcPr>
            <w:noWrap/>
          </w:tcPr>
          <w:p>
            <w:pPr>
              <w:spacing w:after="200"/>
            </w:pPr>
            <w:hyperlink r:id="rId56" w:history="1">
              <w:r>
                <w:rPr>
                  <w:color w:val="1e198e"/>
                  <w:b w:val="1"/>
                  <w:bCs w:val="1"/>
                  <w:u w:val="single"/>
                </w:rPr>
                <w:t xml:space="preserve">Review - Metal casting as it was done 4000 years ago: Experimenting gesture</w:t>
              </w:r>
            </w:hyperlink>
          </w:p>
          <w:p>
            <w:pPr/>
            <w:hyperlink r:id="rId13" w:history="1">
              <w:r>
                <w:rPr>
                  <w:color w:val="#410a8c"/>
                  <w:u w:val="single"/>
                </w:rPr>
                <w:t xml:space="preserve">Denis Morin</w:t>
              </w:r>
            </w:hyperlink>
            <w:r>
              <w:rPr/>
              <w:t xml:space="preserve">,</w:t>
            </w:r>
            <w:hyperlink r:id="rId43" w:history="1">
              <w:r>
                <w:rPr>
                  <w:color w:val="#410a8c"/>
                  <w:u w:val="single"/>
                </w:rPr>
                <w:t xml:space="preserve">Jean Sainty</w:t>
              </w:r>
            </w:hyperlink>
            <w:r>
              <w:rPr/>
              <w:t xml:space="preserve">,</w:t>
            </w:r>
            <w:hyperlink r:id="rId42" w:history="1">
              <w:r>
                <w:rPr>
                  <w:color w:val="#410a8c"/>
                  <w:u w:val="single"/>
                </w:rPr>
                <w:t xml:space="preserve">Hélène Morin - Hamon</w:t>
              </w:r>
            </w:hyperlink>
          </w:p>
          <w:p>
            <w:pPr/>
            <w:r>
              <w:rPr>
                <w:i w:val="1"/>
                <w:iCs w:val="1"/>
              </w:rPr>
              <w:t xml:space="preserve">The crucible</w:t>
            </w:r>
            <w:r>
              <w:rPr/>
              <w:t xml:space="preserve">, 2018, 98, pp.17</w:t>
            </w:r>
          </w:p>
          <w:p>
            <w:pPr/>
            <w:r>
              <w:rPr/>
              <w:t xml:space="preserve">Article dans une revue</w:t>
            </w:r>
          </w:p>
          <w:p>
            <w:pPr/>
            <w:hyperlink r:id="rId56" w:history="1">
              <w:r>
                <w:rPr>
                  <w:color w:val="#410a8c"/>
                  <w:u w:val="single"/>
                </w:rPr>
                <w:t xml:space="preserve">hal-04922043v1</w:t>
              </w:r>
            </w:hyperlink>
          </w:p>
        </w:tc>
      </w:tr>
      <w:tr>
        <w:trPr/>
        <w:tc>
          <w:tcPr>
            <w:noWrap/>
          </w:tcPr>
          <w:p>
            <w:pPr>
              <w:spacing w:after="200"/>
            </w:pPr>
            <w:hyperlink r:id="rId57" w:history="1">
              <w:r>
                <w:rPr>
                  <w:color w:val="1e198e"/>
                  <w:b w:val="1"/>
                  <w:bCs w:val="1"/>
                  <w:u w:val="single"/>
                </w:rPr>
                <w:t xml:space="preserve">Les mines du Laurion, l'atout de l'Athènes antique</w:t>
              </w:r>
            </w:hyperlink>
          </w:p>
          <w:p>
            <w:pPr/>
            <w:hyperlink r:id="rId13" w:history="1">
              <w:r>
                <w:rPr>
                  <w:color w:val="#410a8c"/>
                  <w:u w:val="single"/>
                </w:rPr>
                <w:t xml:space="preserve">Denis Morin</w:t>
              </w:r>
            </w:hyperlink>
          </w:p>
          <w:p>
            <w:pPr/>
            <w:r>
              <w:rPr>
                <w:i w:val="1"/>
                <w:iCs w:val="1"/>
              </w:rPr>
              <w:t xml:space="preserve">La Recherche</w:t>
            </w:r>
            <w:r>
              <w:rPr/>
              <w:t xml:space="preserve">, 2018, 536, pp.54-59</w:t>
            </w:r>
          </w:p>
          <w:p>
            <w:pPr/>
            <w:r>
              <w:rPr/>
              <w:t xml:space="preserve">Article dans une revue</w:t>
            </w:r>
          </w:p>
          <w:p>
            <w:pPr/>
            <w:hyperlink r:id="rId57" w:history="1">
              <w:r>
                <w:rPr>
                  <w:color w:val="#410a8c"/>
                  <w:u w:val="single"/>
                </w:rPr>
                <w:t xml:space="preserve">hal-02947299v1</w:t>
              </w:r>
            </w:hyperlink>
          </w:p>
        </w:tc>
      </w:tr>
      <w:tr>
        <w:trPr/>
        <w:tc>
          <w:tcPr>
            <w:noWrap/>
          </w:tcPr>
          <w:p>
            <w:pPr>
              <w:spacing w:after="200"/>
            </w:pPr>
            <w:hyperlink r:id="rId58" w:history="1">
              <w:r>
                <w:rPr>
                  <w:color w:val="1e198e"/>
                  <w:b w:val="1"/>
                  <w:bCs w:val="1"/>
                  <w:u w:val="single"/>
                </w:rPr>
                <w:t xml:space="preserve">The Lavrion Pb-Zn-Fe-Cu-Ag detachment-related district (Attica, Greece): Structural control on hydrothermal flow and element transfer-deposition</w:t>
              </w:r>
            </w:hyperlink>
          </w:p>
          <w:p>
            <w:pPr/>
            <w:hyperlink r:id="rId59" w:history="1">
              <w:r>
                <w:rPr>
                  <w:color w:val="#410a8c"/>
                  <w:u w:val="single"/>
                </w:rPr>
                <w:t xml:space="preserve">Christophe Scheffer</w:t>
              </w:r>
            </w:hyperlink>
            <w:r>
              <w:rPr/>
              <w:t xml:space="preserve">,</w:t>
            </w:r>
            <w:hyperlink r:id="rId60" w:history="1">
              <w:r>
                <w:rPr>
                  <w:color w:val="#410a8c"/>
                  <w:u w:val="single"/>
                </w:rPr>
                <w:t xml:space="preserve">Alexandre Tarantola</w:t>
              </w:r>
            </w:hyperlink>
            <w:r>
              <w:rPr/>
              <w:t xml:space="preserve">,</w:t>
            </w:r>
            <w:hyperlink r:id="rId61" w:history="1">
              <w:r>
                <w:rPr>
                  <w:color w:val="#410a8c"/>
                  <w:u w:val="single"/>
                </w:rPr>
                <w:t xml:space="preserve">Olivier Vanderhaeghe</w:t>
              </w:r>
            </w:hyperlink>
            <w:r>
              <w:rPr/>
              <w:t xml:space="preserve">,</w:t>
            </w:r>
            <w:hyperlink r:id="rId30" w:history="1">
              <w:r>
                <w:rPr>
                  <w:color w:val="#410a8c"/>
                  <w:u w:val="single"/>
                </w:rPr>
                <w:t xml:space="preserve">Panagiotis Voudouris</w:t>
              </w:r>
            </w:hyperlink>
            <w:r>
              <w:rPr/>
              <w:t xml:space="preserve">,</w:t>
            </w:r>
            <w:hyperlink r:id="rId62" w:history="1">
              <w:r>
                <w:rPr>
                  <w:color w:val="#410a8c"/>
                  <w:u w:val="single"/>
                </w:rPr>
                <w:t xml:space="preserve">Thomas Rigaudier</w:t>
              </w:r>
            </w:hyperlink>
            <w:r>
              <w:rPr/>
              <w:t xml:space="preserve">et al.</w:t>
            </w:r>
          </w:p>
          <w:p>
            <w:pPr/>
            <w:r>
              <w:rPr>
                <w:i w:val="1"/>
                <w:iCs w:val="1"/>
              </w:rPr>
              <w:t xml:space="preserve">Tectonophysics</w:t>
            </w:r>
            <w:r>
              <w:rPr/>
              <w:t xml:space="preserve">, 2017, 717, pp.607-627. </w:t>
            </w:r>
            <w:hyperlink r:id="rId63" w:history="1">
              <w:r>
                <w:rPr>
                  <w:color w:val="#410a8c"/>
                  <w:u w:val="single"/>
                </w:rPr>
                <w:t xml:space="preserve">⟨10.1016/j.tecto.2017.06.029⟩</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hal-02932267v1</w:t>
              </w:r>
            </w:hyperlink>
          </w:p>
        </w:tc>
      </w:tr>
      <w:tr>
        <w:trPr/>
        <w:tc>
          <w:tcPr>
            <w:noWrap/>
          </w:tcPr>
          <w:p>
            <w:pPr>
              <w:spacing w:after="200"/>
            </w:pPr>
            <w:hyperlink r:id="rId65" w:history="1">
              <w:r>
                <w:rPr>
                  <w:color w:val="1e198e"/>
                  <w:b w:val="1"/>
                  <w:bCs w:val="1"/>
                  <w:u w:val="single"/>
                </w:rPr>
                <w:t xml:space="preserve">Utilisation de la cinérite pour le façonnage de microlithes au Mésolithique ancien dans les Vosges méridionales : le site de Fougerolles (Haute-Saône)</w:t>
              </w:r>
            </w:hyperlink>
          </w:p>
          <w:p>
            <w:pPr/>
            <w:hyperlink r:id="rId66" w:history="1">
              <w:r>
                <w:rPr>
                  <w:color w:val="#410a8c"/>
                  <w:u w:val="single"/>
                </w:rPr>
                <w:t xml:space="preserve">Jean-Marie Chanson</w:t>
              </w:r>
            </w:hyperlink>
            <w:r>
              <w:rPr/>
              <w:t xml:space="preserve">,</w:t>
            </w:r>
            <w:hyperlink r:id="rId67" w:history="1">
              <w:r>
                <w:rPr>
                  <w:color w:val="#410a8c"/>
                  <w:u w:val="single"/>
                </w:rPr>
                <w:t xml:space="preserve">Jean-Paul Fizaine</w:t>
              </w:r>
            </w:hyperlink>
            <w:r>
              <w:rPr/>
              <w:t xml:space="preserve">,</w:t>
            </w: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r>
              <w:rPr/>
              <w:t xml:space="preserve">,</w:t>
            </w:r>
            <w:hyperlink r:id="rId43" w:history="1">
              <w:r>
                <w:rPr>
                  <w:color w:val="#410a8c"/>
                  <w:u w:val="single"/>
                </w:rPr>
                <w:t xml:space="preserve">Jean Sainty</w:t>
              </w:r>
            </w:hyperlink>
            <w:r>
              <w:rPr/>
              <w:t xml:space="preserve">et al.</w:t>
            </w:r>
          </w:p>
          <w:p>
            <w:pPr/>
            <w:r>
              <w:rPr>
                <w:i w:val="1"/>
                <w:iCs w:val="1"/>
              </w:rPr>
              <w:t xml:space="preserve">Revue archéologique de l'Est</w:t>
            </w:r>
            <w:r>
              <w:rPr/>
              <w:t xml:space="preserve">, 2017, 66 (189), pp.319-336</w:t>
            </w:r>
          </w:p>
          <w:p>
            <w:pPr/>
            <w:r>
              <w:rPr/>
              <w:t xml:space="preserve">Article dans une revue</w:t>
            </w:r>
          </w:p>
          <w:p>
            <w:pPr/>
            <w:hyperlink r:id="rId65" w:history="1">
              <w:r>
                <w:rPr>
                  <w:color w:val="#410a8c"/>
                  <w:u w:val="single"/>
                </w:rPr>
                <w:t xml:space="preserve">hal-02946185v1</w:t>
              </w:r>
            </w:hyperlink>
          </w:p>
        </w:tc>
      </w:tr>
      <w:tr>
        <w:trPr/>
        <w:tc>
          <w:tcPr>
            <w:noWrap/>
          </w:tcPr>
          <w:p>
            <w:pPr>
              <w:spacing w:after="200"/>
            </w:pPr>
            <w:hyperlink r:id="rId68" w:history="1">
              <w:r>
                <w:rPr>
                  <w:color w:val="1e198e"/>
                  <w:b w:val="1"/>
                  <w:bCs w:val="1"/>
                  <w:u w:val="single"/>
                </w:rPr>
                <w:t xml:space="preserve">Images d'Histoire... Histoires d'images</w:t>
              </w:r>
            </w:hyperlink>
          </w:p>
          <w:p>
            <w:pPr/>
            <w:hyperlink r:id="rId13" w:history="1">
              <w:r>
                <w:rPr>
                  <w:color w:val="#410a8c"/>
                  <w:u w:val="single"/>
                </w:rPr>
                <w:t xml:space="preserve">Denis Morin</w:t>
              </w:r>
            </w:hyperlink>
          </w:p>
          <w:p>
            <w:pPr/>
            <w:r>
              <w:rPr>
                <w:i w:val="1"/>
                <w:iCs w:val="1"/>
              </w:rPr>
              <w:t xml:space="preserve">Le Nouvel Educateur, Revue de l'Institut Coopératif de l'Ecole Moderne, ICEM Pédagogie Freinet</w:t>
            </w:r>
            <w:r>
              <w:rPr/>
              <w:t xml:space="preserve">, 2017, 235</w:t>
            </w:r>
          </w:p>
          <w:p>
            <w:pPr/>
            <w:r>
              <w:rPr/>
              <w:t xml:space="preserve">Article dans une revue</w:t>
            </w:r>
          </w:p>
          <w:p>
            <w:pPr/>
            <w:hyperlink r:id="rId68" w:history="1">
              <w:r>
                <w:rPr>
                  <w:color w:val="#410a8c"/>
                  <w:u w:val="single"/>
                </w:rPr>
                <w:t xml:space="preserve">hal-04745318v1</w:t>
              </w:r>
            </w:hyperlink>
          </w:p>
        </w:tc>
      </w:tr>
      <w:tr>
        <w:trPr/>
        <w:tc>
          <w:tcPr>
            <w:noWrap/>
          </w:tcPr>
          <w:p>
            <w:pPr>
              <w:spacing w:after="200"/>
            </w:pPr>
            <w:hyperlink r:id="rId69" w:history="1">
              <w:r>
                <w:rPr>
                  <w:color w:val="1e198e"/>
                  <w:b w:val="1"/>
                  <w:bCs w:val="1"/>
                  <w:u w:val="single"/>
                </w:rPr>
                <w:t xml:space="preserve">Silence... on fouille !</w:t>
              </w:r>
            </w:hyperlink>
          </w:p>
          <w:p>
            <w:pPr/>
            <w:hyperlink r:id="rId13" w:history="1">
              <w:r>
                <w:rPr>
                  <w:color w:val="#410a8c"/>
                  <w:u w:val="single"/>
                </w:rPr>
                <w:t xml:space="preserve">Denis Morin</w:t>
              </w:r>
            </w:hyperlink>
          </w:p>
          <w:p>
            <w:pPr/>
            <w:r>
              <w:rPr>
                <w:i w:val="1"/>
                <w:iCs w:val="1"/>
              </w:rPr>
              <w:t xml:space="preserve">Le Nouvel Educateur, Revue de l'Institut Coopératif de l'Ecole Moderne, ICEM Pédagogie Freinet</w:t>
            </w:r>
            <w:r>
              <w:rPr/>
              <w:t xml:space="preserve">, 2015, 222</w:t>
            </w:r>
          </w:p>
          <w:p>
            <w:pPr/>
            <w:r>
              <w:rPr/>
              <w:t xml:space="preserve">Article dans une revue</w:t>
            </w:r>
          </w:p>
          <w:p>
            <w:pPr/>
            <w:hyperlink r:id="rId69" w:history="1">
              <w:r>
                <w:rPr>
                  <w:color w:val="#410a8c"/>
                  <w:u w:val="single"/>
                </w:rPr>
                <w:t xml:space="preserve">hal-04745325v1</w:t>
              </w:r>
            </w:hyperlink>
          </w:p>
        </w:tc>
      </w:tr>
      <w:tr>
        <w:trPr/>
        <w:tc>
          <w:tcPr>
            <w:noWrap/>
          </w:tcPr>
          <w:p>
            <w:pPr>
              <w:spacing w:after="200"/>
            </w:pPr>
            <w:hyperlink r:id="rId70" w:history="1">
              <w:r>
                <w:rPr>
                  <w:color w:val="1e198e"/>
                  <w:b w:val="1"/>
                  <w:bCs w:val="1"/>
                  <w:u w:val="single"/>
                </w:rPr>
                <w:t xml:space="preserve">Frettes (Haute-Saône, France) : un gisement de plein-air du paléolithique moyen, premiers résultats</w:t>
              </w:r>
            </w:hyperlink>
          </w:p>
          <w:p>
            <w:pPr/>
            <w:hyperlink r:id="rId11" w:history="1">
              <w:r>
                <w:rPr>
                  <w:color w:val="#410a8c"/>
                  <w:u w:val="single"/>
                </w:rPr>
                <w:t xml:space="preserve">Agnès Lamotte</w:t>
              </w:r>
            </w:hyperlink>
            <w:r>
              <w:rPr/>
              <w:t xml:space="preserve">,</w:t>
            </w:r>
            <w:hyperlink r:id="rId71" w:history="1">
              <w:r>
                <w:rPr>
                  <w:color w:val="#410a8c"/>
                  <w:u w:val="single"/>
                </w:rPr>
                <w:t xml:space="preserve">Gilles Huguenin</w:t>
              </w:r>
            </w:hyperlink>
            <w:r>
              <w:rPr/>
              <w:t xml:space="preserve">,</w:t>
            </w:r>
            <w:hyperlink r:id="rId72" w:history="1">
              <w:r>
                <w:rPr>
                  <w:color w:val="#410a8c"/>
                  <w:u w:val="single"/>
                </w:rPr>
                <w:t xml:space="preserve">Michel Campy</w:t>
              </w:r>
            </w:hyperlink>
            <w:r>
              <w:rPr/>
              <w:t xml:space="preserve">,</w:t>
            </w:r>
            <w:hyperlink r:id="rId73" w:history="1">
              <w:r>
                <w:rPr>
                  <w:color w:val="#410a8c"/>
                  <w:u w:val="single"/>
                </w:rPr>
                <w:t xml:space="preserve">Jean Deherripont</w:t>
              </w:r>
            </w:hyperlink>
            <w:r>
              <w:rPr/>
              <w:t xml:space="preserve">,</w:t>
            </w:r>
            <w:hyperlink r:id="rId74" w:history="1">
              <w:r>
                <w:rPr>
                  <w:color w:val="#410a8c"/>
                  <w:u w:val="single"/>
                </w:rPr>
                <w:t xml:space="preserve">Jean Detrey</w:t>
              </w:r>
            </w:hyperlink>
            <w:r>
              <w:rPr/>
              <w:t xml:space="preserve">et al.</w:t>
            </w:r>
          </w:p>
          <w:p>
            <w:pPr/>
            <w:r>
              <w:rPr>
                <w:i w:val="1"/>
                <w:iCs w:val="1"/>
              </w:rPr>
              <w:t xml:space="preserve">L'anthropologie</w:t>
            </w:r>
            <w:r>
              <w:rPr/>
              <w:t xml:space="preserve">, 2014, 118 (4), pp.449 - 475. </w:t>
            </w:r>
            <w:hyperlink r:id="rId75" w:history="1">
              <w:r>
                <w:rPr>
                  <w:color w:val="#410a8c"/>
                  <w:u w:val="single"/>
                </w:rPr>
                <w:t xml:space="preserve">⟨10.1016/j.anthro.2014.10.005⟩</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hal-01491161v1</w:t>
              </w:r>
            </w:hyperlink>
          </w:p>
        </w:tc>
      </w:tr>
      <w:tr>
        <w:trPr/>
        <w:tc>
          <w:tcPr>
            <w:noWrap/>
          </w:tcPr>
          <w:p>
            <w:pPr>
              <w:spacing w:after="200"/>
            </w:pPr>
            <w:hyperlink r:id="rId77" w:history="1">
              <w:r>
                <w:rPr>
                  <w:color w:val="1e198e"/>
                  <w:b w:val="1"/>
                  <w:bCs w:val="1"/>
                  <w:u w:val="single"/>
                </w:rPr>
                <w:t xml:space="preserve">Archéologie et Histoire des techniques.</w:t>
              </w:r>
            </w:hyperlink>
          </w:p>
          <w:p>
            <w:pPr/>
            <w:hyperlink r:id="rId78" w:history="1">
              <w:r>
                <w:rPr>
                  <w:color w:val="#410a8c"/>
                  <w:u w:val="single"/>
                </w:rPr>
                <w:t xml:space="preserve">Denis E.J. Morin</w:t>
              </w:r>
            </w:hyperlink>
          </w:p>
          <w:p>
            <w:pPr/>
            <w:r>
              <w:rPr>
                <w:i w:val="1"/>
                <w:iCs w:val="1"/>
              </w:rPr>
              <w:t xml:space="preserve">Le Nouvel Educateur, Revue de l'Institut Coopératif de l'Ecole Moderne, ICEM Pédagogie Freinet</w:t>
            </w:r>
            <w:r>
              <w:rPr/>
              <w:t xml:space="preserve">, 2013, 211, pp.38-41</w:t>
            </w:r>
          </w:p>
          <w:p>
            <w:pPr/>
            <w:r>
              <w:rPr/>
              <w:t xml:space="preserve">Article dans une revue</w:t>
            </w:r>
          </w:p>
          <w:p>
            <w:pPr/>
            <w:hyperlink r:id="rId77" w:history="1">
              <w:r>
                <w:rPr>
                  <w:color w:val="#410a8c"/>
                  <w:u w:val="single"/>
                </w:rPr>
                <w:t xml:space="preserve">hal-00794473v1</w:t>
              </w:r>
            </w:hyperlink>
          </w:p>
        </w:tc>
      </w:tr>
      <w:tr>
        <w:trPr/>
        <w:tc>
          <w:tcPr>
            <w:noWrap/>
          </w:tcPr>
          <w:p>
            <w:pPr>
              <w:spacing w:after="200"/>
            </w:pPr>
            <w:hyperlink r:id="rId79" w:history="1">
              <w:r>
                <w:rPr>
                  <w:color w:val="1e198e"/>
                  <w:b w:val="1"/>
                  <w:bCs w:val="1"/>
                  <w:u w:val="single"/>
                </w:rPr>
                <w:t xml:space="preserve">Archéologie et Histoire des Techniques</w:t>
              </w:r>
            </w:hyperlink>
          </w:p>
          <w:p>
            <w:pPr/>
            <w:hyperlink r:id="rId13" w:history="1">
              <w:r>
                <w:rPr>
                  <w:color w:val="#410a8c"/>
                  <w:u w:val="single"/>
                </w:rPr>
                <w:t xml:space="preserve">Denis Morin</w:t>
              </w:r>
            </w:hyperlink>
          </w:p>
          <w:p>
            <w:pPr/>
            <w:r>
              <w:rPr>
                <w:i w:val="1"/>
                <w:iCs w:val="1"/>
              </w:rPr>
              <w:t xml:space="preserve">Le Nouvel Educateur, Revue de l'Institut Coopératif de l'Ecole Moderne, ICEM Pédagogie Freinet</w:t>
            </w:r>
            <w:r>
              <w:rPr/>
              <w:t xml:space="preserve">, 2013, 211</w:t>
            </w:r>
          </w:p>
          <w:p>
            <w:pPr/>
            <w:r>
              <w:rPr/>
              <w:t xml:space="preserve">Article dans une revue</w:t>
            </w:r>
          </w:p>
          <w:p>
            <w:pPr/>
            <w:hyperlink r:id="rId79" w:history="1">
              <w:r>
                <w:rPr>
                  <w:color w:val="#410a8c"/>
                  <w:u w:val="single"/>
                </w:rPr>
                <w:t xml:space="preserve">hal-04745322v1</w:t>
              </w:r>
            </w:hyperlink>
          </w:p>
        </w:tc>
      </w:tr>
      <w:tr>
        <w:trPr/>
        <w:tc>
          <w:tcPr>
            <w:noWrap/>
          </w:tcPr>
          <w:p>
            <w:pPr>
              <w:spacing w:after="200"/>
            </w:pPr>
            <w:hyperlink r:id="rId80" w:history="1">
              <w:r>
                <w:rPr>
                  <w:color w:val="1e198e"/>
                  <w:b w:val="1"/>
                  <w:bCs w:val="1"/>
                  <w:u w:val="single"/>
                </w:rPr>
                <w:t xml:space="preserve">En République de Corée. Au-delà des enjeux, la créativité et la coopération au cœur des débats.</w:t>
              </w:r>
            </w:hyperlink>
          </w:p>
          <w:p>
            <w:pPr/>
            <w:hyperlink r:id="rId78" w:history="1">
              <w:r>
                <w:rPr>
                  <w:color w:val="#410a8c"/>
                  <w:u w:val="single"/>
                </w:rPr>
                <w:t xml:space="preserve">Denis E.J. Morin</w:t>
              </w:r>
            </w:hyperlink>
          </w:p>
          <w:p>
            <w:pPr/>
            <w:r>
              <w:rPr>
                <w:i w:val="1"/>
                <w:iCs w:val="1"/>
              </w:rPr>
              <w:t xml:space="preserve">Le Nouvel Educateur, Revue de l'Institut Coopératif de l'Ecole Moderne, ICEM Pédagogie Freinet</w:t>
            </w:r>
            <w:r>
              <w:rPr/>
              <w:t xml:space="preserve">, 2012, n° 209, pp. 68-70</w:t>
            </w:r>
          </w:p>
          <w:p>
            <w:pPr/>
            <w:r>
              <w:rPr/>
              <w:t xml:space="preserve">Article dans une revue</w:t>
            </w:r>
          </w:p>
          <w:p>
            <w:pPr/>
            <w:hyperlink r:id="rId80" w:history="1">
              <w:r>
                <w:rPr>
                  <w:color w:val="#410a8c"/>
                  <w:u w:val="single"/>
                </w:rPr>
                <w:t xml:space="preserve">hal-00796209v1</w:t>
              </w:r>
            </w:hyperlink>
          </w:p>
        </w:tc>
      </w:tr>
      <w:tr>
        <w:trPr/>
        <w:tc>
          <w:tcPr>
            <w:noWrap/>
          </w:tcPr>
          <w:p>
            <w:pPr>
              <w:spacing w:after="200"/>
            </w:pPr>
            <w:hyperlink r:id="rId81" w:history="1">
              <w:r>
                <w:rPr>
                  <w:color w:val="1e198e"/>
                  <w:b w:val="1"/>
                  <w:bCs w:val="1"/>
                  <w:u w:val="single"/>
                </w:rPr>
                <w:t xml:space="preserve">The Laurion shafts, Greece : ventilation systems and mining technology in antiquity.</w:t>
              </w:r>
            </w:hyperlink>
          </w:p>
          <w:p>
            <w:pPr/>
            <w:hyperlink r:id="rId82" w:history="1">
              <w:r>
                <w:rPr>
                  <w:color w:val="#410a8c"/>
                  <w:u w:val="single"/>
                </w:rPr>
                <w:t xml:space="preserve">Richard Herbach</w:t>
              </w:r>
            </w:hyperlink>
            <w:r>
              <w:rPr/>
              <w:t xml:space="preserve">,</w:t>
            </w:r>
            <w:hyperlink r:id="rId83" w:history="1">
              <w:r>
                <w:rPr>
                  <w:color w:val="#410a8c"/>
                  <w:u w:val="single"/>
                </w:rPr>
                <w:t xml:space="preserve">Patrick Rosenthal</w:t>
              </w:r>
            </w:hyperlink>
            <w:r>
              <w:rPr/>
              <w:t xml:space="preserve">,</w:t>
            </w:r>
            <w:hyperlink r:id="rId27" w:history="1">
              <w:r>
                <w:rPr>
                  <w:color w:val="#410a8c"/>
                  <w:u w:val="single"/>
                </w:rPr>
                <w:t xml:space="preserve">Denis E. J. Morin</w:t>
              </w:r>
            </w:hyperlink>
          </w:p>
          <w:p>
            <w:pPr/>
            <w:r>
              <w:rPr>
                <w:i w:val="1"/>
                <w:iCs w:val="1"/>
              </w:rPr>
              <w:t xml:space="preserve">Historical metallurgy</w:t>
            </w:r>
            <w:r>
              <w:rPr/>
              <w:t xml:space="preserve">, 2012, 46 ((1)), pp.9-18</w:t>
            </w:r>
          </w:p>
          <w:p>
            <w:pPr/>
            <w:r>
              <w:rPr/>
              <w:t xml:space="preserve">Article dans une revue</w:t>
            </w:r>
          </w:p>
          <w:p>
            <w:pPr/>
            <w:hyperlink r:id="rId81" w:history="1">
              <w:r>
                <w:rPr>
                  <w:color w:val="#410a8c"/>
                  <w:u w:val="single"/>
                </w:rPr>
                <w:t xml:space="preserve">hal-00820014v1</w:t>
              </w:r>
            </w:hyperlink>
          </w:p>
        </w:tc>
      </w:tr>
      <w:tr>
        <w:trPr/>
        <w:tc>
          <w:tcPr>
            <w:noWrap/>
          </w:tcPr>
          <w:p>
            <w:pPr>
              <w:spacing w:after="200"/>
            </w:pPr>
            <w:hyperlink r:id="rId84" w:history="1">
              <w:r>
                <w:rPr>
                  <w:color w:val="1e198e"/>
                  <w:b w:val="1"/>
                  <w:bCs w:val="1"/>
                  <w:u w:val="single"/>
                </w:rPr>
                <w:t xml:space="preserve">Mine et métallurgie du fer à haute altitude dans les Alpes du Sud-Ouest. Massifs du Mercantour et de l'Ubaye (Alpes-Maritimes, Alpes-de-Haute-Provence, France)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i w:val="1"/>
                <w:iCs w:val="1"/>
              </w:rPr>
              <w:t xml:space="preserve">Pallas. Revue d'études antiques</w:t>
            </w:r>
            <w:r>
              <w:rPr/>
              <w:t xml:space="preserve">, 2012, 90, pp.257-277</w:t>
            </w:r>
          </w:p>
          <w:p>
            <w:pPr/>
            <w:r>
              <w:rPr/>
              <w:t xml:space="preserve">Article dans une revue</w:t>
            </w:r>
          </w:p>
          <w:p>
            <w:pPr/>
            <w:hyperlink r:id="rId84" w:history="1">
              <w:r>
                <w:rPr>
                  <w:color w:val="#410a8c"/>
                  <w:u w:val="single"/>
                </w:rPr>
                <w:t xml:space="preserve">hal-00770487v1</w:t>
              </w:r>
            </w:hyperlink>
          </w:p>
        </w:tc>
      </w:tr>
      <w:tr>
        <w:trPr/>
        <w:tc>
          <w:tcPr>
            <w:noWrap/>
          </w:tcPr>
          <w:p>
            <w:pPr>
              <w:spacing w:after="200"/>
            </w:pPr>
            <w:hyperlink r:id="rId85" w:history="1">
              <w:r>
                <w:rPr>
                  <w:color w:val="1e198e"/>
                  <w:b w:val="1"/>
                  <w:bCs w:val="1"/>
                  <w:u w:val="single"/>
                </w:rPr>
                <w:t xml:space="preserve">La tuilerie faïencerie de Granges-le-Bourg.</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i w:val="1"/>
                <w:iCs w:val="1"/>
              </w:rPr>
              <w:t xml:space="preserve">Mémoires de la Société d'Emulation de Montbéliard</w:t>
            </w:r>
            <w:r>
              <w:rPr/>
              <w:t xml:space="preserve">, 2012, n° 134 - 2011, p. 221 - 266</w:t>
            </w:r>
          </w:p>
          <w:p>
            <w:pPr/>
            <w:r>
              <w:rPr/>
              <w:t xml:space="preserve">Article dans une revue</w:t>
            </w:r>
          </w:p>
          <w:p>
            <w:pPr/>
            <w:hyperlink r:id="rId85" w:history="1">
              <w:r>
                <w:rPr>
                  <w:color w:val="#410a8c"/>
                  <w:u w:val="single"/>
                </w:rPr>
                <w:t xml:space="preserve">hal-00796220v1</w:t>
              </w:r>
            </w:hyperlink>
          </w:p>
        </w:tc>
      </w:tr>
      <w:tr>
        <w:trPr/>
        <w:tc>
          <w:tcPr>
            <w:noWrap/>
          </w:tcPr>
          <w:p>
            <w:pPr>
              <w:spacing w:after="200"/>
            </w:pPr>
            <w:hyperlink r:id="rId86" w:history="1">
              <w:r>
                <w:rPr>
                  <w:color w:val="1e198e"/>
                  <w:b w:val="1"/>
                  <w:bCs w:val="1"/>
                  <w:u w:val="single"/>
                </w:rPr>
                <w:t xml:space="preserve">Aux origines des techniques minières dans le massif alpin. L'exploitation d'un gisement filonien au Premier Âge du Fer.</w:t>
              </w:r>
            </w:hyperlink>
          </w:p>
          <w:p>
            <w:pPr/>
            <w:hyperlink r:id="rId78" w:history="1">
              <w:r>
                <w:rPr>
                  <w:color w:val="#410a8c"/>
                  <w:u w:val="single"/>
                </w:rPr>
                <w:t xml:space="preserve">Denis E.J. Morin</w:t>
              </w:r>
            </w:hyperlink>
            <w:r>
              <w:rPr/>
              <w:t xml:space="preserve">,</w:t>
            </w:r>
            <w:hyperlink r:id="rId87" w:history="1">
              <w:r>
                <w:rPr>
                  <w:color w:val="#410a8c"/>
                  <w:u w:val="single"/>
                </w:rPr>
                <w:t xml:space="preserve">Marco Tizzoni</w:t>
              </w:r>
            </w:hyperlink>
          </w:p>
          <w:p>
            <w:pPr/>
            <w:r>
              <w:rPr>
                <w:i w:val="1"/>
                <w:iCs w:val="1"/>
              </w:rPr>
              <w:t xml:space="preserve">Bulletin de la Société préhistorique française</w:t>
            </w:r>
            <w:r>
              <w:rPr/>
              <w:t xml:space="preserve">, 2009, 106 (1), pp.109-141. </w:t>
            </w:r>
            <w:hyperlink r:id="rId88" w:history="1">
              <w:r>
                <w:rPr>
                  <w:color w:val="#410a8c"/>
                  <w:u w:val="single"/>
                </w:rPr>
                <w:t xml:space="preserve">⟨10.3406/bspf.2009.13832⟩</w:t>
              </w:r>
            </w:hyperlink>
          </w:p>
          <w:p>
            <w:pPr/>
            <w:r>
              <w:rPr/>
              <w:t xml:space="preserve">Article dans une revue</w:t>
            </w:r>
          </w:p>
          <w:p>
            <w:pPr/>
            <w:hyperlink r:id="rId86" w:history="1">
              <w:r>
                <w:rPr>
                  <w:color w:val="#410a8c"/>
                  <w:u w:val="single"/>
                </w:rPr>
                <w:t xml:space="preserve">hal-00795371v1</w:t>
              </w:r>
            </w:hyperlink>
          </w:p>
        </w:tc>
      </w:tr>
      <w:tr>
        <w:trPr/>
        <w:tc>
          <w:tcPr>
            <w:noWrap/>
          </w:tcPr>
          <w:p>
            <w:pPr>
              <w:spacing w:after="200"/>
            </w:pPr>
            <w:hyperlink r:id="rId89" w:history="1">
              <w:r>
                <w:rPr>
                  <w:color w:val="1e198e"/>
                  <w:b w:val="1"/>
                  <w:bCs w:val="1"/>
                  <w:u w:val="single"/>
                </w:rPr>
                <w:t xml:space="preserve">Roman-early medieval iron mining and smelting at high altitude in the Alps (Argentera-Mercantour massif - Alpes-Maritimes, France)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r>
              <w:rPr/>
              <w:t xml:space="preserve">,</w:t>
            </w:r>
            <w:hyperlink r:id="rId90" w:history="1">
              <w:r>
                <w:rPr>
                  <w:color w:val="#410a8c"/>
                  <w:u w:val="single"/>
                </w:rPr>
                <w:t xml:space="preserve">Michel Fontugne</w:t>
              </w:r>
            </w:hyperlink>
          </w:p>
          <w:p>
            <w:pPr/>
            <w:r>
              <w:rPr>
                <w:i w:val="1"/>
                <w:iCs w:val="1"/>
              </w:rPr>
              <w:t xml:space="preserve">Antiquity</w:t>
            </w:r>
            <w:r>
              <w:rPr/>
              <w:t xml:space="preserve">, 2007, 81 (313)</w:t>
            </w:r>
          </w:p>
          <w:p>
            <w:pPr/>
            <w:r>
              <w:rPr/>
              <w:t xml:space="preserve">Article dans une revue</w:t>
            </w:r>
          </w:p>
          <w:p>
            <w:pPr/>
            <w:hyperlink r:id="rId89" w:history="1">
              <w:r>
                <w:rPr>
                  <w:color w:val="#410a8c"/>
                  <w:u w:val="single"/>
                </w:rPr>
                <w:t xml:space="preserve">hal-00376449v1</w:t>
              </w:r>
            </w:hyperlink>
          </w:p>
        </w:tc>
      </w:tr>
      <w:tr>
        <w:trPr/>
        <w:tc>
          <w:tcPr>
            <w:noWrap/>
          </w:tcPr>
          <w:p>
            <w:pPr>
              <w:spacing w:after="200"/>
            </w:pPr>
            <w:hyperlink r:id="rId91" w:history="1">
              <w:r>
                <w:rPr>
                  <w:color w:val="1e198e"/>
                  <w:b w:val="1"/>
                  <w:bCs w:val="1"/>
                  <w:u w:val="single"/>
                </w:rPr>
                <w:t xml:space="preserve">The beginnings of salt extraction in Europe (sixth millennium BC) : the salt spring of Moriez (Alpes-de-Haute-Provence, France)</w:t>
              </w:r>
            </w:hyperlink>
          </w:p>
          <w:p>
            <w:pPr/>
            <w:hyperlink r:id="rId13" w:history="1">
              <w:r>
                <w:rPr>
                  <w:color w:val="#410a8c"/>
                  <w:u w:val="single"/>
                </w:rPr>
                <w:t xml:space="preserve">Denis Morin</w:t>
              </w:r>
            </w:hyperlink>
            <w:r>
              <w:rPr/>
              <w:t xml:space="preserve">,</w:t>
            </w:r>
            <w:hyperlink r:id="rId92" w:history="1">
              <w:r>
                <w:rPr>
                  <w:color w:val="#410a8c"/>
                  <w:u w:val="single"/>
                </w:rPr>
                <w:t xml:space="preserve">Lavier Catherine</w:t>
              </w:r>
            </w:hyperlink>
            <w:r>
              <w:rPr/>
              <w:t xml:space="preserve">,</w:t>
            </w:r>
            <w:hyperlink r:id="rId93" w:history="1">
              <w:r>
                <w:rPr>
                  <w:color w:val="#410a8c"/>
                  <w:u w:val="single"/>
                </w:rPr>
                <w:t xml:space="preserve">Myette Guiomar</w:t>
              </w:r>
            </w:hyperlink>
          </w:p>
          <w:p>
            <w:pPr/>
            <w:r>
              <w:rPr>
                <w:i w:val="1"/>
                <w:iCs w:val="1"/>
              </w:rPr>
              <w:t xml:space="preserve">Antiquity. International quarterly journal of archaeological research (Project Gallery)</w:t>
            </w:r>
            <w:r>
              <w:rPr/>
              <w:t xml:space="preserve">, 2006, 80, September 2006. (309), http://antiquity.ac.uk/ProGall/morin/index.html</w:t>
            </w:r>
          </w:p>
          <w:p>
            <w:pPr/>
            <w:r>
              <w:rPr/>
              <w:t xml:space="preserve">Article dans une revue</w:t>
            </w:r>
          </w:p>
          <w:p>
            <w:pPr/>
            <w:hyperlink r:id="rId91" w:history="1">
              <w:r>
                <w:rPr>
                  <w:color w:val="#410a8c"/>
                  <w:u w:val="single"/>
                </w:rPr>
                <w:t xml:space="preserve">hal-00803876v1</w:t>
              </w:r>
            </w:hyperlink>
          </w:p>
        </w:tc>
      </w:tr>
      <w:tr>
        <w:trPr/>
        <w:tc>
          <w:tcPr>
            <w:noWrap/>
          </w:tcPr>
          <w:p>
            <w:pPr>
              <w:spacing w:after="200"/>
            </w:pPr>
            <w:hyperlink r:id="rId94" w:history="1">
              <w:r>
                <w:rPr>
                  <w:color w:val="1e198e"/>
                  <w:b w:val="1"/>
                  <w:bCs w:val="1"/>
                  <w:u w:val="single"/>
                </w:rPr>
                <w:t xml:space="preserve">Nouvelles recherches sur les mines antiques du Laurion (Grèce)</w:t>
              </w:r>
            </w:hyperlink>
          </w:p>
          <w:p>
            <w:pPr/>
            <w:hyperlink r:id="rId27" w:history="1">
              <w:r>
                <w:rPr>
                  <w:color w:val="#410a8c"/>
                  <w:u w:val="single"/>
                </w:rPr>
                <w:t xml:space="preserve">Denis E. J. Morin</w:t>
              </w:r>
            </w:hyperlink>
            <w:r>
              <w:rPr/>
              <w:t xml:space="preserve">,</w:t>
            </w:r>
            <w:hyperlink r:id="rId33" w:history="1">
              <w:r>
                <w:rPr>
                  <w:color w:val="#410a8c"/>
                  <w:u w:val="single"/>
                </w:rPr>
                <w:t xml:space="preserve">Adonis Photiades</w:t>
              </w:r>
            </w:hyperlink>
          </w:p>
          <w:p>
            <w:pPr/>
            <w:r>
              <w:rPr>
                <w:i w:val="1"/>
                <w:iCs w:val="1"/>
              </w:rPr>
              <w:t xml:space="preserve">Pallas. Revue d'études antiques</w:t>
            </w:r>
            <w:r>
              <w:rPr/>
              <w:t xml:space="preserve">, 2005, 67, pp.327 - 358</w:t>
            </w:r>
          </w:p>
          <w:p>
            <w:pPr/>
            <w:r>
              <w:rPr/>
              <w:t xml:space="preserve">Article dans une revue</w:t>
            </w:r>
          </w:p>
          <w:p>
            <w:pPr/>
            <w:hyperlink r:id="rId94" w:history="1">
              <w:r>
                <w:rPr>
                  <w:color w:val="#410a8c"/>
                  <w:u w:val="single"/>
                </w:rPr>
                <w:t xml:space="preserve">hal-00812970v1</w:t>
              </w:r>
            </w:hyperlink>
          </w:p>
        </w:tc>
      </w:tr>
      <w:tr>
        <w:trPr/>
        <w:tc>
          <w:tcPr>
            <w:noWrap/>
          </w:tcPr>
          <w:p>
            <w:pPr>
              <w:spacing w:after="200"/>
            </w:pPr>
            <w:hyperlink r:id="rId95" w:history="1">
              <w:r>
                <w:rPr>
                  <w:color w:val="1e198e"/>
                  <w:b w:val="1"/>
                  <w:bCs w:val="1"/>
                  <w:u w:val="single"/>
                </w:rPr>
                <w:t xml:space="preserve">Les vestiges miniers du district du Mont d'Or.</w:t>
              </w:r>
            </w:hyperlink>
          </w:p>
          <w:p>
            <w:pPr/>
            <w:hyperlink r:id="rId96" w:history="1">
              <w:r>
                <w:rPr>
                  <w:color w:val="#410a8c"/>
                  <w:u w:val="single"/>
                </w:rPr>
                <w:t xml:space="preserve">Christophe Folletete</w:t>
              </w:r>
            </w:hyperlink>
            <w:r>
              <w:rPr/>
              <w:t xml:space="preserve">,</w:t>
            </w:r>
            <w:hyperlink r:id="rId97" w:history="1">
              <w:r>
                <w:rPr>
                  <w:color w:val="#410a8c"/>
                  <w:u w:val="single"/>
                </w:rPr>
                <w:t xml:space="preserve">Vincent Serneels</w:t>
              </w:r>
            </w:hyperlink>
            <w:r>
              <w:rPr/>
              <w:t xml:space="preserve">,</w:t>
            </w:r>
            <w:hyperlink r:id="rId78" w:history="1">
              <w:r>
                <w:rPr>
                  <w:color w:val="#410a8c"/>
                  <w:u w:val="single"/>
                </w:rPr>
                <w:t xml:space="preserve">Denis E.J. Morin</w:t>
              </w:r>
            </w:hyperlink>
          </w:p>
          <w:p>
            <w:pPr/>
            <w:r>
              <w:rPr>
                <w:i w:val="1"/>
                <w:iCs w:val="1"/>
              </w:rPr>
              <w:t xml:space="preserve">Minaria Helvetica, Bulletin de la Société Suisse d'Histoire des Mines</w:t>
            </w:r>
            <w:r>
              <w:rPr/>
              <w:t xml:space="preserve">, 2004, 24 (b), pp.41-75</w:t>
            </w:r>
          </w:p>
          <w:p>
            <w:pPr/>
            <w:r>
              <w:rPr/>
              <w:t xml:space="preserve">Article dans une revue</w:t>
            </w:r>
          </w:p>
          <w:p>
            <w:pPr/>
            <w:hyperlink r:id="rId95" w:history="1">
              <w:r>
                <w:rPr>
                  <w:color w:val="#410a8c"/>
                  <w:u w:val="single"/>
                </w:rPr>
                <w:t xml:space="preserve">hal-00818468v1</w:t>
              </w:r>
            </w:hyperlink>
          </w:p>
        </w:tc>
      </w:tr>
      <w:tr>
        <w:trPr/>
        <w:tc>
          <w:tcPr>
            <w:noWrap/>
          </w:tcPr>
          <w:p>
            <w:pPr>
              <w:spacing w:after="200"/>
            </w:pPr>
            <w:hyperlink r:id="rId98" w:history="1">
              <w:r>
                <w:rPr>
                  <w:color w:val="1e198e"/>
                  <w:b w:val="1"/>
                  <w:bCs w:val="1"/>
                  <w:u w:val="single"/>
                </w:rPr>
                <w:t xml:space="preserve">La forge de Montagney - Franche-Comté. Permanence et mutations d'un espace sidérurgique. Le haut fourneau de Montagney, XVIIe - XIXe siècle (Doubs)</w:t>
              </w:r>
            </w:hyperlink>
          </w:p>
          <w:p>
            <w:pPr/>
            <w:hyperlink r:id="rId78" w:history="1">
              <w:r>
                <w:rPr>
                  <w:color w:val="#410a8c"/>
                  <w:u w:val="single"/>
                </w:rPr>
                <w:t xml:space="preserve">Denis E.J. Morin</w:t>
              </w:r>
            </w:hyperlink>
          </w:p>
          <w:p>
            <w:pPr/>
            <w:r>
              <w:rPr>
                <w:i w:val="1"/>
                <w:iCs w:val="1"/>
              </w:rPr>
              <w:t xml:space="preserve">Minaria Helvetica. Bulletin de la Société Suisse d'Histoire des Mines (SSHM)</w:t>
            </w:r>
            <w:r>
              <w:rPr/>
              <w:t xml:space="preserve">, 2000, 20 (20b), pp.73 - 90</w:t>
            </w:r>
          </w:p>
          <w:p>
            <w:pPr/>
            <w:r>
              <w:rPr/>
              <w:t xml:space="preserve">Article dans une revue</w:t>
            </w:r>
          </w:p>
          <w:p>
            <w:pPr/>
            <w:hyperlink r:id="rId98" w:history="1">
              <w:r>
                <w:rPr>
                  <w:color w:val="#410a8c"/>
                  <w:u w:val="single"/>
                </w:rPr>
                <w:t xml:space="preserve">hal-00816274v1</w:t>
              </w:r>
            </w:hyperlink>
          </w:p>
        </w:tc>
      </w:tr>
      <w:tr>
        <w:trPr/>
        <w:tc>
          <w:tcPr>
            <w:noWrap/>
          </w:tcPr>
          <w:p>
            <w:pPr>
              <w:spacing w:after="200"/>
            </w:pPr>
            <w:hyperlink r:id="rId99" w:history="1">
              <w:r>
                <w:rPr>
                  <w:color w:val="1e198e"/>
                  <w:b w:val="1"/>
                  <w:bCs w:val="1"/>
                  <w:u w:val="single"/>
                </w:rPr>
                <w:t xml:space="preserve">La forge de Montagney - Franche-Comté. Les ressources minières du haut fourneau de Montagney. Gîtes minéraux et exploitations minières</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i w:val="1"/>
                <w:iCs w:val="1"/>
              </w:rPr>
              <w:t xml:space="preserve">Minaria Helvetica. Bulletin de la Société Suisse d'Histoire des Mines (SSHM)</w:t>
            </w:r>
            <w:r>
              <w:rPr/>
              <w:t xml:space="preserve">, 2000, 20 (20b), pp.13 - 37</w:t>
            </w:r>
          </w:p>
          <w:p>
            <w:pPr/>
            <w:r>
              <w:rPr/>
              <w:t xml:space="preserve">Article dans une revue</w:t>
            </w:r>
          </w:p>
          <w:p>
            <w:pPr/>
            <w:hyperlink r:id="rId99" w:history="1">
              <w:r>
                <w:rPr>
                  <w:color w:val="#410a8c"/>
                  <w:u w:val="single"/>
                </w:rPr>
                <w:t xml:space="preserve">hal-00816275v1</w:t>
              </w:r>
            </w:hyperlink>
          </w:p>
        </w:tc>
      </w:tr>
      <w:tr>
        <w:trPr/>
        <w:tc>
          <w:tcPr>
            <w:noWrap/>
          </w:tcPr>
          <w:p>
            <w:pPr>
              <w:spacing w:after="200"/>
            </w:pPr>
            <w:hyperlink r:id="rId100" w:history="1">
              <w:r>
                <w:rPr>
                  <w:color w:val="1e198e"/>
                  <w:b w:val="1"/>
                  <w:bCs w:val="1"/>
                  <w:u w:val="single"/>
                </w:rPr>
                <w:t xml:space="preserve">Système d'extraction et boisage dans les mines de fer du Val Morobbia (Carena - Tessin) Moyen-Age - XIXe s. siècle.</w:t>
              </w:r>
            </w:hyperlink>
          </w:p>
          <w:p>
            <w:pPr/>
            <w:hyperlink r:id="rId78" w:history="1">
              <w:r>
                <w:rPr>
                  <w:color w:val="#410a8c"/>
                  <w:u w:val="single"/>
                </w:rPr>
                <w:t xml:space="preserve">Denis E.J. Morin</w:t>
              </w:r>
            </w:hyperlink>
          </w:p>
          <w:p>
            <w:pPr/>
            <w:r>
              <w:rPr>
                <w:i w:val="1"/>
                <w:iCs w:val="1"/>
              </w:rPr>
              <w:t xml:space="preserve">Minaria Helvetica, Bulletin de la Société Suisse d'Histoire des Mines(SSHM)</w:t>
            </w:r>
            <w:r>
              <w:rPr/>
              <w:t xml:space="preserve">, 1999, 19 (19b), pp.63 - 84</w:t>
            </w:r>
          </w:p>
          <w:p>
            <w:pPr/>
            <w:r>
              <w:rPr/>
              <w:t xml:space="preserve">Article dans une revue</w:t>
            </w:r>
          </w:p>
          <w:p>
            <w:pPr/>
            <w:hyperlink r:id="rId100" w:history="1">
              <w:r>
                <w:rPr>
                  <w:color w:val="#410a8c"/>
                  <w:u w:val="single"/>
                </w:rPr>
                <w:t xml:space="preserve">hal-00816276v1</w:t>
              </w:r>
            </w:hyperlink>
          </w:p>
        </w:tc>
      </w:tr>
      <w:tr>
        <w:trPr/>
        <w:tc>
          <w:tcPr>
            <w:noWrap/>
          </w:tcPr>
          <w:p>
            <w:pPr>
              <w:spacing w:after="200"/>
            </w:pPr>
            <w:hyperlink r:id="rId101" w:history="1">
              <w:r>
                <w:rPr>
                  <w:color w:val="1e198e"/>
                  <w:b w:val="1"/>
                  <w:bCs w:val="1"/>
                  <w:u w:val="single"/>
                </w:rPr>
                <w:t xml:space="preserve">Recherches récentes sur l'extraction du sel dans les Alpes</w:t>
              </w:r>
            </w:hyperlink>
          </w:p>
          <w:p>
            <w:pPr/>
            <w:hyperlink r:id="rId78" w:history="1">
              <w:r>
                <w:rPr>
                  <w:color w:val="#410a8c"/>
                  <w:u w:val="single"/>
                </w:rPr>
                <w:t xml:space="preserve">Denis E.J. Morin</w:t>
              </w:r>
            </w:hyperlink>
          </w:p>
          <w:p>
            <w:pPr/>
            <w:r>
              <w:rPr>
                <w:i w:val="1"/>
                <w:iCs w:val="1"/>
              </w:rPr>
              <w:t xml:space="preserve">Minaria Helvetica. Bulletin de la Société Suisse d'Histoire des Mines (SSHM)</w:t>
            </w:r>
            <w:r>
              <w:rPr/>
              <w:t xml:space="preserve">, 1999, 19 (19a), pp.3 - 22</w:t>
            </w:r>
          </w:p>
          <w:p>
            <w:pPr/>
            <w:r>
              <w:rPr/>
              <w:t xml:space="preserve">Article dans une revue</w:t>
            </w:r>
          </w:p>
          <w:p>
            <w:pPr/>
            <w:hyperlink r:id="rId101" w:history="1">
              <w:r>
                <w:rPr>
                  <w:color w:val="#410a8c"/>
                  <w:u w:val="single"/>
                </w:rPr>
                <w:t xml:space="preserve">hal-00816278v1</w:t>
              </w:r>
            </w:hyperlink>
          </w:p>
        </w:tc>
      </w:tr>
      <w:tr>
        <w:trPr/>
        <w:tc>
          <w:tcPr>
            <w:noWrap/>
          </w:tcPr>
          <w:p>
            <w:pPr>
              <w:spacing w:after="200"/>
            </w:pPr>
            <w:hyperlink r:id="rId102" w:history="1">
              <w:r>
                <w:rPr>
                  <w:color w:val="1e198e"/>
                  <w:b w:val="1"/>
                  <w:bCs w:val="1"/>
                  <w:u w:val="single"/>
                </w:rPr>
                <w:t xml:space="preserve">Les mines de fer et de manganèse de Saphoz-Esmoulières (Canton de Faucogney - Haute-Saône)</w:t>
              </w:r>
            </w:hyperlink>
          </w:p>
          <w:p>
            <w:pPr/>
            <w:hyperlink r:id="rId13" w:history="1">
              <w:r>
                <w:rPr>
                  <w:color w:val="#410a8c"/>
                  <w:u w:val="single"/>
                </w:rPr>
                <w:t xml:space="preserve">Denis Morin</w:t>
              </w:r>
            </w:hyperlink>
          </w:p>
          <w:p>
            <w:pPr/>
            <w:r>
              <w:rPr>
                <w:i w:val="1"/>
                <w:iCs w:val="1"/>
              </w:rPr>
              <w:t xml:space="preserve">Bulletin de la Société d'Histoire et d'Archéologie de l'Arrondissement de Lure (SHAARL) </w:t>
            </w:r>
            <w:r>
              <w:rPr/>
              <w:t xml:space="preserve">, 1997, 16, pp.128-150</w:t>
            </w:r>
          </w:p>
          <w:p>
            <w:pPr/>
            <w:r>
              <w:rPr/>
              <w:t xml:space="preserve">Article dans une revue</w:t>
            </w:r>
          </w:p>
          <w:p>
            <w:pPr/>
            <w:hyperlink r:id="rId102" w:history="1">
              <w:r>
                <w:rPr>
                  <w:color w:val="#410a8c"/>
                  <w:u w:val="single"/>
                </w:rPr>
                <w:t xml:space="preserve">hal-04762908v1</w:t>
              </w:r>
            </w:hyperlink>
          </w:p>
        </w:tc>
      </w:tr>
      <w:tr>
        <w:trPr/>
        <w:tc>
          <w:tcPr>
            <w:noWrap/>
          </w:tcPr>
          <w:p>
            <w:pPr>
              <w:spacing w:after="200"/>
            </w:pPr>
            <w:hyperlink r:id="rId103" w:history="1">
              <w:r>
                <w:rPr>
                  <w:color w:val="1e198e"/>
                  <w:b w:val="1"/>
                  <w:bCs w:val="1"/>
                  <w:u w:val="single"/>
                </w:rPr>
                <w:t xml:space="preserve">Le Sidérolithique : aperçu sur l'exploitation du minerai de fer dans l'Arrondissement de Montbéliard. Audincourt, Montbéliard, Exincourt, Etupes, Taillecourt, Dampierre-les-Bois et Fesches-le-Châtel</w:t>
              </w:r>
            </w:hyperlink>
          </w:p>
          <w:p>
            <w:pPr/>
            <w:hyperlink r:id="rId13" w:history="1">
              <w:r>
                <w:rPr>
                  <w:color w:val="#410a8c"/>
                  <w:u w:val="single"/>
                </w:rPr>
                <w:t xml:space="preserve">Denis Morin</w:t>
              </w:r>
            </w:hyperlink>
          </w:p>
          <w:p>
            <w:pPr/>
            <w:r>
              <w:rPr>
                <w:i w:val="1"/>
                <w:iCs w:val="1"/>
              </w:rPr>
              <w:t xml:space="preserve">Bulletin de la Société d'Histoire Naturelle du Pays de Montbéliard</w:t>
            </w:r>
            <w:r>
              <w:rPr/>
              <w:t xml:space="preserve">, 1996, pp.185-196</w:t>
            </w:r>
          </w:p>
          <w:p>
            <w:pPr/>
            <w:r>
              <w:rPr/>
              <w:t xml:space="preserve">Article dans une revue</w:t>
            </w:r>
          </w:p>
          <w:p>
            <w:pPr/>
            <w:hyperlink r:id="rId103" w:history="1">
              <w:r>
                <w:rPr>
                  <w:color w:val="#410a8c"/>
                  <w:u w:val="single"/>
                </w:rPr>
                <w:t xml:space="preserve">hal-00818516v1</w:t>
              </w:r>
            </w:hyperlink>
          </w:p>
        </w:tc>
      </w:tr>
      <w:tr>
        <w:trPr/>
        <w:tc>
          <w:tcPr>
            <w:noWrap/>
          </w:tcPr>
          <w:p>
            <w:pPr>
              <w:spacing w:after="200"/>
            </w:pPr>
            <w:hyperlink r:id="rId104" w:history="1">
              <w:r>
                <w:rPr>
                  <w:color w:val="1e198e"/>
                  <w:b w:val="1"/>
                  <w:bCs w:val="1"/>
                  <w:u w:val="single"/>
                </w:rPr>
                <w:t xml:space="preserve">La laverie du carreau Saint-Georges à Château-Lambert (XVIe- XVIIe siècles)</w:t>
              </w:r>
            </w:hyperlink>
          </w:p>
          <w:p>
            <w:pPr/>
            <w:hyperlink r:id="rId78" w:history="1">
              <w:r>
                <w:rPr>
                  <w:color w:val="#410a8c"/>
                  <w:u w:val="single"/>
                </w:rPr>
                <w:t xml:space="preserve">Denis E.J. Morin</w:t>
              </w:r>
            </w:hyperlink>
          </w:p>
          <w:p>
            <w:pPr/>
            <w:r>
              <w:rPr>
                <w:i w:val="1"/>
                <w:iCs w:val="1"/>
              </w:rPr>
              <w:t xml:space="preserve">Pierres et Terres</w:t>
            </w:r>
            <w:r>
              <w:rPr/>
              <w:t xml:space="preserve">, 1996, L'eau et la mine (36), pp.98-119</w:t>
            </w:r>
          </w:p>
          <w:p>
            <w:pPr/>
            <w:r>
              <w:rPr/>
              <w:t xml:space="preserve">Article dans une revue</w:t>
            </w:r>
          </w:p>
          <w:p>
            <w:pPr/>
            <w:hyperlink r:id="rId104" w:history="1">
              <w:r>
                <w:rPr>
                  <w:color w:val="#410a8c"/>
                  <w:u w:val="single"/>
                </w:rPr>
                <w:t xml:space="preserve">hal-00817115v1</w:t>
              </w:r>
            </w:hyperlink>
          </w:p>
        </w:tc>
      </w:tr>
      <w:tr>
        <w:trPr/>
        <w:tc>
          <w:tcPr>
            <w:noWrap/>
          </w:tcPr>
          <w:p>
            <w:pPr>
              <w:spacing w:after="200"/>
            </w:pPr>
            <w:hyperlink r:id="rId105" w:history="1">
              <w:r>
                <w:rPr>
                  <w:color w:val="1e198e"/>
                  <w:b w:val="1"/>
                  <w:bCs w:val="1"/>
                  <w:u w:val="single"/>
                </w:rPr>
                <w:t xml:space="preserve">La protection des anciennes mines (législation et jurisprudences).</w:t>
              </w:r>
            </w:hyperlink>
          </w:p>
          <w:p>
            <w:pPr/>
            <w:hyperlink r:id="rId13" w:history="1">
              <w:r>
                <w:rPr>
                  <w:color w:val="#410a8c"/>
                  <w:u w:val="single"/>
                </w:rPr>
                <w:t xml:space="preserve">Denis Morin</w:t>
              </w:r>
            </w:hyperlink>
          </w:p>
          <w:p>
            <w:pPr/>
            <w:r>
              <w:rPr>
                <w:i w:val="1"/>
                <w:iCs w:val="1"/>
              </w:rPr>
              <w:t xml:space="preserve">Bulletin de la Société d'Histoire Naturelle du Pays de Montbéliard</w:t>
            </w:r>
            <w:r>
              <w:rPr/>
              <w:t xml:space="preserve">, 1995, pp.221-236</w:t>
            </w:r>
          </w:p>
          <w:p>
            <w:pPr/>
            <w:r>
              <w:rPr/>
              <w:t xml:space="preserve">Article dans une revue</w:t>
            </w:r>
          </w:p>
          <w:p>
            <w:pPr/>
            <w:hyperlink r:id="rId105" w:history="1">
              <w:r>
                <w:rPr>
                  <w:color w:val="#410a8c"/>
                  <w:u w:val="single"/>
                </w:rPr>
                <w:t xml:space="preserve">hal-05202710v1</w:t>
              </w:r>
            </w:hyperlink>
          </w:p>
        </w:tc>
      </w:tr>
      <w:tr>
        <w:trPr/>
        <w:tc>
          <w:tcPr>
            <w:noWrap/>
          </w:tcPr>
          <w:p>
            <w:pPr>
              <w:spacing w:after="200"/>
            </w:pPr>
            <w:hyperlink r:id="rId106" w:history="1">
              <w:r>
                <w:rPr>
                  <w:color w:val="1e198e"/>
                  <w:b w:val="1"/>
                  <w:bCs w:val="1"/>
                  <w:u w:val="single"/>
                </w:rPr>
                <w:t xml:space="preserve">Nouveaux témoins du Paléolithique ancien et moyen dans le bassin supérieur de la Saône</w:t>
              </w:r>
            </w:hyperlink>
          </w:p>
          <w:p>
            <w:pPr/>
            <w:hyperlink r:id="rId78" w:history="1">
              <w:r>
                <w:rPr>
                  <w:color w:val="#410a8c"/>
                  <w:u w:val="single"/>
                </w:rPr>
                <w:t xml:space="preserve">Denis E.J. Morin</w:t>
              </w:r>
            </w:hyperlink>
            <w:r>
              <w:rPr/>
              <w:t xml:space="preserve">,</w:t>
            </w:r>
            <w:hyperlink r:id="rId74" w:history="1">
              <w:r>
                <w:rPr>
                  <w:color w:val="#410a8c"/>
                  <w:u w:val="single"/>
                </w:rPr>
                <w:t xml:space="preserve">Jean Detrey</w:t>
              </w:r>
            </w:hyperlink>
          </w:p>
          <w:p>
            <w:pPr/>
            <w:r>
              <w:rPr>
                <w:i w:val="1"/>
                <w:iCs w:val="1"/>
              </w:rPr>
              <w:t xml:space="preserve">Revue archéologique de l'Est</w:t>
            </w:r>
            <w:r>
              <w:rPr/>
              <w:t xml:space="preserve">, 1994, 45 (1), pp.3 - 13</w:t>
            </w:r>
          </w:p>
          <w:p>
            <w:pPr/>
            <w:r>
              <w:rPr/>
              <w:t xml:space="preserve">Article dans une revue</w:t>
            </w:r>
          </w:p>
          <w:p>
            <w:pPr/>
            <w:hyperlink r:id="rId106" w:history="1">
              <w:r>
                <w:rPr>
                  <w:color w:val="#410a8c"/>
                  <w:u w:val="single"/>
                </w:rPr>
                <w:t xml:space="preserve">hal-00818457v1</w:t>
              </w:r>
            </w:hyperlink>
          </w:p>
        </w:tc>
      </w:tr>
      <w:tr>
        <w:trPr/>
        <w:tc>
          <w:tcPr>
            <w:noWrap/>
          </w:tcPr>
          <w:p>
            <w:pPr>
              <w:spacing w:after="200"/>
            </w:pPr>
            <w:hyperlink r:id="rId107" w:history="1">
              <w:r>
                <w:rPr>
                  <w:color w:val="1e198e"/>
                  <w:b w:val="1"/>
                  <w:bCs w:val="1"/>
                  <w:u w:val="single"/>
                </w:rPr>
                <w:t xml:space="preserve">Les techniques d'extraction souterraine du minerai de fer pisolithique aux XVIIe et XVIIIe siècles, la mine des Equevillons (Montcey - Département de la Haute-Saône - France)</w:t>
              </w:r>
            </w:hyperlink>
          </w:p>
          <w:p>
            <w:pPr/>
            <w:hyperlink r:id="rId78" w:history="1">
              <w:r>
                <w:rPr>
                  <w:color w:val="#410a8c"/>
                  <w:u w:val="single"/>
                </w:rPr>
                <w:t xml:space="preserve">Denis E.J. Morin</w:t>
              </w:r>
            </w:hyperlink>
          </w:p>
          <w:p>
            <w:pPr/>
            <w:r>
              <w:rPr>
                <w:i w:val="1"/>
                <w:iCs w:val="1"/>
              </w:rPr>
              <w:t xml:space="preserve">Minaria Helvetica, revue de la Société Suisse d'Histoire des Mines (SSHM)</w:t>
            </w:r>
            <w:r>
              <w:rPr/>
              <w:t xml:space="preserve">, 1993, 13 (13b), pp.99-114</w:t>
            </w:r>
          </w:p>
          <w:p>
            <w:pPr/>
            <w:r>
              <w:rPr/>
              <w:t xml:space="preserve">Article dans une revue</w:t>
            </w:r>
          </w:p>
          <w:p>
            <w:pPr/>
            <w:hyperlink r:id="rId107" w:history="1">
              <w:r>
                <w:rPr>
                  <w:color w:val="#410a8c"/>
                  <w:u w:val="single"/>
                </w:rPr>
                <w:t xml:space="preserve">hal-00816289v1</w:t>
              </w:r>
            </w:hyperlink>
          </w:p>
        </w:tc>
      </w:tr>
      <w:tr>
        <w:trPr/>
        <w:tc>
          <w:tcPr>
            <w:noWrap/>
          </w:tcPr>
          <w:p>
            <w:pPr>
              <w:spacing w:after="200"/>
            </w:pPr>
            <w:hyperlink r:id="rId108" w:history="1">
              <w:r>
                <w:rPr>
                  <w:color w:val="1e198e"/>
                  <w:b w:val="1"/>
                  <w:bCs w:val="1"/>
                  <w:u w:val="single"/>
                </w:rPr>
                <w:t xml:space="preserve">Le peuplement préhistorique de la bordure méridionale des Vosges</w:t>
              </w:r>
            </w:hyperlink>
          </w:p>
          <w:p>
            <w:pPr/>
            <w:hyperlink r:id="rId13" w:history="1">
              <w:r>
                <w:rPr>
                  <w:color w:val="#410a8c"/>
                  <w:u w:val="single"/>
                </w:rPr>
                <w:t xml:space="preserve">Denis Morin</w:t>
              </w:r>
            </w:hyperlink>
          </w:p>
          <w:p>
            <w:pPr/>
            <w:r>
              <w:rPr>
                <w:i w:val="1"/>
                <w:iCs w:val="1"/>
              </w:rPr>
              <w:t xml:space="preserve">Université de Franche-Comté - Centre Universitaire d'Etudes Régionales (CUER)</w:t>
            </w:r>
            <w:r>
              <w:rPr/>
              <w:t xml:space="preserve">, 1991, N°8, pp.233-299</w:t>
            </w:r>
          </w:p>
          <w:p>
            <w:pPr/>
            <w:r>
              <w:rPr/>
              <w:t xml:space="preserve">Article dans une revue</w:t>
            </w:r>
          </w:p>
          <w:p>
            <w:pPr/>
            <w:hyperlink r:id="rId108" w:history="1">
              <w:r>
                <w:rPr>
                  <w:color w:val="#410a8c"/>
                  <w:u w:val="single"/>
                </w:rPr>
                <w:t xml:space="preserve">hal-00850110v1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Guerres en images, images de guerres. L'illustration des conflits en Europe dans les manuels d'histoire</w:t>
              </w:r>
            </w:hyperlink>
          </w:p>
          <w:p>
            <w:pPr/>
            <w:hyperlink r:id="rId24" w:history="1">
              <w:r>
                <w:rPr>
                  <w:color w:val="#410a8c"/>
                  <w:u w:val="single"/>
                </w:rPr>
                <w:t xml:space="preserve">Cédric Prévot</w:t>
              </w:r>
            </w:hyperlink>
            <w:r>
              <w:rPr/>
              <w:t xml:space="preserve">,</w:t>
            </w:r>
            <w:hyperlink r:id="rId27" w:history="1">
              <w:r>
                <w:rPr>
                  <w:color w:val="#410a8c"/>
                  <w:u w:val="single"/>
                </w:rPr>
                <w:t xml:space="preserve">Denis E. J. Morin</w:t>
              </w:r>
            </w:hyperlink>
          </w:p>
          <w:p>
            <w:pPr/>
            <w:r>
              <w:rPr/>
              <w:t xml:space="preserve">EDHISTO, 2023, 978-2-35515-038-8</w:t>
            </w:r>
          </w:p>
          <w:p>
            <w:pPr/>
            <w:r>
              <w:rPr/>
              <w:t xml:space="preserve">Ouvrages</w:t>
            </w:r>
          </w:p>
          <w:p>
            <w:pPr/>
            <w:hyperlink r:id="rId109" w:history="1">
              <w:r>
                <w:rPr>
                  <w:color w:val="#410a8c"/>
                  <w:u w:val="single"/>
                </w:rPr>
                <w:t xml:space="preserve">hal-03177066v1</w:t>
              </w:r>
            </w:hyperlink>
          </w:p>
        </w:tc>
      </w:tr>
      <w:tr>
        <w:trPr/>
        <w:tc>
          <w:tcPr>
            <w:noWrap/>
          </w:tcPr>
          <w:p>
            <w:pPr>
              <w:spacing w:after="200"/>
            </w:pPr>
            <w:hyperlink r:id="rId110" w:history="1">
              <w:r>
                <w:rPr>
                  <w:color w:val="1e198e"/>
                  <w:b w:val="1"/>
                  <w:bCs w:val="1"/>
                  <w:u w:val="single"/>
                </w:rPr>
                <w:t xml:space="preserve">Education, cognition, coopération</w:t>
              </w:r>
            </w:hyperlink>
          </w:p>
          <w:p>
            <w:pPr/>
            <w:hyperlink r:id="rId54" w:history="1">
              <w:r>
                <w:rPr>
                  <w:color w:val="#410a8c"/>
                  <w:u w:val="single"/>
                </w:rPr>
                <w:t xml:space="preserve">Olivier Francomme</w:t>
              </w:r>
            </w:hyperlink>
            <w:r>
              <w:rPr/>
              <w:t xml:space="preserve">,</w:t>
            </w:r>
            <w:hyperlink r:id="rId13" w:history="1">
              <w:r>
                <w:rPr>
                  <w:color w:val="#410a8c"/>
                  <w:u w:val="single"/>
                </w:rPr>
                <w:t xml:space="preserve">Denis Morin</w:t>
              </w:r>
            </w:hyperlink>
          </w:p>
          <w:p>
            <w:pPr/>
            <w:r>
              <w:rPr/>
              <w:t xml:space="preserve">L'Harmattan, 2023, Cognition &amp; Formation, 978-2-14-048840-5</w:t>
            </w:r>
          </w:p>
          <w:p>
            <w:pPr/>
            <w:r>
              <w:rPr/>
              <w:t xml:space="preserve">Ouvrages</w:t>
            </w:r>
          </w:p>
          <w:p>
            <w:pPr/>
            <w:hyperlink r:id="rId110" w:history="1">
              <w:r>
                <w:rPr>
                  <w:color w:val="#410a8c"/>
                  <w:u w:val="single"/>
                </w:rPr>
                <w:t xml:space="preserve">hal-04855749v1</w:t>
              </w:r>
            </w:hyperlink>
          </w:p>
        </w:tc>
      </w:tr>
      <w:tr>
        <w:trPr/>
        <w:tc>
          <w:tcPr>
            <w:noWrap/>
          </w:tcPr>
          <w:p>
            <w:pPr>
              <w:spacing w:after="200"/>
            </w:pPr>
            <w:hyperlink r:id="rId111" w:history="1">
              <w:r>
                <w:rPr>
                  <w:color w:val="1e198e"/>
                  <w:b w:val="1"/>
                  <w:bCs w:val="1"/>
                  <w:u w:val="single"/>
                </w:rPr>
                <w:t xml:space="preserve">Couler le métal comme il y a 4000 ans</w:t>
              </w:r>
            </w:hyperlink>
          </w:p>
          <w:p>
            <w:pPr/>
            <w:hyperlink r:id="rId43" w:history="1">
              <w:r>
                <w:rPr>
                  <w:color w:val="#410a8c"/>
                  <w:u w:val="single"/>
                </w:rPr>
                <w:t xml:space="preserve">Jean Sainty</w:t>
              </w:r>
            </w:hyperlink>
            <w:r>
              <w:rPr/>
              <w:t xml:space="preserve">,</w:t>
            </w:r>
            <w:hyperlink r:id="rId13" w:history="1">
              <w:r>
                <w:rPr>
                  <w:color w:val="#410a8c"/>
                  <w:u w:val="single"/>
                </w:rPr>
                <w:t xml:space="preserve">Denis Morin</w:t>
              </w:r>
            </w:hyperlink>
            <w:r>
              <w:rPr/>
              <w:t xml:space="preserve">,</w:t>
            </w:r>
            <w:hyperlink r:id="rId45" w:history="1">
              <w:r>
                <w:rPr>
                  <w:color w:val="#410a8c"/>
                  <w:u w:val="single"/>
                </w:rPr>
                <w:t xml:space="preserve">Hélène Morin-Hamon</w:t>
              </w:r>
            </w:hyperlink>
          </w:p>
          <w:p>
            <w:pPr/>
            <w:r>
              <w:rPr/>
              <w:t xml:space="preserve">Presses Universitaires de Nancy - Éditions universitaires de Lorraine, pp.125-3, 2018, Archéologie expérimentale, Denis Morin, 978-2-8143-0505-2</w:t>
            </w:r>
          </w:p>
          <w:p>
            <w:pPr/>
            <w:r>
              <w:rPr/>
              <w:t xml:space="preserve">Ouvrages</w:t>
            </w:r>
          </w:p>
          <w:p>
            <w:pPr/>
            <w:hyperlink r:id="rId111" w:history="1">
              <w:r>
                <w:rPr>
                  <w:color w:val="#410a8c"/>
                  <w:u w:val="single"/>
                </w:rPr>
                <w:t xml:space="preserve">hal-02943732v1</w:t>
              </w:r>
            </w:hyperlink>
          </w:p>
        </w:tc>
      </w:tr>
      <w:tr>
        <w:trPr/>
        <w:tc>
          <w:tcPr>
            <w:noWrap/>
          </w:tcPr>
          <w:p>
            <w:pPr>
              <w:spacing w:after="200"/>
            </w:pPr>
            <w:hyperlink r:id="rId112" w:history="1">
              <w:r>
                <w:rPr>
                  <w:color w:val="1e198e"/>
                  <w:b w:val="1"/>
                  <w:bCs w:val="1"/>
                  <w:u w:val="single"/>
                </w:rPr>
                <w:t xml:space="preserve">Le geste et la trace : actes du deuxième colloque international, 19, 20 et 21 juin 2013, Grand salon de l'Hôtel de Ville de Nancy, place Stanislas</w:t>
              </w:r>
            </w:hyperlink>
          </w:p>
          <w:p>
            <w:pPr/>
            <w:hyperlink r:id="rId113" w:history="1">
              <w:r>
                <w:rPr>
                  <w:color w:val="#410a8c"/>
                  <w:u w:val="single"/>
                </w:rPr>
                <w:t xml:space="preserve">Francis Janot</w:t>
              </w:r>
            </w:hyperlink>
            <w:r>
              <w:rPr/>
              <w:t xml:space="preserve">,</w:t>
            </w:r>
            <w:hyperlink r:id="rId27" w:history="1">
              <w:r>
                <w:rPr>
                  <w:color w:val="#410a8c"/>
                  <w:u w:val="single"/>
                </w:rPr>
                <w:t xml:space="preserve">Denis E. J. Morin</w:t>
              </w:r>
            </w:hyperlink>
            <w:r>
              <w:rPr/>
              <w:t xml:space="preserve">,</w:t>
            </w:r>
            <w:hyperlink r:id="rId114" w:history="1">
              <w:r>
                <w:rPr>
                  <w:color w:val="#410a8c"/>
                  <w:u w:val="single"/>
                </w:rPr>
                <w:t xml:space="preserve">Gérard Giuliato</w:t>
              </w:r>
            </w:hyperlink>
          </w:p>
          <w:p>
            <w:pPr/>
            <w:r>
              <w:rPr/>
              <w:t xml:space="preserve">Presses universitaires de Nancy - Editions Universitaires de Lorraine, pp.175, 2015, Archéologie, espaces, patrimoines, 978-2-8143-0238-9</w:t>
            </w:r>
          </w:p>
          <w:p>
            <w:pPr/>
            <w:r>
              <w:rPr/>
              <w:t xml:space="preserve">Ouvrages</w:t>
            </w:r>
          </w:p>
          <w:p>
            <w:pPr/>
            <w:hyperlink r:id="rId112" w:history="1">
              <w:r>
                <w:rPr>
                  <w:color w:val="#410a8c"/>
                  <w:u w:val="single"/>
                </w:rPr>
                <w:t xml:space="preserve">hal-01490267v1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Geologic and metallogenic overview of the Lavrion mining district: A guide for archaeological exploration</w:t>
              </w:r>
            </w:hyperlink>
          </w:p>
          <w:p>
            <w:pPr/>
            <w:hyperlink r:id="rId60" w:history="1">
              <w:r>
                <w:rPr>
                  <w:color w:val="#410a8c"/>
                  <w:u w:val="single"/>
                </w:rPr>
                <w:t xml:space="preserve">Alexandre Tarantola</w:t>
              </w:r>
            </w:hyperlink>
            <w:r>
              <w:rPr/>
              <w:t xml:space="preserve">,</w:t>
            </w:r>
            <w:hyperlink r:id="rId59" w:history="1">
              <w:r>
                <w:rPr>
                  <w:color w:val="#410a8c"/>
                  <w:u w:val="single"/>
                </w:rPr>
                <w:t xml:space="preserve">Christophe Scheffer</w:t>
              </w:r>
            </w:hyperlink>
            <w:r>
              <w:rPr/>
              <w:t xml:space="preserve">,</w:t>
            </w:r>
            <w:hyperlink r:id="rId61" w:history="1">
              <w:r>
                <w:rPr>
                  <w:color w:val="#410a8c"/>
                  <w:u w:val="single"/>
                </w:rPr>
                <w:t xml:space="preserve">Olivier Vanderhaeghe</w:t>
              </w:r>
            </w:hyperlink>
            <w:r>
              <w:rPr/>
              <w:t xml:space="preserve">,</w:t>
            </w:r>
            <w:hyperlink r:id="rId30" w:history="1">
              <w:r>
                <w:rPr>
                  <w:color w:val="#410a8c"/>
                  <w:u w:val="single"/>
                </w:rPr>
                <w:t xml:space="preserve">Panagiotis Voudouris</w:t>
              </w:r>
            </w:hyperlink>
            <w:r>
              <w:rPr/>
              <w:t xml:space="preserve">,</w:t>
            </w:r>
            <w:hyperlink r:id="rId33" w:history="1">
              <w:r>
                <w:rPr>
                  <w:color w:val="#410a8c"/>
                  <w:u w:val="single"/>
                </w:rPr>
                <w:t xml:space="preserve">Adonis Photiades</w:t>
              </w:r>
            </w:hyperlink>
            <w:r>
              <w:rPr/>
              <w:t xml:space="preserve">et al.</w:t>
            </w:r>
          </w:p>
          <w:p>
            <w:pPr/>
            <w:r>
              <w:rPr>
                <w:i w:val="1"/>
                <w:iCs w:val="1"/>
              </w:rPr>
              <w:t xml:space="preserve">Laurion. Interdisciplinary Approaches to an Ancient Greek Mining Landscape</w:t>
            </w:r>
            <w:r>
              <w:rPr/>
              <w:t xml:space="preserve">, Nov 2019, Bochum, Germany. pp.11 - 25, </w:t>
            </w:r>
            <w:hyperlink r:id="rId116" w:history="1">
              <w:r>
                <w:rPr>
                  <w:color w:val="#410a8c"/>
                  <w:u w:val="single"/>
                </w:rPr>
                <w:t xml:space="preserve">⟨10.46586/dbm.264.388⟩</w:t>
              </w:r>
            </w:hyperlink>
          </w:p>
          <w:p>
            <w:pPr/>
            <w:r>
              <w:rPr/>
              <w:t xml:space="preserve">Communication dans un congrès</w:t>
            </w:r>
          </w:p>
          <w:p>
            <w:pPr/>
            <w:hyperlink r:id="rId115" w:history="1">
              <w:r>
                <w:rPr>
                  <w:color w:val="#410a8c"/>
                  <w:u w:val="single"/>
                </w:rPr>
                <w:t xml:space="preserve">hal-04823505v1</w:t>
              </w:r>
            </w:hyperlink>
          </w:p>
        </w:tc>
      </w:tr>
      <w:tr>
        <w:trPr/>
        <w:tc>
          <w:tcPr>
            <w:noWrap/>
          </w:tcPr>
          <w:p>
            <w:pPr>
              <w:spacing w:after="200"/>
            </w:pPr>
            <w:hyperlink r:id="rId117" w:history="1">
              <w:r>
                <w:rPr>
                  <w:color w:val="1e198e"/>
                  <w:b w:val="1"/>
                  <w:bCs w:val="1"/>
                  <w:u w:val="single"/>
                </w:rPr>
                <w:t xml:space="preserve">30 years later…. a new start for the excavations at the Cuvier 2 cave, Fouvent-le-Bas (Haute-Saône, France)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5ème Colloque international Cuvier</w:t>
            </w:r>
            <w:r>
              <w:rPr/>
              <w:t xml:space="preserve">, Muséum Histoire naturelle et Ville de Montbéliard, Oct 2022, Montbéliard, France</w:t>
            </w:r>
          </w:p>
          <w:p>
            <w:pPr/>
            <w:r>
              <w:rPr/>
              <w:t xml:space="preserve">Communication dans un congrès</w:t>
            </w:r>
          </w:p>
          <w:p>
            <w:pPr/>
            <w:hyperlink r:id="rId117" w:history="1">
              <w:r>
                <w:rPr>
                  <w:color w:val="#410a8c"/>
                  <w:u w:val="single"/>
                </w:rPr>
                <w:t xml:space="preserve">hal-04001298v1</w:t>
              </w:r>
            </w:hyperlink>
          </w:p>
        </w:tc>
      </w:tr>
      <w:tr>
        <w:trPr/>
        <w:tc>
          <w:tcPr>
            <w:noWrap/>
          </w:tcPr>
          <w:p>
            <w:pPr>
              <w:spacing w:after="200"/>
            </w:pPr>
            <w:hyperlink r:id="rId118" w:history="1">
              <w:r>
                <w:rPr>
                  <w:color w:val="1e198e"/>
                  <w:b w:val="1"/>
                  <w:bCs w:val="1"/>
                  <w:u w:val="single"/>
                </w:rPr>
                <w:t xml:space="preserve">Thorikos. Un centre minier multi-millénaire dans le Laurion (Attique, Grèce)</w:t>
              </w:r>
            </w:hyperlink>
          </w:p>
          <w:p>
            <w:pPr/>
            <w:hyperlink r:id="rId26" w:history="1">
              <w:r>
                <w:rPr>
                  <w:color w:val="#410a8c"/>
                  <w:u w:val="single"/>
                </w:rPr>
                <w:t xml:space="preserve">Sylviane Déderix</w:t>
              </w:r>
            </w:hyperlink>
            <w:r>
              <w:rPr/>
              <w:t xml:space="preserve">,</w:t>
            </w:r>
            <w:hyperlink r:id="rId27" w:history="1">
              <w:r>
                <w:rPr>
                  <w:color w:val="#410a8c"/>
                  <w:u w:val="single"/>
                </w:rPr>
                <w:t xml:space="preserve">Denis E. J. Morin</w:t>
              </w:r>
            </w:hyperlink>
            <w:r>
              <w:rPr/>
              <w:t xml:space="preserve">,</w:t>
            </w:r>
            <w:hyperlink r:id="rId60" w:history="1">
              <w:r>
                <w:rPr>
                  <w:color w:val="#410a8c"/>
                  <w:u w:val="single"/>
                </w:rPr>
                <w:t xml:space="preserve">Alexandre Tarantola</w:t>
              </w:r>
            </w:hyperlink>
          </w:p>
          <w:p>
            <w:pPr/>
            <w:r>
              <w:rPr>
                <w:i w:val="1"/>
                <w:iCs w:val="1"/>
              </w:rPr>
              <w:t xml:space="preserve">Conférence présentée à l'invitation d'ARPAMED et ARKHEOPSL</w:t>
            </w:r>
            <w:r>
              <w:rPr/>
              <w:t xml:space="preserve">, Jun 2022, Paris, France</w:t>
            </w:r>
          </w:p>
          <w:p>
            <w:pPr/>
            <w:r>
              <w:rPr/>
              <w:t xml:space="preserve">Communication dans un congrès</w:t>
            </w:r>
          </w:p>
          <w:p>
            <w:pPr/>
            <w:hyperlink r:id="rId118" w:history="1">
              <w:r>
                <w:rPr>
                  <w:color w:val="#410a8c"/>
                  <w:u w:val="single"/>
                </w:rPr>
                <w:t xml:space="preserve">hal-03822022v1</w:t>
              </w:r>
            </w:hyperlink>
          </w:p>
        </w:tc>
      </w:tr>
      <w:tr>
        <w:trPr/>
        <w:tc>
          <w:tcPr>
            <w:noWrap/>
          </w:tcPr>
          <w:p>
            <w:pPr>
              <w:spacing w:after="200"/>
            </w:pPr>
            <w:hyperlink r:id="rId119" w:history="1">
              <w:r>
                <w:rPr>
                  <w:color w:val="1e198e"/>
                  <w:b w:val="1"/>
                  <w:bCs w:val="1"/>
                  <w:u w:val="single"/>
                </w:rPr>
                <w:t xml:space="preserve">Recent field work in Thorikos</w:t>
              </w:r>
            </w:hyperlink>
          </w:p>
          <w:p>
            <w:pPr/>
            <w:hyperlink r:id="rId37" w:history="1">
              <w:r>
                <w:rPr>
                  <w:color w:val="#410a8c"/>
                  <w:u w:val="single"/>
                </w:rPr>
                <w:t xml:space="preserve">Roald Docter</w:t>
              </w:r>
            </w:hyperlink>
            <w:r>
              <w:rPr/>
              <w:t xml:space="preserve">,</w:t>
            </w:r>
            <w:hyperlink r:id="rId39" w:history="1">
              <w:r>
                <w:rPr>
                  <w:color w:val="#410a8c"/>
                  <w:u w:val="single"/>
                </w:rPr>
                <w:t xml:space="preserve">Johannes Bergemann</w:t>
              </w:r>
            </w:hyperlink>
            <w:r>
              <w:rPr/>
              <w:t xml:space="preserve">,</w:t>
            </w:r>
            <w:hyperlink r:id="rId26" w:history="1">
              <w:r>
                <w:rPr>
                  <w:color w:val="#410a8c"/>
                  <w:u w:val="single"/>
                </w:rPr>
                <w:t xml:space="preserve">Sylviane Déderix</w:t>
              </w:r>
            </w:hyperlink>
            <w:r>
              <w:rPr/>
              <w:t xml:space="preserve">,</w:t>
            </w:r>
            <w:hyperlink r:id="rId27" w:history="1">
              <w:r>
                <w:rPr>
                  <w:color w:val="#410a8c"/>
                  <w:u w:val="single"/>
                </w:rPr>
                <w:t xml:space="preserve">Denis E. J. Morin</w:t>
              </w:r>
            </w:hyperlink>
          </w:p>
          <w:p>
            <w:pPr/>
            <w:r>
              <w:rPr>
                <w:i w:val="1"/>
                <w:iCs w:val="1"/>
              </w:rPr>
              <w:t xml:space="preserve">11th Day on Belgian Archaeological Research in the Ancient Greek World</w:t>
            </w:r>
            <w:r>
              <w:rPr/>
              <w:t xml:space="preserve">, 2021, Bruxelles, Belgium</w:t>
            </w:r>
          </w:p>
          <w:p>
            <w:pPr/>
            <w:r>
              <w:rPr/>
              <w:t xml:space="preserve">Communication dans un congrès</w:t>
            </w:r>
          </w:p>
          <w:p>
            <w:pPr/>
            <w:hyperlink r:id="rId119" w:history="1">
              <w:r>
                <w:rPr>
                  <w:color w:val="#410a8c"/>
                  <w:u w:val="single"/>
                </w:rPr>
                <w:t xml:space="preserve">hal-03703371v1</w:t>
              </w:r>
            </w:hyperlink>
          </w:p>
        </w:tc>
      </w:tr>
      <w:tr>
        <w:trPr/>
        <w:tc>
          <w:tcPr>
            <w:noWrap/>
          </w:tcPr>
          <w:p>
            <w:pPr>
              <w:spacing w:after="200"/>
            </w:pPr>
            <w:hyperlink r:id="rId120" w:history="1">
              <w:r>
                <w:rPr>
                  <w:color w:val="1e198e"/>
                  <w:b w:val="1"/>
                  <w:bCs w:val="1"/>
                  <w:u w:val="single"/>
                </w:rPr>
                <w:t xml:space="preserve">Une utilisation de l’archéologie en épistémologie de l’histoire : démarche ou modèle ?</w:t>
              </w:r>
            </w:hyperlink>
          </w:p>
          <w:p>
            <w:pPr/>
            <w:hyperlink r:id="rId13" w:history="1">
              <w:r>
                <w:rPr>
                  <w:color w:val="#410a8c"/>
                  <w:u w:val="single"/>
                </w:rPr>
                <w:t xml:space="preserve">Denis Morin</w:t>
              </w:r>
            </w:hyperlink>
            <w:r>
              <w:rPr/>
              <w:t xml:space="preserve">,</w:t>
            </w:r>
            <w:hyperlink r:id="rId24" w:history="1">
              <w:r>
                <w:rPr>
                  <w:color w:val="#410a8c"/>
                  <w:u w:val="single"/>
                </w:rPr>
                <w:t xml:space="preserve">Cédric Prévot</w:t>
              </w:r>
            </w:hyperlink>
          </w:p>
          <w:p>
            <w:pPr/>
            <w:r>
              <w:rPr>
                <w:i w:val="1"/>
                <w:iCs w:val="1"/>
              </w:rPr>
              <w:t xml:space="preserve">Archéologie volée, trahie, sublimée : enquête sur l’existence d’un modèle archéologique dans les autres disciplines du savoir - Deuxième journée d’étude pluridisciplinaire</w:t>
            </w:r>
            <w:r>
              <w:rPr/>
              <w:t xml:space="preserve">, AJCN 395 - Université Paris-Nanterre, Dec 2018, Nanterre, France</w:t>
            </w:r>
          </w:p>
          <w:p>
            <w:pPr/>
            <w:r>
              <w:rPr/>
              <w:t xml:space="preserve">Communication dans un congrès</w:t>
            </w:r>
          </w:p>
          <w:p>
            <w:pPr/>
            <w:hyperlink r:id="rId120" w:history="1">
              <w:r>
                <w:rPr>
                  <w:color w:val="#410a8c"/>
                  <w:u w:val="single"/>
                </w:rPr>
                <w:t xml:space="preserve">hal-02488330v1</w:t>
              </w:r>
            </w:hyperlink>
          </w:p>
        </w:tc>
      </w:tr>
      <w:tr>
        <w:trPr/>
        <w:tc>
          <w:tcPr>
            <w:noWrap/>
          </w:tcPr>
          <w:p>
            <w:pPr>
              <w:spacing w:after="200"/>
            </w:pPr>
            <w:hyperlink r:id="rId121" w:history="1">
              <w:r>
                <w:rPr>
                  <w:color w:val="1e198e"/>
                  <w:b w:val="1"/>
                  <w:bCs w:val="1"/>
                  <w:u w:val="single"/>
                </w:rPr>
                <w:t xml:space="preserve">Les minéralisations à Cu et à Pb de la Grande Saule, Falck, Moselle</w:t>
              </w:r>
            </w:hyperlink>
          </w:p>
          <w:p>
            <w:pPr/>
            <w:hyperlink r:id="rId122" w:history="1">
              <w:r>
                <w:rPr>
                  <w:color w:val="#410a8c"/>
                  <w:u w:val="single"/>
                </w:rPr>
                <w:t xml:space="preserve">Elodie Lacroix</w:t>
              </w:r>
            </w:hyperlink>
            <w:r>
              <w:rPr/>
              <w:t xml:space="preserve">,</w:t>
            </w:r>
            <w:hyperlink r:id="rId123" w:history="1">
              <w:r>
                <w:rPr>
                  <w:color w:val="#410a8c"/>
                  <w:u w:val="single"/>
                </w:rPr>
                <w:t xml:space="preserve">Jean Cauzid</w:t>
              </w:r>
            </w:hyperlink>
            <w:r>
              <w:rPr/>
              <w:t xml:space="preserve">,</w:t>
            </w:r>
            <w:hyperlink r:id="rId124" w:history="1">
              <w:r>
                <w:rPr>
                  <w:color w:val="#410a8c"/>
                  <w:u w:val="single"/>
                </w:rPr>
                <w:t xml:space="preserve">Mikaël Atton</w:t>
              </w:r>
            </w:hyperlink>
            <w:r>
              <w:rPr/>
              <w:t xml:space="preserve">,</w:t>
            </w:r>
            <w:hyperlink r:id="rId125" w:history="1">
              <w:r>
                <w:rPr>
                  <w:color w:val="#410a8c"/>
                  <w:u w:val="single"/>
                </w:rPr>
                <w:t xml:space="preserve">M. Delpech</w:t>
              </w:r>
            </w:hyperlink>
            <w:r>
              <w:rPr/>
              <w:t xml:space="preserve">,</w:t>
            </w:r>
            <w:hyperlink r:id="rId126" w:history="1">
              <w:r>
                <w:rPr>
                  <w:color w:val="#410a8c"/>
                  <w:u w:val="single"/>
                </w:rPr>
                <w:t xml:space="preserve">S. Delpech</w:t>
              </w:r>
            </w:hyperlink>
            <w:r>
              <w:rPr/>
              <w:t xml:space="preserve">et al.</w:t>
            </w:r>
          </w:p>
          <w:p>
            <w:pPr/>
            <w:r>
              <w:rPr>
                <w:i w:val="1"/>
                <w:iCs w:val="1"/>
              </w:rPr>
              <w:t xml:space="preserve">Réunion des Sciences de la Terre</w:t>
            </w:r>
            <w:r>
              <w:rPr/>
              <w:t xml:space="preserve">, Oct 2016, Caen, France</w:t>
            </w:r>
          </w:p>
          <w:p>
            <w:pPr/>
            <w:r>
              <w:rPr/>
              <w:t xml:space="preserve">Communication dans un congrès</w:t>
            </w:r>
          </w:p>
          <w:p>
            <w:pPr/>
            <w:hyperlink r:id="rId121" w:history="1">
              <w:r>
                <w:rPr>
                  <w:color w:val="#410a8c"/>
                  <w:u w:val="single"/>
                </w:rPr>
                <w:t xml:space="preserve">halshs-01455836v1</w:t>
              </w:r>
            </w:hyperlink>
          </w:p>
        </w:tc>
      </w:tr>
      <w:tr>
        <w:trPr/>
        <w:tc>
          <w:tcPr>
            <w:noWrap/>
          </w:tcPr>
          <w:p>
            <w:pPr>
              <w:spacing w:after="200"/>
            </w:pPr>
            <w:hyperlink r:id="rId127" w:history="1">
              <w:r>
                <w:rPr>
                  <w:color w:val="1e198e"/>
                  <w:b w:val="1"/>
                  <w:bCs w:val="1"/>
                  <w:u w:val="single"/>
                </w:rPr>
                <w:t xml:space="preserve">XIXth century French mining engineers' reports and drawings on Swansea and Welsh industry: industrial spying or technological exchanges?</w:t>
              </w:r>
            </w:hyperlink>
          </w:p>
          <w:p>
            <w:pPr/>
            <w:hyperlink r:id="rId27" w:history="1">
              <w:r>
                <w:rPr>
                  <w:color w:val="#410a8c"/>
                  <w:u w:val="single"/>
                </w:rPr>
                <w:t xml:space="preserve">Denis E. J. Morin</w:t>
              </w:r>
            </w:hyperlink>
          </w:p>
          <w:p>
            <w:pPr/>
            <w:r>
              <w:rPr>
                <w:i w:val="1"/>
                <w:iCs w:val="1"/>
              </w:rPr>
              <w:t xml:space="preserve">A World of Copper. Globalising the Industrial Revolution c.1830-1870.</w:t>
            </w:r>
            <w:r>
              <w:rPr/>
              <w:t xml:space="preserve">, Apr 2013, Santiago, Chile</w:t>
            </w:r>
          </w:p>
          <w:p>
            <w:pPr/>
            <w:r>
              <w:rPr/>
              <w:t xml:space="preserve">Communication dans un congrès</w:t>
            </w:r>
          </w:p>
          <w:p>
            <w:pPr/>
            <w:hyperlink r:id="rId127" w:history="1">
              <w:r>
                <w:rPr>
                  <w:color w:val="#410a8c"/>
                  <w:u w:val="single"/>
                </w:rPr>
                <w:t xml:space="preserve">hal-00812947v1</w:t>
              </w:r>
            </w:hyperlink>
          </w:p>
        </w:tc>
      </w:tr>
      <w:tr>
        <w:trPr/>
        <w:tc>
          <w:tcPr>
            <w:noWrap/>
          </w:tcPr>
          <w:p>
            <w:pPr>
              <w:spacing w:after="200"/>
            </w:pPr>
            <w:hyperlink r:id="rId128" w:history="1">
              <w:r>
                <w:rPr>
                  <w:color w:val="1e198e"/>
                  <w:b w:val="1"/>
                  <w:bCs w:val="1"/>
                  <w:u w:val="single"/>
                </w:rPr>
                <w:t xml:space="preserve">La géométrie des puits du Laurion. Traces et indices des technologies minières de l'Antiquité.</w:t>
              </w:r>
            </w:hyperlink>
          </w:p>
          <w:p>
            <w:pPr/>
            <w:hyperlink r:id="rId82" w:history="1">
              <w:r>
                <w:rPr>
                  <w:color w:val="#410a8c"/>
                  <w:u w:val="single"/>
                </w:rPr>
                <w:t xml:space="preserve">Richard Herbach</w:t>
              </w:r>
            </w:hyperlink>
            <w:r>
              <w:rPr/>
              <w:t xml:space="preserve">,</w:t>
            </w:r>
            <w:hyperlink r:id="rId27" w:history="1">
              <w:r>
                <w:rPr>
                  <w:color w:val="#410a8c"/>
                  <w:u w:val="single"/>
                </w:rPr>
                <w:t xml:space="preserve">Denis E. J. Morin</w:t>
              </w:r>
            </w:hyperlink>
            <w:r>
              <w:rPr/>
              <w:t xml:space="preserve">,</w:t>
            </w:r>
            <w:hyperlink r:id="rId83" w:history="1">
              <w:r>
                <w:rPr>
                  <w:color w:val="#410a8c"/>
                  <w:u w:val="single"/>
                </w:rPr>
                <w:t xml:space="preserve">Patrick Rosenthal</w:t>
              </w:r>
            </w:hyperlink>
          </w:p>
          <w:p>
            <w:pPr/>
            <w:r>
              <w:rPr>
                <w:i w:val="1"/>
                <w:iCs w:val="1"/>
              </w:rPr>
              <w:t xml:space="preserve">Indices et traces : La mémoire des gestes. Colloque international.</w:t>
            </w:r>
            <w:r>
              <w:rPr/>
              <w:t xml:space="preserve">, Jun 2011, Nancy, France. pp. 171-185</w:t>
            </w:r>
          </w:p>
          <w:p>
            <w:pPr/>
            <w:r>
              <w:rPr/>
              <w:t xml:space="preserve">Communication dans un congrès</w:t>
            </w:r>
          </w:p>
          <w:p>
            <w:pPr/>
            <w:hyperlink r:id="rId128" w:history="1">
              <w:r>
                <w:rPr>
                  <w:color w:val="#410a8c"/>
                  <w:u w:val="single"/>
                </w:rPr>
                <w:t xml:space="preserve">hal-00844704v1</w:t>
              </w:r>
            </w:hyperlink>
          </w:p>
        </w:tc>
      </w:tr>
      <w:tr>
        <w:trPr/>
        <w:tc>
          <w:tcPr>
            <w:noWrap/>
          </w:tcPr>
          <w:p>
            <w:pPr>
              <w:spacing w:after="200"/>
            </w:pPr>
            <w:hyperlink r:id="rId129" w:history="1">
              <w:r>
                <w:rPr>
                  <w:color w:val="1e198e"/>
                  <w:b w:val="1"/>
                  <w:bCs w:val="1"/>
                  <w:u w:val="single"/>
                </w:rPr>
                <w:t xml:space="preserve">XIXth century French mining engineers’ reports and drawings on Swansea industry: industrial espionage or technological exchanges?</w:t>
              </w:r>
            </w:hyperlink>
          </w:p>
          <w:p>
            <w:pPr/>
            <w:hyperlink r:id="rId13" w:history="1">
              <w:r>
                <w:rPr>
                  <w:color w:val="#410a8c"/>
                  <w:u w:val="single"/>
                </w:rPr>
                <w:t xml:space="preserve">Denis Morin</w:t>
              </w:r>
            </w:hyperlink>
          </w:p>
          <w:p>
            <w:pPr/>
            <w:r>
              <w:rPr>
                <w:i w:val="1"/>
                <w:iCs w:val="1"/>
              </w:rPr>
              <w:t xml:space="preserve">A world of Welsh copper - Santiago Workshop</w:t>
            </w:r>
            <w:r>
              <w:rPr/>
              <w:t xml:space="preserve">, Chris Evans, Professor of History at the University of South Wales., Apr 2013, Santiago (Chile), Chile</w:t>
            </w:r>
          </w:p>
          <w:p>
            <w:pPr/>
            <w:r>
              <w:rPr/>
              <w:t xml:space="preserve">Communication dans un congrès</w:t>
            </w:r>
          </w:p>
          <w:p>
            <w:pPr/>
            <w:hyperlink r:id="rId129" w:history="1">
              <w:r>
                <w:rPr>
                  <w:color w:val="#410a8c"/>
                  <w:u w:val="single"/>
                </w:rPr>
                <w:t xml:space="preserve">hal-04825418v1</w:t>
              </w:r>
            </w:hyperlink>
          </w:p>
        </w:tc>
      </w:tr>
      <w:tr>
        <w:trPr/>
        <w:tc>
          <w:tcPr>
            <w:noWrap/>
          </w:tcPr>
          <w:p>
            <w:pPr>
              <w:spacing w:after="200"/>
            </w:pPr>
            <w:hyperlink r:id="rId130" w:history="1">
              <w:r>
                <w:rPr>
                  <w:color w:val="1e198e"/>
                  <w:b w:val="1"/>
                  <w:bCs w:val="1"/>
                  <w:u w:val="single"/>
                </w:rPr>
                <w:t xml:space="preserve">Mining technologies at deep level in Antiquity : The Laurion mines (Attica, Greece)</w:t>
              </w:r>
            </w:hyperlink>
          </w:p>
          <w:p>
            <w:pPr/>
            <w:hyperlink r:id="rId83" w:history="1">
              <w:r>
                <w:rPr>
                  <w:color w:val="#410a8c"/>
                  <w:u w:val="single"/>
                </w:rPr>
                <w:t xml:space="preserve">Patrick Rosenthal</w:t>
              </w:r>
            </w:hyperlink>
            <w:r>
              <w:rPr/>
              <w:t xml:space="preserve">,</w:t>
            </w:r>
            <w:hyperlink r:id="rId78" w:history="1">
              <w:r>
                <w:rPr>
                  <w:color w:val="#410a8c"/>
                  <w:u w:val="single"/>
                </w:rPr>
                <w:t xml:space="preserve">Denis E.J. Morin</w:t>
              </w:r>
            </w:hyperlink>
            <w:r>
              <w:rPr/>
              <w:t xml:space="preserve">,</w:t>
            </w:r>
            <w:hyperlink r:id="rId82" w:history="1">
              <w:r>
                <w:rPr>
                  <w:color w:val="#410a8c"/>
                  <w:u w:val="single"/>
                </w:rPr>
                <w:t xml:space="preserve">Richard Herbach</w:t>
              </w:r>
            </w:hyperlink>
            <w:r>
              <w:rPr/>
              <w:t xml:space="preserve">,</w:t>
            </w:r>
            <w:hyperlink r:id="rId33" w:history="1">
              <w:r>
                <w:rPr>
                  <w:color w:val="#410a8c"/>
                  <w:u w:val="single"/>
                </w:rPr>
                <w:t xml:space="preserve">Adonis Photiades</w:t>
              </w:r>
            </w:hyperlink>
            <w:r>
              <w:rPr/>
              <w:t xml:space="preserve">,</w:t>
            </w:r>
            <w:hyperlink r:id="rId50" w:history="1">
              <w:r>
                <w:rPr>
                  <w:color w:val="#410a8c"/>
                  <w:u w:val="single"/>
                </w:rPr>
                <w:t xml:space="preserve">Serge Delpech</w:t>
              </w:r>
            </w:hyperlink>
            <w:r>
              <w:rPr/>
              <w:t xml:space="preserve">et al.</w:t>
            </w:r>
          </w:p>
          <w:p>
            <w:pPr/>
            <w:r>
              <w:rPr>
                <w:i w:val="1"/>
                <w:iCs w:val="1"/>
              </w:rPr>
              <w:t xml:space="preserve">2nd Mining in European History Conference of the FZ HiMAT,</w:t>
            </w:r>
            <w:r>
              <w:rPr/>
              <w:t xml:space="preserve">, Nov 2012, Innsbruck, Austria. pp.89-95</w:t>
            </w:r>
          </w:p>
          <w:p>
            <w:pPr/>
            <w:r>
              <w:rPr/>
              <w:t xml:space="preserve">Communication dans un congrès</w:t>
            </w:r>
          </w:p>
          <w:p>
            <w:pPr/>
            <w:hyperlink r:id="rId130" w:history="1">
              <w:r>
                <w:rPr>
                  <w:color w:val="#410a8c"/>
                  <w:u w:val="single"/>
                </w:rPr>
                <w:t xml:space="preserve">hal-00919534v1</w:t>
              </w:r>
            </w:hyperlink>
          </w:p>
        </w:tc>
      </w:tr>
      <w:tr>
        <w:trPr/>
        <w:tc>
          <w:tcPr>
            <w:noWrap/>
          </w:tcPr>
          <w:p>
            <w:pPr>
              <w:spacing w:after="200"/>
            </w:pPr>
            <w:hyperlink r:id="rId131" w:history="1">
              <w:r>
                <w:rPr>
                  <w:color w:val="1e198e"/>
                  <w:b w:val="1"/>
                  <w:bCs w:val="1"/>
                  <w:u w:val="single"/>
                </w:rPr>
                <w:t xml:space="preserve">Les techniques minières de l'antiquité grecque : approche tracéologique. Les mines du Laurion (Grèce).</w:t>
              </w:r>
            </w:hyperlink>
          </w:p>
          <w:p>
            <w:pPr/>
            <w:hyperlink r:id="rId27" w:history="1">
              <w:r>
                <w:rPr>
                  <w:color w:val="#410a8c"/>
                  <w:u w:val="single"/>
                </w:rPr>
                <w:t xml:space="preserve">Denis E. J. Morin</w:t>
              </w:r>
            </w:hyperlink>
            <w:r>
              <w:rPr/>
              <w:t xml:space="preserve">,</w:t>
            </w:r>
            <w:hyperlink r:id="rId83" w:history="1">
              <w:r>
                <w:rPr>
                  <w:color w:val="#410a8c"/>
                  <w:u w:val="single"/>
                </w:rPr>
                <w:t xml:space="preserve">Patrick Rosenthal</w:t>
              </w:r>
            </w:hyperlink>
            <w:r>
              <w:rPr/>
              <w:t xml:space="preserve">,</w:t>
            </w:r>
            <w:hyperlink r:id="rId82" w:history="1">
              <w:r>
                <w:rPr>
                  <w:color w:val="#410a8c"/>
                  <w:u w:val="single"/>
                </w:rPr>
                <w:t xml:space="preserve">Richard Herbach</w:t>
              </w:r>
            </w:hyperlink>
            <w:r>
              <w:rPr/>
              <w:t xml:space="preserve">,</w:t>
            </w:r>
            <w:hyperlink r:id="rId132" w:history="1">
              <w:r>
                <w:rPr>
                  <w:color w:val="#410a8c"/>
                  <w:u w:val="single"/>
                </w:rPr>
                <w:t xml:space="preserve">Denis Jacquemot</w:t>
              </w:r>
            </w:hyperlink>
          </w:p>
          <w:p>
            <w:pPr/>
            <w:r>
              <w:rPr>
                <w:i w:val="1"/>
                <w:iCs w:val="1"/>
              </w:rPr>
              <w:t xml:space="preserve">Indices et traces : La mémoire des gestes. Colloque international.</w:t>
            </w:r>
            <w:r>
              <w:rPr/>
              <w:t xml:space="preserve">, Jun 2011, Nancy, France. pp. 147-169</w:t>
            </w:r>
          </w:p>
          <w:p>
            <w:pPr/>
            <w:r>
              <w:rPr/>
              <w:t xml:space="preserve">Communication dans un congrès</w:t>
            </w:r>
          </w:p>
          <w:p>
            <w:pPr/>
            <w:hyperlink r:id="rId131" w:history="1">
              <w:r>
                <w:rPr>
                  <w:color w:val="#410a8c"/>
                  <w:u w:val="single"/>
                </w:rPr>
                <w:t xml:space="preserve">hal-00844683v1</w:t>
              </w:r>
            </w:hyperlink>
          </w:p>
        </w:tc>
      </w:tr>
      <w:tr>
        <w:trPr/>
        <w:tc>
          <w:tcPr>
            <w:noWrap/>
          </w:tcPr>
          <w:p>
            <w:pPr>
              <w:spacing w:after="200"/>
            </w:pPr>
            <w:hyperlink r:id="rId133" w:history="1">
              <w:r>
                <w:rPr>
                  <w:color w:val="1e198e"/>
                  <w:b w:val="1"/>
                  <w:bCs w:val="1"/>
                  <w:u w:val="single"/>
                </w:rPr>
                <w:t xml:space="preserve">Techniques et fabrications de la faïence en Haute-Saône. La fabrique de Granges-le-Bourg (XVIIIe - XIXe siècles)</w:t>
              </w:r>
            </w:hyperlink>
          </w:p>
          <w:p>
            <w:pPr/>
            <w:hyperlink r:id="rId27" w:history="1">
              <w:r>
                <w:rPr>
                  <w:color w:val="#410a8c"/>
                  <w:u w:val="single"/>
                </w:rPr>
                <w:t xml:space="preserve">Denis E. J. Morin</w:t>
              </w:r>
            </w:hyperlink>
            <w:r>
              <w:rPr/>
              <w:t xml:space="preserve">,</w:t>
            </w:r>
            <w:hyperlink r:id="rId42" w:history="1">
              <w:r>
                <w:rPr>
                  <w:color w:val="#410a8c"/>
                  <w:u w:val="single"/>
                </w:rPr>
                <w:t xml:space="preserve">Hélène Morin - Hamon</w:t>
              </w:r>
            </w:hyperlink>
          </w:p>
          <w:p>
            <w:pPr/>
            <w:r>
              <w:rPr>
                <w:i w:val="1"/>
                <w:iCs w:val="1"/>
              </w:rPr>
              <w:t xml:space="preserve">Techniques et fabrications de la faïence en Haute-Saône. La fabrique de Granges-le-Bourg (XVIIIe - XIXe siècles).</w:t>
            </w:r>
            <w:r>
              <w:rPr/>
              <w:t xml:space="preserve">, Oct 2009, Vesoul, France. pp. 109-136 - ISBN 978-2-8670-026-9</w:t>
            </w:r>
          </w:p>
          <w:p>
            <w:pPr/>
            <w:r>
              <w:rPr/>
              <w:t xml:space="preserve">Communication dans un congrès</w:t>
            </w:r>
          </w:p>
          <w:p>
            <w:pPr/>
            <w:hyperlink r:id="rId133" w:history="1">
              <w:r>
                <w:rPr>
                  <w:color w:val="#410a8c"/>
                  <w:u w:val="single"/>
                </w:rPr>
                <w:t xml:space="preserve">hal-00812953v1</w:t>
              </w:r>
            </w:hyperlink>
          </w:p>
        </w:tc>
      </w:tr>
      <w:tr>
        <w:trPr/>
        <w:tc>
          <w:tcPr>
            <w:noWrap/>
          </w:tcPr>
          <w:p>
            <w:pPr>
              <w:spacing w:after="200"/>
            </w:pPr>
            <w:hyperlink r:id="rId134" w:history="1">
              <w:r>
                <w:rPr>
                  <w:color w:val="1e198e"/>
                  <w:b w:val="1"/>
                  <w:bCs w:val="1"/>
                  <w:u w:val="single"/>
                </w:rPr>
                <w:t xml:space="preserve">Wind, ventilation and geometry of the shafts of ancient Laurion silver mines (Attica, Greece).</w:t>
              </w:r>
            </w:hyperlink>
          </w:p>
          <w:p>
            <w:pPr/>
            <w:hyperlink r:id="rId82" w:history="1">
              <w:r>
                <w:rPr>
                  <w:color w:val="#410a8c"/>
                  <w:u w:val="single"/>
                </w:rPr>
                <w:t xml:space="preserve">Richard Herbach</w:t>
              </w:r>
            </w:hyperlink>
            <w:r>
              <w:rPr/>
              <w:t xml:space="preserve">,</w:t>
            </w:r>
            <w:hyperlink r:id="rId83" w:history="1">
              <w:r>
                <w:rPr>
                  <w:color w:val="#410a8c"/>
                  <w:u w:val="single"/>
                </w:rPr>
                <w:t xml:space="preserve">Patrick Rosenthal</w:t>
              </w:r>
            </w:hyperlink>
            <w:r>
              <w:rPr/>
              <w:t xml:space="preserve">,</w:t>
            </w:r>
            <w:hyperlink r:id="rId78" w:history="1">
              <w:r>
                <w:rPr>
                  <w:color w:val="#410a8c"/>
                  <w:u w:val="single"/>
                </w:rPr>
                <w:t xml:space="preserve">Denis E.J. Morin</w:t>
              </w:r>
            </w:hyperlink>
            <w:r>
              <w:rPr/>
              <w:t xml:space="preserve">,</w:t>
            </w:r>
            <w:hyperlink r:id="rId132" w:history="1">
              <w:r>
                <w:rPr>
                  <w:color w:val="#410a8c"/>
                  <w:u w:val="single"/>
                </w:rPr>
                <w:t xml:space="preserve">Denis Jacquemot</w:t>
              </w:r>
            </w:hyperlink>
            <w:r>
              <w:rPr/>
              <w:t xml:space="preserve">,</w:t>
            </w:r>
            <w:hyperlink r:id="rId135" w:history="1">
              <w:r>
                <w:rPr>
                  <w:color w:val="#410a8c"/>
                  <w:u w:val="single"/>
                </w:rPr>
                <w:t xml:space="preserve">Lionel Fadin</w:t>
              </w:r>
            </w:hyperlink>
          </w:p>
          <w:p>
            <w:pPr/>
            <w:r>
              <w:rPr>
                <w:i w:val="1"/>
                <w:iCs w:val="1"/>
              </w:rPr>
              <w:t xml:space="preserve">2nd Mining in European History-Conference - Innsbruck - 2012-11</w:t>
            </w:r>
            <w:r>
              <w:rPr/>
              <w:t xml:space="preserve">, Nov 2012, Innsbruck, Austria</w:t>
            </w:r>
          </w:p>
          <w:p>
            <w:pPr/>
            <w:r>
              <w:rPr/>
              <w:t xml:space="preserve">Communication dans un congrès</w:t>
            </w:r>
          </w:p>
          <w:p>
            <w:pPr/>
            <w:hyperlink r:id="rId134" w:history="1">
              <w:r>
                <w:rPr>
                  <w:color w:val="#410a8c"/>
                  <w:u w:val="single"/>
                </w:rPr>
                <w:t xml:space="preserve">hal-00806600v1</w:t>
              </w:r>
            </w:hyperlink>
          </w:p>
        </w:tc>
      </w:tr>
      <w:tr>
        <w:trPr/>
        <w:tc>
          <w:tcPr>
            <w:noWrap/>
          </w:tcPr>
          <w:p>
            <w:pPr>
              <w:spacing w:after="200"/>
            </w:pPr>
            <w:hyperlink r:id="rId136" w:history="1">
              <w:r>
                <w:rPr>
                  <w:color w:val="1e198e"/>
                  <w:b w:val="1"/>
                  <w:bCs w:val="1"/>
                  <w:u w:val="single"/>
                </w:rPr>
                <w:t xml:space="preserve">Expérimenter le métal et le feu. Expérimentation archéologique et médiation scientifique : la technique et le geste.</w:t>
              </w:r>
            </w:hyperlink>
          </w:p>
          <w:p>
            <w:pPr/>
            <w:hyperlink r:id="rId78" w:history="1">
              <w:r>
                <w:rPr>
                  <w:color w:val="#410a8c"/>
                  <w:u w:val="single"/>
                </w:rPr>
                <w:t xml:space="preserve">Denis E.J. Morin</w:t>
              </w:r>
            </w:hyperlink>
          </w:p>
          <w:p>
            <w:pPr/>
            <w:r>
              <w:rPr>
                <w:i w:val="1"/>
                <w:iCs w:val="1"/>
              </w:rPr>
              <w:t xml:space="preserve">Journées Hubert Curien 2012 - Rencontres Internationales de la Culture Scientifique, Technique et Industrielle. " Médiation des sciences : perspectives internationales, enjeux et stratégies "</w:t>
            </w:r>
            <w:r>
              <w:rPr/>
              <w:t xml:space="preserve">, 2012, Nancy, France. http://www.jhc2012.eu/images/test/morin_denis.pdf</w:t>
            </w:r>
          </w:p>
          <w:p>
            <w:pPr/>
            <w:r>
              <w:rPr/>
              <w:t xml:space="preserve">Communication dans un congrès</w:t>
            </w:r>
          </w:p>
          <w:p>
            <w:pPr/>
            <w:hyperlink r:id="rId136" w:history="1">
              <w:r>
                <w:rPr>
                  <w:color w:val="#410a8c"/>
                  <w:u w:val="single"/>
                </w:rPr>
                <w:t xml:space="preserve">hal-00794475v1</w:t>
              </w:r>
            </w:hyperlink>
          </w:p>
        </w:tc>
      </w:tr>
      <w:tr>
        <w:trPr/>
        <w:tc>
          <w:tcPr>
            <w:noWrap/>
          </w:tcPr>
          <w:p>
            <w:pPr>
              <w:spacing w:after="200"/>
            </w:pPr>
            <w:hyperlink r:id="rId137" w:history="1">
              <w:r>
                <w:rPr>
                  <w:color w:val="1e198e"/>
                  <w:b w:val="1"/>
                  <w:bCs w:val="1"/>
                  <w:u w:val="single"/>
                </w:rPr>
                <w:t xml:space="preserve">Modern School Cooperativ Institute (ICEM - Freinet Pedagogy). A contribution form to educational innovation in teaching.</w:t>
              </w:r>
            </w:hyperlink>
          </w:p>
          <w:p>
            <w:pPr/>
            <w:hyperlink r:id="rId78" w:history="1">
              <w:r>
                <w:rPr>
                  <w:color w:val="#410a8c"/>
                  <w:u w:val="single"/>
                </w:rPr>
                <w:t xml:space="preserve">Denis E.J. Morin</w:t>
              </w:r>
            </w:hyperlink>
          </w:p>
          <w:p>
            <w:pPr/>
            <w:r>
              <w:rPr>
                <w:i w:val="1"/>
                <w:iCs w:val="1"/>
              </w:rPr>
              <w:t xml:space="preserve">Modern School Cooperativ Institute (ICEM - Freinet Pedagogy). A contribution form to educational innovation in teaching.</w:t>
            </w:r>
            <w:r>
              <w:rPr/>
              <w:t xml:space="preserve">, 2012, France. pp. 83-94</w:t>
            </w:r>
          </w:p>
          <w:p>
            <w:pPr/>
            <w:r>
              <w:rPr/>
              <w:t xml:space="preserve">Communication dans un congrès</w:t>
            </w:r>
          </w:p>
          <w:p>
            <w:pPr/>
            <w:hyperlink r:id="rId137" w:history="1">
              <w:r>
                <w:rPr>
                  <w:color w:val="#410a8c"/>
                  <w:u w:val="single"/>
                </w:rPr>
                <w:t xml:space="preserve">hal-00796208v1</w:t>
              </w:r>
            </w:hyperlink>
          </w:p>
        </w:tc>
      </w:tr>
      <w:tr>
        <w:trPr/>
        <w:tc>
          <w:tcPr>
            <w:noWrap/>
          </w:tcPr>
          <w:p>
            <w:pPr>
              <w:spacing w:after="200"/>
            </w:pPr>
            <w:hyperlink r:id="rId138" w:history="1">
              <w:r>
                <w:rPr>
                  <w:color w:val="1e198e"/>
                  <w:b w:val="1"/>
                  <w:bCs w:val="1"/>
                  <w:u w:val="single"/>
                </w:rPr>
                <w:t xml:space="preserve">Roman and medieval iron mining and smelting at high altitudes in the south-western Alps: Mercantour and Ubaye Mountains (Alpes-Maritimes, Alpes-de-Haute-Provence, France)</w:t>
              </w:r>
            </w:hyperlink>
          </w:p>
          <w:p>
            <w:pPr/>
            <w:hyperlink r:id="rId83" w:history="1">
              <w:r>
                <w:rPr>
                  <w:color w:val="#410a8c"/>
                  <w:u w:val="single"/>
                </w:rPr>
                <w:t xml:space="preserve">Patrick Rosenthal</w:t>
              </w:r>
            </w:hyperlink>
            <w:r>
              <w:rPr/>
              <w:t xml:space="preserve">,</w:t>
            </w:r>
            <w:hyperlink r:id="rId13" w:history="1">
              <w:r>
                <w:rPr>
                  <w:color w:val="#410a8c"/>
                  <w:u w:val="single"/>
                </w:rPr>
                <w:t xml:space="preserve">Denis Morin</w:t>
              </w:r>
            </w:hyperlink>
          </w:p>
          <w:p>
            <w:pPr/>
            <w:r>
              <w:rPr>
                <w:i w:val="1"/>
                <w:iCs w:val="1"/>
              </w:rPr>
              <w:t xml:space="preserve">1st mining in European History Conference of the SFB HIMAT</w:t>
            </w:r>
            <w:r>
              <w:rPr/>
              <w:t xml:space="preserve">, Nov 2009, Innsbruck, Austria. pp.109-114</w:t>
            </w:r>
          </w:p>
          <w:p>
            <w:pPr/>
            <w:r>
              <w:rPr/>
              <w:t xml:space="preserve">Communication dans un congrès</w:t>
            </w:r>
          </w:p>
          <w:p>
            <w:pPr/>
            <w:hyperlink r:id="rId138" w:history="1">
              <w:r>
                <w:rPr>
                  <w:color w:val="#410a8c"/>
                  <w:u w:val="single"/>
                </w:rPr>
                <w:t xml:space="preserve">hal-00512505v1</w:t>
              </w:r>
            </w:hyperlink>
          </w:p>
        </w:tc>
      </w:tr>
      <w:tr>
        <w:trPr/>
        <w:tc>
          <w:tcPr>
            <w:noWrap/>
          </w:tcPr>
          <w:p>
            <w:pPr>
              <w:spacing w:after="200"/>
            </w:pPr>
            <w:hyperlink r:id="rId139" w:history="1">
              <w:r>
                <w:rPr>
                  <w:color w:val="1e198e"/>
                  <w:b w:val="1"/>
                  <w:bCs w:val="1"/>
                  <w:u w:val="single"/>
                </w:rPr>
                <w:t xml:space="preserve">Les techniques d'exploitation des gisements profonds dans l'Antiquité. Les mines du Laurion (Grèce). Approche géologique et technologique.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r>
              <w:rPr/>
              <w:t xml:space="preserve">,</w:t>
            </w:r>
            <w:hyperlink r:id="rId33" w:history="1">
              <w:r>
                <w:rPr>
                  <w:color w:val="#410a8c"/>
                  <w:u w:val="single"/>
                </w:rPr>
                <w:t xml:space="preserve">Adonis Photiades</w:t>
              </w:r>
            </w:hyperlink>
            <w:r>
              <w:rPr/>
              <w:t xml:space="preserve">,</w:t>
            </w:r>
            <w:hyperlink r:id="rId82" w:history="1">
              <w:r>
                <w:rPr>
                  <w:color w:val="#410a8c"/>
                  <w:u w:val="single"/>
                </w:rPr>
                <w:t xml:space="preserve">Richard Herbach</w:t>
              </w:r>
            </w:hyperlink>
          </w:p>
          <w:p>
            <w:pPr/>
            <w:r>
              <w:rPr>
                <w:i w:val="1"/>
                <w:iCs w:val="1"/>
              </w:rPr>
              <w:t xml:space="preserve">Le métal dans les sociétés pré-industrielles. Nouvelles recherches en archéologie et archéométrie. Bilan des recherches menées dans l'ACI-« Métal ».</w:t>
            </w:r>
            <w:r>
              <w:rPr/>
              <w:t xml:space="preserve">, Jun 2009, Toulouse, France</w:t>
            </w:r>
          </w:p>
          <w:p>
            <w:pPr/>
            <w:r>
              <w:rPr/>
              <w:t xml:space="preserve">Communication dans un congrès</w:t>
            </w:r>
          </w:p>
          <w:p>
            <w:pPr/>
            <w:hyperlink r:id="rId139" w:history="1">
              <w:r>
                <w:rPr>
                  <w:color w:val="#410a8c"/>
                  <w:u w:val="single"/>
                </w:rPr>
                <w:t xml:space="preserve">hal-00483577v1</w:t>
              </w:r>
            </w:hyperlink>
          </w:p>
        </w:tc>
      </w:tr>
      <w:tr>
        <w:trPr/>
        <w:tc>
          <w:tcPr>
            <w:noWrap/>
          </w:tcPr>
          <w:p>
            <w:pPr>
              <w:spacing w:after="200"/>
            </w:pPr>
            <w:hyperlink r:id="rId140" w:history="1">
              <w:r>
                <w:rPr>
                  <w:color w:val="1e198e"/>
                  <w:b w:val="1"/>
                  <w:bCs w:val="1"/>
                  <w:u w:val="single"/>
                </w:rPr>
                <w:t xml:space="preserve">Iron mining and smelting at high altitude from the late Roman to early medieval periods in the Mercantour massif (Alpes-Maritimes, France).</w:t>
              </w:r>
            </w:hyperlink>
          </w:p>
          <w:p>
            <w:pPr/>
            <w:hyperlink r:id="rId83" w:history="1">
              <w:r>
                <w:rPr>
                  <w:color w:val="#410a8c"/>
                  <w:u w:val="single"/>
                </w:rPr>
                <w:t xml:space="preserve">Patrick Rosenthal</w:t>
              </w:r>
            </w:hyperlink>
            <w:r>
              <w:rPr/>
              <w:t xml:space="preserve">,</w:t>
            </w:r>
            <w:hyperlink r:id="rId13" w:history="1">
              <w:r>
                <w:rPr>
                  <w:color w:val="#410a8c"/>
                  <w:u w:val="single"/>
                </w:rPr>
                <w:t xml:space="preserve">Denis Morin</w:t>
              </w:r>
            </w:hyperlink>
          </w:p>
          <w:p>
            <w:pPr/>
            <w:r>
              <w:rPr>
                <w:i w:val="1"/>
                <w:iCs w:val="1"/>
              </w:rPr>
              <w:t xml:space="preserve">2nd International Workshop on archaeology of european mountain landscapes “The construction of mountain territories ; resource exploitation and practice mobility.</w:t>
            </w:r>
            <w:r>
              <w:rPr/>
              <w:t xml:space="preserve">, Oct 2009, Toulouse, France</w:t>
            </w:r>
          </w:p>
          <w:p>
            <w:pPr/>
            <w:r>
              <w:rPr/>
              <w:t xml:space="preserve">Communication dans un congrès</w:t>
            </w:r>
          </w:p>
          <w:p>
            <w:pPr/>
            <w:hyperlink r:id="rId140" w:history="1">
              <w:r>
                <w:rPr>
                  <w:color w:val="#410a8c"/>
                  <w:u w:val="single"/>
                </w:rPr>
                <w:t xml:space="preserve">hal-00425396v1</w:t>
              </w:r>
            </w:hyperlink>
          </w:p>
        </w:tc>
      </w:tr>
      <w:tr>
        <w:trPr/>
        <w:tc>
          <w:tcPr>
            <w:noWrap/>
          </w:tcPr>
          <w:p>
            <w:pPr>
              <w:spacing w:after="200"/>
            </w:pPr>
            <w:hyperlink r:id="rId141" w:history="1">
              <w:r>
                <w:rPr>
                  <w:color w:val="1e198e"/>
                  <w:b w:val="1"/>
                  <w:bCs w:val="1"/>
                  <w:u w:val="single"/>
                </w:rPr>
                <w:t xml:space="preserve">La saline de Melecey-Fallon (Haute-Saône) Traditions et innovations techniques dans la fabrication du sel au XIXe siècle.</w:t>
              </w:r>
            </w:hyperlink>
          </w:p>
          <w:p>
            <w:pPr/>
            <w:hyperlink r:id="rId78" w:history="1">
              <w:r>
                <w:rPr>
                  <w:color w:val="#410a8c"/>
                  <w:u w:val="single"/>
                </w:rPr>
                <w:t xml:space="preserve">Denis E.J. Morin</w:t>
              </w:r>
            </w:hyperlink>
          </w:p>
          <w:p>
            <w:pPr/>
            <w:r>
              <w:rPr>
                <w:i w:val="1"/>
                <w:iCs w:val="1"/>
              </w:rPr>
              <w:t xml:space="preserve">La saline de Melecey-Fallon (Haute-Saône) Traditions et innovations techniques dans la fabrication du sel au XIXe siècle. Quand le bois remplace le charbon de terre</w:t>
            </w:r>
            <w:r>
              <w:rPr/>
              <w:t xml:space="preserve">, Oct 2006, Arc-et-Senans (Doubs), France. pp.479-504</w:t>
            </w:r>
          </w:p>
          <w:p>
            <w:pPr/>
            <w:r>
              <w:rPr/>
              <w:t xml:space="preserve">Communication dans un congrès</w:t>
            </w:r>
          </w:p>
          <w:p>
            <w:pPr/>
            <w:hyperlink r:id="rId141" w:history="1">
              <w:r>
                <w:rPr>
                  <w:color w:val="#410a8c"/>
                  <w:u w:val="single"/>
                </w:rPr>
                <w:t xml:space="preserve">hal-00807141v1</w:t>
              </w:r>
            </w:hyperlink>
          </w:p>
        </w:tc>
      </w:tr>
      <w:tr>
        <w:trPr/>
        <w:tc>
          <w:tcPr>
            <w:noWrap/>
          </w:tcPr>
          <w:p>
            <w:pPr>
              <w:spacing w:after="200"/>
            </w:pPr>
            <w:hyperlink r:id="rId142" w:history="1">
              <w:r>
                <w:rPr>
                  <w:color w:val="1e198e"/>
                  <w:b w:val="1"/>
                  <w:bCs w:val="1"/>
                  <w:u w:val="single"/>
                </w:rPr>
                <w:t xml:space="preserve">Aux origines de l'extraction du sel en Europe (VIe millénaire av. JC), La source salée de Moriez - Alpes-de-Haute-Provence</w:t>
              </w:r>
            </w:hyperlink>
          </w:p>
          <w:p>
            <w:pPr/>
            <w:hyperlink r:id="rId78" w:history="1">
              <w:r>
                <w:rPr>
                  <w:color w:val="#410a8c"/>
                  <w:u w:val="single"/>
                </w:rPr>
                <w:t xml:space="preserve">Denis E.J. Morin</w:t>
              </w:r>
            </w:hyperlink>
            <w:r>
              <w:rPr/>
              <w:t xml:space="preserve">,</w:t>
            </w:r>
            <w:hyperlink r:id="rId92" w:history="1">
              <w:r>
                <w:rPr>
                  <w:color w:val="#410a8c"/>
                  <w:u w:val="single"/>
                </w:rPr>
                <w:t xml:space="preserve">Lavier Catherine</w:t>
              </w:r>
            </w:hyperlink>
            <w:r>
              <w:rPr/>
              <w:t xml:space="preserve">,</w:t>
            </w:r>
            <w:hyperlink r:id="rId90" w:history="1">
              <w:r>
                <w:rPr>
                  <w:color w:val="#410a8c"/>
                  <w:u w:val="single"/>
                </w:rPr>
                <w:t xml:space="preserve">Michel Fontugne</w:t>
              </w:r>
            </w:hyperlink>
            <w:r>
              <w:rPr/>
              <w:t xml:space="preserve">,</w:t>
            </w:r>
            <w:hyperlink r:id="rId93" w:history="1">
              <w:r>
                <w:rPr>
                  <w:color w:val="#410a8c"/>
                  <w:u w:val="single"/>
                </w:rPr>
                <w:t xml:space="preserve">Myette Guiomar</w:t>
              </w:r>
            </w:hyperlink>
          </w:p>
          <w:p>
            <w:pPr/>
            <w:r>
              <w:rPr>
                <w:i w:val="1"/>
                <w:iCs w:val="1"/>
              </w:rPr>
              <w:t xml:space="preserve">XXVIe congrès préhistorique de France</w:t>
            </w:r>
            <w:r>
              <w:rPr/>
              <w:t xml:space="preserve">, Sep 2004, Avignon, France. pp.341-352</w:t>
            </w:r>
          </w:p>
          <w:p>
            <w:pPr/>
            <w:r>
              <w:rPr/>
              <w:t xml:space="preserve">Communication dans un congrès</w:t>
            </w:r>
          </w:p>
          <w:p>
            <w:pPr/>
            <w:hyperlink r:id="rId142" w:history="1">
              <w:r>
                <w:rPr>
                  <w:color w:val="#410a8c"/>
                  <w:u w:val="single"/>
                </w:rPr>
                <w:t xml:space="preserve">hal-00803974v1</w:t>
              </w:r>
            </w:hyperlink>
          </w:p>
        </w:tc>
      </w:tr>
      <w:tr>
        <w:trPr/>
        <w:tc>
          <w:tcPr>
            <w:noWrap/>
          </w:tcPr>
          <w:p>
            <w:pPr>
              <w:spacing w:after="200"/>
            </w:pPr>
            <w:hyperlink r:id="rId143" w:history="1">
              <w:r>
                <w:rPr>
                  <w:color w:val="1e198e"/>
                  <w:b w:val="1"/>
                  <w:bCs w:val="1"/>
                  <w:u w:val="single"/>
                </w:rPr>
                <w:t xml:space="preserve">Les mines de plomb argentifère du mont de Vannes (Saint-Barthélémy, Haute-Saône). De l'exploitation médiévale à la reprise de la Renaissance.</w:t>
              </w:r>
            </w:hyperlink>
          </w:p>
          <w:p>
            <w:pPr/>
            <w:hyperlink r:id="rId78" w:history="1">
              <w:r>
                <w:rPr>
                  <w:color w:val="#410a8c"/>
                  <w:u w:val="single"/>
                </w:rPr>
                <w:t xml:space="preserve">Denis E.J. Morin</w:t>
              </w:r>
            </w:hyperlink>
            <w:r>
              <w:rPr/>
              <w:t xml:space="preserve">,</w:t>
            </w:r>
            <w:hyperlink r:id="rId144" w:history="1">
              <w:r>
                <w:rPr>
                  <w:color w:val="#410a8c"/>
                  <w:u w:val="single"/>
                </w:rPr>
                <w:t xml:space="preserve">Bernard Bohly</w:t>
              </w:r>
            </w:hyperlink>
          </w:p>
          <w:p>
            <w:pPr/>
            <w:r>
              <w:rPr>
                <w:i w:val="1"/>
                <w:iCs w:val="1"/>
              </w:rPr>
              <w:t xml:space="preserve">Les mines de plomb argentifère du mont de Vannes (Saint-Barthélémy, Haute-Saône). De l'exploitation médiévale à la reprise de la Renaissance.</w:t>
            </w:r>
            <w:r>
              <w:rPr/>
              <w:t xml:space="preserve">, Oct 2002, Besançon, France. pp.357-372</w:t>
            </w:r>
          </w:p>
          <w:p>
            <w:pPr/>
            <w:r>
              <w:rPr/>
              <w:t xml:space="preserve">Communication dans un congrès</w:t>
            </w:r>
          </w:p>
          <w:p>
            <w:pPr/>
            <w:hyperlink r:id="rId143" w:history="1">
              <w:r>
                <w:rPr>
                  <w:color w:val="#410a8c"/>
                  <w:u w:val="single"/>
                </w:rPr>
                <w:t xml:space="preserve">hal-00816498v1</w:t>
              </w:r>
            </w:hyperlink>
          </w:p>
        </w:tc>
      </w:tr>
      <w:tr>
        <w:trPr/>
        <w:tc>
          <w:tcPr>
            <w:noWrap/>
          </w:tcPr>
          <w:p>
            <w:pPr>
              <w:spacing w:after="200"/>
            </w:pPr>
            <w:hyperlink r:id="rId145" w:history="1">
              <w:r>
                <w:rPr>
                  <w:color w:val="1e198e"/>
                  <w:b w:val="1"/>
                  <w:bCs w:val="1"/>
                  <w:u w:val="single"/>
                </w:rPr>
                <w:t xml:space="preserve">Recherche et valorisation du patrimoine industriel. Archéologie et archéométrie.</w:t>
              </w:r>
            </w:hyperlink>
          </w:p>
          <w:p>
            <w:pPr/>
            <w:hyperlink r:id="rId13" w:history="1">
              <w:r>
                <w:rPr>
                  <w:color w:val="#410a8c"/>
                  <w:u w:val="single"/>
                </w:rPr>
                <w:t xml:space="preserve">Denis Morin</w:t>
              </w:r>
            </w:hyperlink>
          </w:p>
          <w:p>
            <w:pPr/>
            <w:r>
              <w:rPr>
                <w:i w:val="1"/>
                <w:iCs w:val="1"/>
              </w:rPr>
              <w:t xml:space="preserve">Recherche et valorisation du patrimoine industriel. Archéologie et archéométrie.</w:t>
            </w:r>
            <w:r>
              <w:rPr/>
              <w:t xml:space="preserve">, Dec 2001, Bilbao, Espagne. pp.51 - 59 / CD ROM</w:t>
            </w:r>
          </w:p>
          <w:p>
            <w:pPr/>
            <w:r>
              <w:rPr/>
              <w:t xml:space="preserve">Communication dans un congrès</w:t>
            </w:r>
          </w:p>
          <w:p>
            <w:pPr/>
            <w:hyperlink r:id="rId145" w:history="1">
              <w:r>
                <w:rPr>
                  <w:color w:val="#410a8c"/>
                  <w:u w:val="single"/>
                </w:rPr>
                <w:t xml:space="preserve">hal-00816793v1</w:t>
              </w:r>
            </w:hyperlink>
          </w:p>
        </w:tc>
      </w:tr>
      <w:tr>
        <w:trPr/>
        <w:tc>
          <w:tcPr>
            <w:noWrap/>
          </w:tcPr>
          <w:p>
            <w:pPr>
              <w:spacing w:after="200"/>
            </w:pPr>
            <w:hyperlink r:id="rId146" w:history="1">
              <w:r>
                <w:rPr>
                  <w:color w:val="1e198e"/>
                  <w:b w:val="1"/>
                  <w:bCs w:val="1"/>
                  <w:u w:val="single"/>
                </w:rPr>
                <w:t xml:space="preserve">L'extraction du sel dans les Alpes durant la Préhistoire.</w:t>
              </w:r>
            </w:hyperlink>
          </w:p>
          <w:p>
            <w:pPr/>
            <w:hyperlink r:id="rId13" w:history="1">
              <w:r>
                <w:rPr>
                  <w:color w:val="#410a8c"/>
                  <w:u w:val="single"/>
                </w:rPr>
                <w:t xml:space="preserve">Denis Morin</w:t>
              </w:r>
            </w:hyperlink>
          </w:p>
          <w:p>
            <w:pPr/>
            <w:r>
              <w:rPr>
                <w:i w:val="1"/>
                <w:iCs w:val="1"/>
              </w:rPr>
              <w:t xml:space="preserve">L'extraction du sel dans les Alpes durant la Préhistoire. La source salée de Moriez, Alpes-de-Haute-Provence (France) (cal. BC 5810 - 5526)</w:t>
            </w:r>
            <w:r>
              <w:rPr/>
              <w:t xml:space="preserve">, Sep 2001, Liège, Belgique. pp.153-162</w:t>
            </w:r>
          </w:p>
          <w:p>
            <w:pPr/>
            <w:r>
              <w:rPr/>
              <w:t xml:space="preserve">Communication dans un congrès</w:t>
            </w:r>
          </w:p>
          <w:p>
            <w:pPr/>
            <w:hyperlink r:id="rId146" w:history="1">
              <w:r>
                <w:rPr>
                  <w:color w:val="#410a8c"/>
                  <w:u w:val="single"/>
                </w:rPr>
                <w:t xml:space="preserve">hal-00816288v1</w:t>
              </w:r>
            </w:hyperlink>
          </w:p>
        </w:tc>
      </w:tr>
      <w:tr>
        <w:trPr/>
        <w:tc>
          <w:tcPr>
            <w:noWrap/>
          </w:tcPr>
          <w:p>
            <w:pPr>
              <w:spacing w:after="200"/>
            </w:pPr>
            <w:hyperlink r:id="rId147" w:history="1">
              <w:r>
                <w:rPr>
                  <w:color w:val="1e198e"/>
                  <w:b w:val="1"/>
                  <w:bCs w:val="1"/>
                  <w:u w:val="single"/>
                </w:rPr>
                <w:t xml:space="preserve">Evolution of underground oolithic iron ore mining techniques in Eastern France (XVIth-XIXth centuries)</w:t>
              </w:r>
            </w:hyperlink>
          </w:p>
          <w:p>
            <w:pPr/>
            <w:hyperlink r:id="rId78" w:history="1">
              <w:r>
                <w:rPr>
                  <w:color w:val="#410a8c"/>
                  <w:u w:val="single"/>
                </w:rPr>
                <w:t xml:space="preserve">Denis E.J. Morin</w:t>
              </w:r>
            </w:hyperlink>
          </w:p>
          <w:p>
            <w:pPr/>
            <w:r>
              <w:rPr>
                <w:i w:val="1"/>
                <w:iCs w:val="1"/>
              </w:rPr>
              <w:t xml:space="preserve">Evolution of underground oolithic iron ore mining techniques in Eastern France (XVIth-XIXth centuries)</w:t>
            </w:r>
            <w:r>
              <w:rPr/>
              <w:t xml:space="preserve">, Sep 2000, Milos Island, Greece. pp.324 -341</w:t>
            </w:r>
          </w:p>
          <w:p>
            <w:pPr/>
            <w:r>
              <w:rPr/>
              <w:t xml:space="preserve">Communication dans un congrès</w:t>
            </w:r>
          </w:p>
          <w:p>
            <w:pPr/>
            <w:hyperlink r:id="rId147" w:history="1">
              <w:r>
                <w:rPr>
                  <w:color w:val="#410a8c"/>
                  <w:u w:val="single"/>
                </w:rPr>
                <w:t xml:space="preserve">hal-00814870v1</w:t>
              </w:r>
            </w:hyperlink>
          </w:p>
        </w:tc>
      </w:tr>
      <w:tr>
        <w:trPr/>
        <w:tc>
          <w:tcPr>
            <w:noWrap/>
          </w:tcPr>
          <w:p>
            <w:pPr>
              <w:spacing w:after="200"/>
            </w:pPr>
            <w:hyperlink r:id="rId148" w:history="1">
              <w:r>
                <w:rPr>
                  <w:color w:val="1e198e"/>
                  <w:b w:val="1"/>
                  <w:bCs w:val="1"/>
                  <w:u w:val="single"/>
                </w:rPr>
                <w:t xml:space="preserve">Le haut fourneau de Montagney (Doubs, XVIe - XIXe siècles)</w:t>
              </w:r>
            </w:hyperlink>
          </w:p>
          <w:p>
            <w:pPr/>
            <w:hyperlink r:id="rId27" w:history="1">
              <w:r>
                <w:rPr>
                  <w:color w:val="#410a8c"/>
                  <w:u w:val="single"/>
                </w:rPr>
                <w:t xml:space="preserve">Denis E. J. Morin</w:t>
              </w:r>
            </w:hyperlink>
          </w:p>
          <w:p>
            <w:pPr/>
            <w:r>
              <w:rPr>
                <w:i w:val="1"/>
                <w:iCs w:val="1"/>
              </w:rPr>
              <w:t xml:space="preserve">Le haut fourneau de Montagney (Doubs, XVIe - XIXe siècles)</w:t>
            </w:r>
            <w:r>
              <w:rPr/>
              <w:t xml:space="preserve">, Aug 1999, Belfort, France. p. 175 - 182</w:t>
            </w:r>
          </w:p>
          <w:p>
            <w:pPr/>
            <w:r>
              <w:rPr/>
              <w:t xml:space="preserve">Communication dans un congrès</w:t>
            </w:r>
          </w:p>
          <w:p>
            <w:pPr/>
            <w:hyperlink r:id="rId148" w:history="1">
              <w:r>
                <w:rPr>
                  <w:color w:val="#410a8c"/>
                  <w:u w:val="single"/>
                </w:rPr>
                <w:t xml:space="preserve">hal-00855076v1</w:t>
              </w:r>
            </w:hyperlink>
          </w:p>
        </w:tc>
      </w:tr>
      <w:tr>
        <w:trPr/>
        <w:tc>
          <w:tcPr>
            <w:noWrap/>
          </w:tcPr>
          <w:p>
            <w:pPr>
              <w:spacing w:after="200"/>
            </w:pPr>
            <w:hyperlink r:id="rId149" w:history="1">
              <w:r>
                <w:rPr>
                  <w:color w:val="1e198e"/>
                  <w:b w:val="1"/>
                  <w:bCs w:val="1"/>
                  <w:u w:val="single"/>
                </w:rPr>
                <w:t xml:space="preserve">Sel et charbon de terre en Franche-Comté du XVIe au XIXe siècle : modèle économique et source d'innovations techniques.</w:t>
              </w:r>
            </w:hyperlink>
          </w:p>
          <w:p>
            <w:pPr/>
            <w:hyperlink r:id="rId13" w:history="1">
              <w:r>
                <w:rPr>
                  <w:color w:val="#410a8c"/>
                  <w:u w:val="single"/>
                </w:rPr>
                <w:t xml:space="preserve">Denis Morin</w:t>
              </w:r>
            </w:hyperlink>
          </w:p>
          <w:p>
            <w:pPr/>
            <w:r>
              <w:rPr>
                <w:i w:val="1"/>
                <w:iCs w:val="1"/>
              </w:rPr>
              <w:t xml:space="preserve">Sel et charbon de terre en Franche-Comté du XVIe au XIXe siècle : modèle économique et source d'innovations techniques</w:t>
            </w:r>
            <w:r>
              <w:rPr/>
              <w:t xml:space="preserve">, Jul 1997, Liège, Belgique. pp.85 - 98</w:t>
            </w:r>
          </w:p>
          <w:p>
            <w:pPr/>
            <w:r>
              <w:rPr/>
              <w:t xml:space="preserve">Communication dans un congrès</w:t>
            </w:r>
          </w:p>
          <w:p>
            <w:pPr/>
            <w:hyperlink r:id="rId149" w:history="1">
              <w:r>
                <w:rPr>
                  <w:color w:val="#410a8c"/>
                  <w:u w:val="single"/>
                </w:rPr>
                <w:t xml:space="preserve">hal-00816238v1</w:t>
              </w:r>
            </w:hyperlink>
          </w:p>
        </w:tc>
      </w:tr>
      <w:tr>
        <w:trPr/>
        <w:tc>
          <w:tcPr>
            <w:noWrap/>
          </w:tcPr>
          <w:p>
            <w:pPr>
              <w:spacing w:after="200"/>
            </w:pPr>
            <w:hyperlink r:id="rId150" w:history="1">
              <w:r>
                <w:rPr>
                  <w:color w:val="1e198e"/>
                  <w:b w:val="1"/>
                  <w:bCs w:val="1"/>
                  <w:u w:val="single"/>
                </w:rPr>
                <w:t xml:space="preserve">Les techniques minières à l'époque moderne de la Renaissance au XVIIIe Siècle : Exhaure et préparation mécanique du minerai de cuivre dans la mine de Château-Lambert (Haute-Saône) : l'hydraulique associée à la mine (XVIe - XVIIe siècles</w:t>
              </w:r>
            </w:hyperlink>
          </w:p>
          <w:p>
            <w:pPr/>
            <w:hyperlink r:id="rId78" w:history="1">
              <w:r>
                <w:rPr>
                  <w:color w:val="#410a8c"/>
                  <w:u w:val="single"/>
                </w:rPr>
                <w:t xml:space="preserve">Denis E.J. Morin</w:t>
              </w:r>
            </w:hyperlink>
            <w:r>
              <w:rPr/>
              <w:t xml:space="preserve">,</w:t>
            </w:r>
            <w:hyperlink r:id="rId144" w:history="1">
              <w:r>
                <w:rPr>
                  <w:color w:val="#410a8c"/>
                  <w:u w:val="single"/>
                </w:rPr>
                <w:t xml:space="preserve">Bernard Bohly</w:t>
              </w:r>
            </w:hyperlink>
          </w:p>
          <w:p>
            <w:pPr/>
            <w:r>
              <w:rPr>
                <w:i w:val="1"/>
                <w:iCs w:val="1"/>
              </w:rPr>
              <w:t xml:space="preserve">Les techniques minières à l'époque moderne de la Renaissance au XVIIIe Siècle : Exhaure et préparation mécanique du minerai de cuivre dans la mine de Château-Lambert (Haute-Saône): l'hydraulique associée à la mine (XVIe - XVIIe siècles)</w:t>
            </w:r>
            <w:r>
              <w:rPr/>
              <w:t xml:space="preserve">, Oct 1996, France. pp.114-117</w:t>
            </w:r>
          </w:p>
          <w:p>
            <w:pPr/>
            <w:r>
              <w:rPr/>
              <w:t xml:space="preserve">Communication dans un congrès</w:t>
            </w:r>
          </w:p>
          <w:p>
            <w:pPr/>
            <w:hyperlink r:id="rId150" w:history="1">
              <w:r>
                <w:rPr>
                  <w:color w:val="#410a8c"/>
                  <w:u w:val="single"/>
                </w:rPr>
                <w:t xml:space="preserve">hal-00815547v1</w:t>
              </w:r>
            </w:hyperlink>
          </w:p>
        </w:tc>
      </w:tr>
      <w:tr>
        <w:trPr/>
        <w:tc>
          <w:tcPr>
            <w:noWrap/>
          </w:tcPr>
          <w:p>
            <w:pPr>
              <w:spacing w:after="200"/>
            </w:pPr>
            <w:hyperlink r:id="rId151" w:history="1">
              <w:r>
                <w:rPr>
                  <w:color w:val="1e198e"/>
                  <w:b w:val="1"/>
                  <w:bCs w:val="1"/>
                  <w:u w:val="single"/>
                </w:rPr>
                <w:t xml:space="preserve">Les mines de plomb argentifère des Alpes de Haute Provence (France) Ubaye et haute vallée de la Durance (XIIe - XVIIIe siècles)</w:t>
              </w:r>
            </w:hyperlink>
          </w:p>
          <w:p>
            <w:pPr/>
            <w:hyperlink r:id="rId78" w:history="1">
              <w:r>
                <w:rPr>
                  <w:color w:val="#410a8c"/>
                  <w:u w:val="single"/>
                </w:rPr>
                <w:t xml:space="preserve">Denis E.J. Morin</w:t>
              </w:r>
            </w:hyperlink>
          </w:p>
          <w:p>
            <w:pPr/>
            <w:r>
              <w:rPr>
                <w:i w:val="1"/>
                <w:iCs w:val="1"/>
              </w:rPr>
              <w:t xml:space="preserve">Les mines de plomb argentifère des Alpes de Haute Provence (France) Ubaye et haute vallée de la Durance (XIIe - XVIIIe siècles)</w:t>
            </w:r>
            <w:r>
              <w:rPr/>
              <w:t xml:space="preserve">, Oct 1995, Trento, Italie. pp.195 - 234</w:t>
            </w:r>
          </w:p>
          <w:p>
            <w:pPr/>
            <w:r>
              <w:rPr/>
              <w:t xml:space="preserve">Communication dans un congrès</w:t>
            </w:r>
          </w:p>
          <w:p>
            <w:pPr/>
            <w:hyperlink r:id="rId151" w:history="1">
              <w:r>
                <w:rPr>
                  <w:color w:val="#410a8c"/>
                  <w:u w:val="single"/>
                </w:rPr>
                <w:t xml:space="preserve">hal-00817144v1</w:t>
              </w:r>
            </w:hyperlink>
          </w:p>
        </w:tc>
      </w:tr>
      <w:tr>
        <w:trPr/>
        <w:tc>
          <w:tcPr>
            <w:noWrap/>
          </w:tcPr>
          <w:p>
            <w:pPr>
              <w:spacing w:after="200"/>
            </w:pPr>
            <w:hyperlink r:id="rId152" w:history="1">
              <w:r>
                <w:rPr>
                  <w:color w:val="1e198e"/>
                  <w:b w:val="1"/>
                  <w:bCs w:val="1"/>
                  <w:u w:val="single"/>
                </w:rPr>
                <w:t xml:space="preserve">Le Géotope : contribution à la protection des sites géologiques, minéralogiques et géomorphologiques</w:t>
              </w:r>
            </w:hyperlink>
          </w:p>
          <w:p>
            <w:pPr/>
            <w:hyperlink r:id="rId78" w:history="1">
              <w:r>
                <w:rPr>
                  <w:color w:val="#410a8c"/>
                  <w:u w:val="single"/>
                </w:rPr>
                <w:t xml:space="preserve">Denis E.J. Morin</w:t>
              </w:r>
            </w:hyperlink>
          </w:p>
          <w:p>
            <w:pPr/>
            <w:r>
              <w:rPr>
                <w:i w:val="1"/>
                <w:iCs w:val="1"/>
              </w:rPr>
              <w:t xml:space="preserve">Le Géotope : contribution à la protection des sites géologiques, minéralogiques et géomorphologiques</w:t>
            </w:r>
            <w:r>
              <w:rPr/>
              <w:t xml:space="preserve">, Jan 1997, Besançon, France. pp.15</w:t>
            </w:r>
          </w:p>
          <w:p>
            <w:pPr/>
            <w:r>
              <w:rPr/>
              <w:t xml:space="preserve">Communication dans un congrès</w:t>
            </w:r>
          </w:p>
          <w:p>
            <w:pPr/>
            <w:hyperlink r:id="rId152" w:history="1">
              <w:r>
                <w:rPr>
                  <w:color w:val="#410a8c"/>
                  <w:u w:val="single"/>
                </w:rPr>
                <w:t xml:space="preserve">hal-00819057v1</w:t>
              </w:r>
            </w:hyperlink>
          </w:p>
        </w:tc>
      </w:tr>
      <w:tr>
        <w:trPr/>
        <w:tc>
          <w:tcPr>
            <w:noWrap/>
          </w:tcPr>
          <w:p>
            <w:pPr>
              <w:spacing w:after="200"/>
            </w:pPr>
            <w:hyperlink r:id="rId153" w:history="1">
              <w:r>
                <w:rPr>
                  <w:color w:val="1e198e"/>
                  <w:b w:val="1"/>
                  <w:bCs w:val="1"/>
                  <w:u w:val="single"/>
                </w:rPr>
                <w:t xml:space="preserve">Dynamique et évolution des systèmes d'extraction du minerai de fer sédimentaire du XVIIe au XIXe siècle. L'exemple des plateaux de Saône et du Jura septentrional.</w:t>
              </w:r>
            </w:hyperlink>
          </w:p>
          <w:p>
            <w:pPr/>
            <w:hyperlink r:id="rId13" w:history="1">
              <w:r>
                <w:rPr>
                  <w:color w:val="#410a8c"/>
                  <w:u w:val="single"/>
                </w:rPr>
                <w:t xml:space="preserve">Denis Morin</w:t>
              </w:r>
            </w:hyperlink>
          </w:p>
          <w:p>
            <w:pPr/>
            <w:r>
              <w:rPr>
                <w:i w:val="1"/>
                <w:iCs w:val="1"/>
              </w:rPr>
              <w:t xml:space="preserve">Dynamique et évolution des systèmes d'extraction du minerai de fer sédimentaire. L'exemple des plateaux de Saône et du Jura septentrional</w:t>
            </w:r>
            <w:r>
              <w:rPr/>
              <w:t xml:space="preserve">, Nov 1990, Belfort/Sevenans, France. pp.429 - 452</w:t>
            </w:r>
          </w:p>
          <w:p>
            <w:pPr/>
            <w:r>
              <w:rPr/>
              <w:t xml:space="preserve">Communication dans un congrès</w:t>
            </w:r>
          </w:p>
          <w:p>
            <w:pPr/>
            <w:hyperlink r:id="rId153" w:history="1">
              <w:r>
                <w:rPr>
                  <w:color w:val="#410a8c"/>
                  <w:u w:val="single"/>
                </w:rPr>
                <w:t xml:space="preserve">hal-00818772v1</w:t>
              </w:r>
            </w:hyperlink>
          </w:p>
        </w:tc>
      </w:tr>
      <w:tr>
        <w:trPr/>
        <w:tc>
          <w:tcPr>
            <w:noWrap/>
          </w:tcPr>
          <w:p>
            <w:pPr>
              <w:spacing w:after="200"/>
            </w:pPr>
            <w:hyperlink r:id="rId154" w:history="1">
              <w:r>
                <w:rPr>
                  <w:color w:val="1e198e"/>
                  <w:b w:val="1"/>
                  <w:bCs w:val="1"/>
                  <w:u w:val="single"/>
                </w:rPr>
                <w:t xml:space="preserve">Sauvegarde et Protection des sites archéologiques miniers : l'exemple de la France de l'Est.</w:t>
              </w:r>
            </w:hyperlink>
          </w:p>
          <w:p>
            <w:pPr/>
            <w:hyperlink r:id="rId78" w:history="1">
              <w:r>
                <w:rPr>
                  <w:color w:val="#410a8c"/>
                  <w:u w:val="single"/>
                </w:rPr>
                <w:t xml:space="preserve">Denis E.J. Morin</w:t>
              </w:r>
            </w:hyperlink>
          </w:p>
          <w:p>
            <w:pPr/>
            <w:r>
              <w:rPr>
                <w:i w:val="1"/>
                <w:iCs w:val="1"/>
              </w:rPr>
              <w:t xml:space="preserve">Sauvegarde et Protection des sites archéologiques miniers : l'exemple de la France de l'Est</w:t>
            </w:r>
            <w:r>
              <w:rPr/>
              <w:t xml:space="preserve">, May 1995, Norberg, Suède. pp.311-318</w:t>
            </w:r>
          </w:p>
          <w:p>
            <w:pPr/>
            <w:r>
              <w:rPr/>
              <w:t xml:space="preserve">Communication dans un congrès</w:t>
            </w:r>
          </w:p>
          <w:p>
            <w:pPr/>
            <w:hyperlink r:id="rId154" w:history="1">
              <w:r>
                <w:rPr>
                  <w:color w:val="#410a8c"/>
                  <w:u w:val="single"/>
                </w:rPr>
                <w:t xml:space="preserve">hal-00818677v1</w:t>
              </w:r>
            </w:hyperlink>
          </w:p>
        </w:tc>
      </w:tr>
      <w:tr>
        <w:trPr/>
        <w:tc>
          <w:tcPr>
            <w:noWrap/>
          </w:tcPr>
          <w:p>
            <w:pPr>
              <w:spacing w:after="200"/>
            </w:pPr>
            <w:hyperlink r:id="rId155" w:history="1">
              <w:r>
                <w:rPr>
                  <w:color w:val="1e198e"/>
                  <w:b w:val="1"/>
                  <w:bCs w:val="1"/>
                  <w:u w:val="single"/>
                </w:rPr>
                <w:t xml:space="preserve">Étude métallurgique des outils miniers du site de Neyrac (Alpes de Haute Provence - France)</w:t>
              </w:r>
            </w:hyperlink>
          </w:p>
          <w:p>
            <w:pPr/>
            <w:hyperlink r:id="rId156" w:history="1">
              <w:r>
                <w:rPr>
                  <w:color w:val="#410a8c"/>
                  <w:u w:val="single"/>
                </w:rPr>
                <w:t xml:space="preserve">Philippe Fluzin</w:t>
              </w:r>
            </w:hyperlink>
            <w:r>
              <w:rPr/>
              <w:t xml:space="preserve">,</w:t>
            </w:r>
            <w:hyperlink r:id="rId78" w:history="1">
              <w:r>
                <w:rPr>
                  <w:color w:val="#410a8c"/>
                  <w:u w:val="single"/>
                </w:rPr>
                <w:t xml:space="preserve">Denis E.J. Morin</w:t>
              </w:r>
            </w:hyperlink>
            <w:r>
              <w:rPr/>
              <w:t xml:space="preserve">,</w:t>
            </w:r>
            <w:hyperlink r:id="rId157" w:history="1">
              <w:r>
                <w:rPr>
                  <w:color w:val="#410a8c"/>
                  <w:u w:val="single"/>
                </w:rPr>
                <w:t xml:space="preserve">Laurent Mangin</w:t>
              </w:r>
            </w:hyperlink>
            <w:r>
              <w:rPr/>
              <w:t xml:space="preserve">,</w:t>
            </w:r>
            <w:hyperlink r:id="rId158" w:history="1">
              <w:r>
                <w:rPr>
                  <w:color w:val="#410a8c"/>
                  <w:u w:val="single"/>
                </w:rPr>
                <w:t xml:space="preserve">Didier Camus</w:t>
              </w:r>
            </w:hyperlink>
          </w:p>
          <w:p>
            <w:pPr/>
            <w:r>
              <w:rPr>
                <w:i w:val="1"/>
                <w:iCs w:val="1"/>
              </w:rPr>
              <w:t xml:space="preserve">Etude métallurgique des outils miniers du site de Neyrac. (Alpes de Haute Provence - France)</w:t>
            </w:r>
            <w:r>
              <w:rPr/>
              <w:t xml:space="preserve">, Oct 1995, Trento, Italy. pp.235-403</w:t>
            </w:r>
          </w:p>
          <w:p>
            <w:pPr/>
            <w:r>
              <w:rPr/>
              <w:t xml:space="preserve">Communication dans un congrès</w:t>
            </w:r>
          </w:p>
          <w:p>
            <w:pPr/>
            <w:hyperlink r:id="rId155" w:history="1">
              <w:r>
                <w:rPr>
                  <w:color w:val="#410a8c"/>
                  <w:u w:val="single"/>
                </w:rPr>
                <w:t xml:space="preserve">hal-00817169v1</w:t>
              </w:r>
            </w:hyperlink>
          </w:p>
        </w:tc>
      </w:tr>
      <w:tr>
        <w:trPr/>
        <w:tc>
          <w:tcPr>
            <w:noWrap/>
          </w:tcPr>
          <w:p>
            <w:pPr>
              <w:spacing w:after="200"/>
            </w:pPr>
            <w:hyperlink r:id="rId159" w:history="1">
              <w:r>
                <w:rPr>
                  <w:color w:val="1e198e"/>
                  <w:b w:val="1"/>
                  <w:bCs w:val="1"/>
                  <w:u w:val="single"/>
                </w:rPr>
                <w:t xml:space="preserve">Techniques minières et vicissitudes de l'approvisionnement en minerai du district sidérurgique de Montbéliard (Franche-Comté, France), de la Renaissance au XIXe siècle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i w:val="1"/>
                <w:iCs w:val="1"/>
              </w:rPr>
              <w:t xml:space="preserve">The importance of Ironmaking - Technical Innovation and Social Change</w:t>
            </w:r>
            <w:r>
              <w:rPr/>
              <w:t xml:space="preserve">, May 1995, Norberg, Suède. pp.201-210</w:t>
            </w:r>
          </w:p>
          <w:p>
            <w:pPr/>
            <w:r>
              <w:rPr/>
              <w:t xml:space="preserve">Communication dans un congrès</w:t>
            </w:r>
          </w:p>
          <w:p>
            <w:pPr/>
            <w:hyperlink r:id="rId159" w:history="1">
              <w:r>
                <w:rPr>
                  <w:color w:val="#410a8c"/>
                  <w:u w:val="single"/>
                </w:rPr>
                <w:t xml:space="preserve">hal-00818680v1</w:t>
              </w:r>
            </w:hyperlink>
          </w:p>
        </w:tc>
      </w:tr>
      <w:tr>
        <w:trPr/>
        <w:tc>
          <w:tcPr>
            <w:noWrap/>
          </w:tcPr>
          <w:p>
            <w:pPr>
              <w:spacing w:after="200"/>
            </w:pPr>
            <w:hyperlink r:id="rId160" w:history="1">
              <w:r>
                <w:rPr>
                  <w:color w:val="1e198e"/>
                  <w:b w:val="1"/>
                  <w:bCs w:val="1"/>
                  <w:u w:val="single"/>
                </w:rPr>
                <w:t xml:space="preserve">La mine de Fallon (70) l'exploitation du minerai de fer pisolithique dans les remplissages karstiques des plateaux du Jura septentrional du XVIe au XIXe siècle. Haute-Saône (France)</w:t>
              </w:r>
            </w:hyperlink>
          </w:p>
          <w:p>
            <w:pPr/>
            <w:hyperlink r:id="rId78" w:history="1">
              <w:r>
                <w:rPr>
                  <w:color w:val="#410a8c"/>
                  <w:u w:val="single"/>
                </w:rPr>
                <w:t xml:space="preserve">Denis E.J. Morin</w:t>
              </w:r>
            </w:hyperlink>
          </w:p>
          <w:p>
            <w:pPr/>
            <w:r>
              <w:rPr>
                <w:i w:val="1"/>
                <w:iCs w:val="1"/>
              </w:rPr>
              <w:t xml:space="preserve">La mine de Fallon (70) l'exploitation du minerai de fer pisolithique dans les remplissages karstiques des plateaux du Jura septentrional du XVIe au XIXe siècle. Haute-Saône (France)</w:t>
            </w:r>
            <w:r>
              <w:rPr/>
              <w:t xml:space="preserve">, Nov 1993, Besançon, France. pp.397-408</w:t>
            </w:r>
          </w:p>
          <w:p>
            <w:pPr/>
            <w:r>
              <w:rPr/>
              <w:t xml:space="preserve">Communication dans un congrès</w:t>
            </w:r>
          </w:p>
          <w:p>
            <w:pPr/>
            <w:hyperlink r:id="rId160" w:history="1">
              <w:r>
                <w:rPr>
                  <w:color w:val="#410a8c"/>
                  <w:u w:val="single"/>
                </w:rPr>
                <w:t xml:space="preserve">hal-00818759v1</w:t>
              </w:r>
            </w:hyperlink>
          </w:p>
        </w:tc>
      </w:tr>
      <w:tr>
        <w:trPr/>
        <w:tc>
          <w:tcPr>
            <w:noWrap/>
          </w:tcPr>
          <w:p>
            <w:pPr>
              <w:spacing w:after="200"/>
            </w:pPr>
            <w:hyperlink r:id="rId161" w:history="1">
              <w:r>
                <w:rPr>
                  <w:color w:val="1e198e"/>
                  <w:b w:val="1"/>
                  <w:bCs w:val="1"/>
                  <w:u w:val="single"/>
                </w:rPr>
                <w:t xml:space="preserve">La mine de Rougemontot. l'exploitation du minerai de fer oolithique aalénien en plateures sur les plateaux du Jura septentrional du XVIIIe au XIXe siècle. Doubs - France.</w:t>
              </w:r>
            </w:hyperlink>
          </w:p>
          <w:p>
            <w:pPr/>
            <w:hyperlink r:id="rId78" w:history="1">
              <w:r>
                <w:rPr>
                  <w:color w:val="#410a8c"/>
                  <w:u w:val="single"/>
                </w:rPr>
                <w:t xml:space="preserve">Denis E.J. Morin</w:t>
              </w:r>
            </w:hyperlink>
            <w:r>
              <w:rPr/>
              <w:t xml:space="preserve">,</w:t>
            </w:r>
            <w:hyperlink r:id="rId83" w:history="1">
              <w:r>
                <w:rPr>
                  <w:color w:val="#410a8c"/>
                  <w:u w:val="single"/>
                </w:rPr>
                <w:t xml:space="preserve">Patrick Rosenthal</w:t>
              </w:r>
            </w:hyperlink>
          </w:p>
          <w:p>
            <w:pPr/>
            <w:r>
              <w:rPr>
                <w:i w:val="1"/>
                <w:iCs w:val="1"/>
              </w:rPr>
              <w:t xml:space="preserve">La mine de Rougemontot. l'exploitation du minerai de fer oolithique aalénien en plateures sur les plateaux du Jura septentrional du XVIIIe au XIXe siècle. Doubs - France.</w:t>
            </w:r>
            <w:r>
              <w:rPr/>
              <w:t xml:space="preserve">, Nov 1993, Besançon, France. pp.409-415</w:t>
            </w:r>
          </w:p>
          <w:p>
            <w:pPr/>
            <w:r>
              <w:rPr/>
              <w:t xml:space="preserve">Communication dans un congrès</w:t>
            </w:r>
          </w:p>
          <w:p>
            <w:pPr/>
            <w:hyperlink r:id="rId161" w:history="1">
              <w:r>
                <w:rPr>
                  <w:color w:val="#410a8c"/>
                  <w:u w:val="single"/>
                </w:rPr>
                <w:t xml:space="preserve">hal-00818763v1</w:t>
              </w:r>
            </w:hyperlink>
          </w:p>
        </w:tc>
      </w:tr>
      <w:tr>
        <w:trPr/>
        <w:tc>
          <w:tcPr>
            <w:noWrap/>
          </w:tcPr>
          <w:p>
            <w:pPr>
              <w:spacing w:after="200"/>
            </w:pPr>
            <w:hyperlink r:id="rId162" w:history="1">
              <w:r>
                <w:rPr>
                  <w:color w:val="1e198e"/>
                  <w:b w:val="1"/>
                  <w:bCs w:val="1"/>
                  <w:u w:val="single"/>
                </w:rPr>
                <w:t xml:space="preserve">La protection des anciennes mines: contribution à la protection du patrimoine géologique : l'exemple de la France de l'Est.</w:t>
              </w:r>
            </w:hyperlink>
          </w:p>
          <w:p>
            <w:pPr/>
            <w:hyperlink r:id="rId78" w:history="1">
              <w:r>
                <w:rPr>
                  <w:color w:val="#410a8c"/>
                  <w:u w:val="single"/>
                </w:rPr>
                <w:t xml:space="preserve">Denis E.J. Morin</w:t>
              </w:r>
            </w:hyperlink>
          </w:p>
          <w:p>
            <w:pPr/>
            <w:r>
              <w:rPr>
                <w:i w:val="1"/>
                <w:iCs w:val="1"/>
              </w:rPr>
              <w:t xml:space="preserve">La protection des anciennes mines: contribution à la protection du patrimoine géologique : l'exemple de la France de l'Est.</w:t>
            </w:r>
            <w:r>
              <w:rPr/>
              <w:t xml:space="preserve">, Jul 1991, Digne-les-Bains, France. pp.47-52</w:t>
            </w:r>
          </w:p>
          <w:p>
            <w:pPr/>
            <w:r>
              <w:rPr/>
              <w:t xml:space="preserve">Communication dans un congrès</w:t>
            </w:r>
          </w:p>
          <w:p>
            <w:pPr/>
            <w:hyperlink r:id="rId162" w:history="1">
              <w:r>
                <w:rPr>
                  <w:color w:val="#410a8c"/>
                  <w:u w:val="single"/>
                </w:rPr>
                <w:t xml:space="preserve">hal-00818000v1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Silver from the abyss: mining techniques and deep mining in Laurion (Greece)</w:t>
              </w:r>
            </w:hyperlink>
          </w:p>
          <w:p>
            <w:pPr/>
            <w:hyperlink r:id="rId13" w:history="1">
              <w:r>
                <w:rPr>
                  <w:color w:val="#410a8c"/>
                  <w:u w:val="single"/>
                </w:rPr>
                <w:t xml:space="preserve">Denis Morin</w:t>
              </w:r>
            </w:hyperlink>
          </w:p>
          <w:p>
            <w:pPr/>
            <w:r>
              <w:rPr>
                <w:i w:val="1"/>
                <w:iCs w:val="1"/>
              </w:rPr>
              <w:t xml:space="preserve">The Lavrion “argyritis land” and the naval battle of Salamis. Lavreotiki then and now</w:t>
            </w:r>
            <w:r>
              <w:rPr/>
              <w:t xml:space="preserve">, 2023, The Lavrion “argyritis land” and the naval battle of Salamis. Lavreotiki then and now, 978-960-99370-3-0</w:t>
            </w:r>
          </w:p>
          <w:p>
            <w:pPr/>
            <w:r>
              <w:rPr/>
              <w:t xml:space="preserve">Chapitre d'ouvrage</w:t>
            </w:r>
          </w:p>
          <w:p>
            <w:pPr/>
            <w:hyperlink r:id="rId163" w:history="1">
              <w:r>
                <w:rPr>
                  <w:color w:val="#410a8c"/>
                  <w:u w:val="single"/>
                </w:rPr>
                <w:t xml:space="preserve">hal-04734017v1</w:t>
              </w:r>
            </w:hyperlink>
          </w:p>
        </w:tc>
      </w:tr>
      <w:tr>
        <w:trPr/>
        <w:tc>
          <w:tcPr>
            <w:noWrap/>
          </w:tcPr>
          <w:p>
            <w:pPr>
              <w:spacing w:after="200"/>
            </w:pPr>
            <w:hyperlink r:id="rId164" w:history="1">
              <w:r>
                <w:rPr>
                  <w:color w:val="1e198e"/>
                  <w:b w:val="1"/>
                  <w:bCs w:val="1"/>
                  <w:u w:val="single"/>
                </w:rPr>
                <w:t xml:space="preserve">Indices et traces… la mémoire des gestes Pour une lecture indiciaire du milieu souterrain minier</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t xml:space="preserve">Emmanuelle Meunier, Jean-Marc Fabre, Eneko Hiriart, Stéphane Mauné, Călin Gabriel Tămaş. </w:t>
            </w:r>
            <w:r>
              <w:rPr>
                <w:i w:val="1"/>
                <w:iCs w:val="1"/>
              </w:rPr>
              <w:t xml:space="preserve">Mines et métallurgies anciennes. Mélanges en l’honneur de Béatrice Cauuet</w:t>
            </w:r>
            <w:r>
              <w:rPr/>
              <w:t xml:space="preserve">, Ausonius Éditions, pp.267-274, 2023, 978-2-35613-537-7. </w:t>
            </w:r>
            <w:hyperlink r:id="rId165" w:history="1">
              <w:r>
                <w:rPr>
                  <w:color w:val="#410a8c"/>
                  <w:u w:val="single"/>
                </w:rPr>
                <w:t xml:space="preserve">⟨10.46608/dana9.9782356135377.30⟩</w:t>
              </w:r>
            </w:hyperlink>
          </w:p>
          <w:p>
            <w:pPr/>
            <w:r>
              <w:rPr/>
              <w:t xml:space="preserve">Chapitre d'ouvrage</w:t>
            </w:r>
          </w:p>
          <w:p>
            <w:pPr/>
            <w:hyperlink r:id="rId164" w:history="1">
              <w:r>
                <w:rPr>
                  <w:color w:val="#410a8c"/>
                  <w:u w:val="single"/>
                </w:rPr>
                <w:t xml:space="preserve">hal-04744553v1</w:t>
              </w:r>
            </w:hyperlink>
          </w:p>
        </w:tc>
      </w:tr>
      <w:tr>
        <w:trPr/>
        <w:tc>
          <w:tcPr>
            <w:noWrap/>
          </w:tcPr>
          <w:p>
            <w:pPr>
              <w:spacing w:after="200"/>
            </w:pPr>
            <w:hyperlink r:id="rId166" w:history="1">
              <w:r>
                <w:rPr>
                  <w:color w:val="1e198e"/>
                  <w:b w:val="1"/>
                  <w:bCs w:val="1"/>
                  <w:u w:val="single"/>
                </w:rPr>
                <w:t xml:space="preserve">Des ressources et des hommes.</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i w:val="1"/>
                <w:iCs w:val="1"/>
              </w:rPr>
              <w:t xml:space="preserve">L’avenir des Mille Étangs. Une ambition à la hauteur de son exception.</w:t>
            </w:r>
            <w:r>
              <w:rPr/>
              <w:t xml:space="preserve">, 1, Terre en Vues, pp.134-161, 2021, 978-2-916935-46-1</w:t>
            </w:r>
          </w:p>
          <w:p>
            <w:pPr/>
            <w:r>
              <w:rPr/>
              <w:t xml:space="preserve">Chapitre d'ouvrage</w:t>
            </w:r>
          </w:p>
          <w:p>
            <w:pPr/>
            <w:hyperlink r:id="rId166" w:history="1">
              <w:r>
                <w:rPr>
                  <w:color w:val="#410a8c"/>
                  <w:u w:val="single"/>
                </w:rPr>
                <w:t xml:space="preserve">hal-04025482v1</w:t>
              </w:r>
            </w:hyperlink>
          </w:p>
        </w:tc>
      </w:tr>
      <w:tr>
        <w:trPr/>
        <w:tc>
          <w:tcPr>
            <w:noWrap/>
          </w:tcPr>
          <w:p>
            <w:pPr>
              <w:spacing w:after="200"/>
            </w:pPr>
            <w:hyperlink r:id="rId167" w:history="1">
              <w:r>
                <w:rPr>
                  <w:color w:val="1e198e"/>
                  <w:b w:val="1"/>
                  <w:bCs w:val="1"/>
                  <w:u w:val="single"/>
                </w:rPr>
                <w:t xml:space="preserve">Aegean mining technologies in Antiquity : a traceological approach : the Laurion mines (Greece)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r>
              <w:rPr/>
              <w:t xml:space="preserve">,</w:t>
            </w:r>
            <w:hyperlink r:id="rId33" w:history="1">
              <w:r>
                <w:rPr>
                  <w:color w:val="#410a8c"/>
                  <w:u w:val="single"/>
                </w:rPr>
                <w:t xml:space="preserve">Adonis Photiades</w:t>
              </w:r>
            </w:hyperlink>
            <w:r>
              <w:rPr/>
              <w:t xml:space="preserve">,</w:t>
            </w:r>
            <w:hyperlink r:id="rId50" w:history="1">
              <w:r>
                <w:rPr>
                  <w:color w:val="#410a8c"/>
                  <w:u w:val="single"/>
                </w:rPr>
                <w:t xml:space="preserve">Serge Delpech</w:t>
              </w:r>
            </w:hyperlink>
            <w:r>
              <w:rPr/>
              <w:t xml:space="preserve">,</w:t>
            </w:r>
            <w:hyperlink r:id="rId132" w:history="1">
              <w:r>
                <w:rPr>
                  <w:color w:val="#410a8c"/>
                  <w:u w:val="single"/>
                </w:rPr>
                <w:t xml:space="preserve">Denis Jacquemot</w:t>
              </w:r>
            </w:hyperlink>
          </w:p>
          <w:p>
            <w:pPr/>
            <w:r>
              <w:rPr/>
              <w:t xml:space="preserve">Kenneth A. Sheedy; Gillian Davis. </w:t>
            </w:r>
            <w:r>
              <w:rPr>
                <w:i w:val="1"/>
                <w:iCs w:val="1"/>
              </w:rPr>
              <w:t xml:space="preserve">Mines, Metals, and Money : Ancient World Studies in Science, Archaeology and History</w:t>
            </w:r>
            <w:r>
              <w:rPr/>
              <w:t xml:space="preserve">, 6, Australian centre for ancient numismatic studies; Macquarie university; The Royal Numismatic Society, London, 2020, Metallurgy in Numismatics, 0-901405-37-X</w:t>
            </w:r>
          </w:p>
          <w:p>
            <w:pPr/>
            <w:r>
              <w:rPr/>
              <w:t xml:space="preserve">Chapitre d'ouvrage</w:t>
            </w:r>
          </w:p>
          <w:p>
            <w:pPr/>
            <w:hyperlink r:id="rId167" w:history="1">
              <w:r>
                <w:rPr>
                  <w:color w:val="#410a8c"/>
                  <w:u w:val="single"/>
                </w:rPr>
                <w:t xml:space="preserve">hal-02943726v1</w:t>
              </w:r>
            </w:hyperlink>
          </w:p>
        </w:tc>
      </w:tr>
      <w:tr>
        <w:trPr/>
        <w:tc>
          <w:tcPr>
            <w:noWrap/>
          </w:tcPr>
          <w:p>
            <w:pPr>
              <w:spacing w:after="200"/>
            </w:pPr>
            <w:hyperlink r:id="rId168" w:history="1">
              <w:r>
                <w:rPr>
                  <w:color w:val="1e198e"/>
                  <w:b w:val="1"/>
                  <w:bCs w:val="1"/>
                  <w:u w:val="single"/>
                </w:rPr>
                <w:t xml:space="preserve">Les mines du Warndt sarro-lorrain</w:t>
              </w:r>
            </w:hyperlink>
          </w:p>
          <w:p>
            <w:pPr/>
            <w:hyperlink r:id="rId13" w:history="1">
              <w:r>
                <w:rPr>
                  <w:color w:val="#410a8c"/>
                  <w:u w:val="single"/>
                </w:rPr>
                <w:t xml:space="preserve">Denis Morin</w:t>
              </w:r>
            </w:hyperlink>
          </w:p>
          <w:p>
            <w:pPr/>
            <w:r>
              <w:rPr/>
              <w:t xml:space="preserve">Kévin Alexandre Kazek; Rolande Simon-Millot. </w:t>
            </w:r>
            <w:r>
              <w:rPr>
                <w:i w:val="1"/>
                <w:iCs w:val="1"/>
              </w:rPr>
              <w:t xml:space="preserve">Des offrandes pour les dieux ? Les dépôts d’objets métalliques à l’âge du Bronze en Sarre et Lorraine : [exposition, Metz, Musée de la Cour d'Or, 22 mai 2019-15 octobre 2019]</w:t>
            </w:r>
            <w:r>
              <w:rPr/>
              <w:t xml:space="preserve">, Silvana Editoriale, pp.64-66, 2019, 978-88-366-4094-2</w:t>
            </w:r>
          </w:p>
          <w:p>
            <w:pPr/>
            <w:r>
              <w:rPr/>
              <w:t xml:space="preserve">Chapitre d'ouvrage</w:t>
            </w:r>
          </w:p>
          <w:p>
            <w:pPr/>
            <w:hyperlink r:id="rId168" w:history="1">
              <w:r>
                <w:rPr>
                  <w:color w:val="#410a8c"/>
                  <w:u w:val="single"/>
                </w:rPr>
                <w:t xml:space="preserve">hal-02943736v1</w:t>
              </w:r>
            </w:hyperlink>
          </w:p>
        </w:tc>
      </w:tr>
      <w:tr>
        <w:trPr/>
        <w:tc>
          <w:tcPr>
            <w:noWrap/>
          </w:tcPr>
          <w:p>
            <w:pPr>
              <w:spacing w:after="200"/>
            </w:pPr>
            <w:hyperlink r:id="rId169" w:history="1">
              <w:r>
                <w:rPr>
                  <w:color w:val="1e198e"/>
                  <w:b w:val="1"/>
                  <w:bCs w:val="1"/>
                  <w:u w:val="single"/>
                </w:rPr>
                <w:t xml:space="preserve">Projet Collectif de Recherche (PCR) Mines et minerais de fer en Haute Marne. Étude diachronique des vestiges d’exploitation minière et de préparation mécanique des minerais de fer</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t xml:space="preserve">Direction Régionale des Affaires Culturelles, Champagne-Ardenne. Service Régional de l’archéologie. </w:t>
            </w:r>
            <w:r>
              <w:rPr>
                <w:i w:val="1"/>
                <w:iCs w:val="1"/>
              </w:rPr>
              <w:t xml:space="preserve">Bilan scientifique de la région Champagne-Ardenne : 2006</w:t>
            </w:r>
            <w:r>
              <w:rPr/>
              <w:t xml:space="preserve">, Ministère de la culture et de la communication, Direction de l'architecture et du patrimoine, Service de la connaissance, de la conservation et de la création, Sous-direction de l'archéologie, pp.190-194, 2018</w:t>
            </w:r>
          </w:p>
          <w:p>
            <w:pPr/>
            <w:r>
              <w:rPr/>
              <w:t xml:space="preserve">Chapitre d'ouvrage</w:t>
            </w:r>
          </w:p>
          <w:p>
            <w:pPr/>
            <w:hyperlink r:id="rId169" w:history="1">
              <w:r>
                <w:rPr>
                  <w:color w:val="#410a8c"/>
                  <w:u w:val="single"/>
                </w:rPr>
                <w:t xml:space="preserve">hal-02946192v1</w:t>
              </w:r>
            </w:hyperlink>
          </w:p>
        </w:tc>
      </w:tr>
      <w:tr>
        <w:trPr/>
        <w:tc>
          <w:tcPr>
            <w:noWrap/>
          </w:tcPr>
          <w:p>
            <w:pPr>
              <w:spacing w:after="200"/>
            </w:pPr>
            <w:hyperlink r:id="rId170" w:history="1">
              <w:r>
                <w:rPr>
                  <w:color w:val="1e198e"/>
                  <w:b w:val="1"/>
                  <w:bCs w:val="1"/>
                  <w:u w:val="single"/>
                </w:rPr>
                <w:t xml:space="preserve">Pédagogie coopérative à l'Université, une utopie à mettre en chantier</w:t>
              </w:r>
            </w:hyperlink>
          </w:p>
          <w:p>
            <w:pPr/>
            <w:hyperlink r:id="rId13" w:history="1">
              <w:r>
                <w:rPr>
                  <w:color w:val="#410a8c"/>
                  <w:u w:val="single"/>
                </w:rPr>
                <w:t xml:space="preserve">Denis Morin</w:t>
              </w:r>
            </w:hyperlink>
            <w:r>
              <w:rPr/>
              <w:t xml:space="preserve">,</w:t>
            </w:r>
            <w:hyperlink r:id="rId53" w:history="1">
              <w:r>
                <w:rPr>
                  <w:color w:val="#410a8c"/>
                  <w:u w:val="single"/>
                </w:rPr>
                <w:t xml:space="preserve">Jean-Marc Paragot</w:t>
              </w:r>
            </w:hyperlink>
            <w:r>
              <w:rPr/>
              <w:t xml:space="preserve">,</w:t>
            </w:r>
            <w:hyperlink r:id="rId54" w:history="1">
              <w:r>
                <w:rPr>
                  <w:color w:val="#410a8c"/>
                  <w:u w:val="single"/>
                </w:rPr>
                <w:t xml:space="preserve">Olivier Francomme</w:t>
              </w:r>
            </w:hyperlink>
            <w:r>
              <w:rPr/>
              <w:t xml:space="preserve">,</w:t>
            </w:r>
            <w:hyperlink r:id="rId55" w:history="1">
              <w:r>
                <w:rPr>
                  <w:color w:val="#410a8c"/>
                  <w:u w:val="single"/>
                </w:rPr>
                <w:t xml:space="preserve">Despina Karakatsani</w:t>
              </w:r>
            </w:hyperlink>
          </w:p>
          <w:p>
            <w:pPr/>
            <w:r>
              <w:rPr/>
              <w:t xml:space="preserve">Pierre-Johan Laffitte. </w:t>
            </w:r>
            <w:r>
              <w:rPr>
                <w:i w:val="1"/>
                <w:iCs w:val="1"/>
              </w:rPr>
              <w:t xml:space="preserve">Coopération, éducation, formatio : la pédagogie Freinet face aux défis du XXIe siècle</w:t>
            </w:r>
            <w:r>
              <w:rPr/>
              <w:t xml:space="preserve">, l'Harmattan, 2018, 978-2-343-15878</w:t>
            </w:r>
          </w:p>
          <w:p>
            <w:pPr/>
            <w:r>
              <w:rPr/>
              <w:t xml:space="preserve">Chapitre d'ouvrage</w:t>
            </w:r>
          </w:p>
          <w:p>
            <w:pPr/>
            <w:hyperlink r:id="rId170" w:history="1">
              <w:r>
                <w:rPr>
                  <w:color w:val="#410a8c"/>
                  <w:u w:val="single"/>
                </w:rPr>
                <w:t xml:space="preserve">hal-02488798v1</w:t>
              </w:r>
            </w:hyperlink>
          </w:p>
        </w:tc>
      </w:tr>
      <w:tr>
        <w:trPr/>
        <w:tc>
          <w:tcPr>
            <w:noWrap/>
          </w:tcPr>
          <w:p>
            <w:pPr>
              <w:spacing w:after="200"/>
            </w:pPr>
            <w:hyperlink r:id="rId171" w:history="1">
              <w:r>
                <w:rPr>
                  <w:color w:val="1e198e"/>
                  <w:b w:val="1"/>
                  <w:bCs w:val="1"/>
                  <w:u w:val="single"/>
                </w:rPr>
                <w:t xml:space="preserve">Techniques et productions de la faïence en Haute-Saône. La fabrique de Granges-le-Bourg (XVIIIe - XIXe s.)</w:t>
              </w:r>
            </w:hyperlink>
          </w:p>
          <w:p>
            <w:pPr/>
            <w:hyperlink r:id="rId27" w:history="1">
              <w:r>
                <w:rPr>
                  <w:color w:val="#410a8c"/>
                  <w:u w:val="single"/>
                </w:rPr>
                <w:t xml:space="preserve">Denis E. J. Morin</w:t>
              </w:r>
            </w:hyperlink>
            <w:r>
              <w:rPr/>
              <w:t xml:space="preserve">,</w:t>
            </w:r>
            <w:hyperlink r:id="rId172" w:history="1">
              <w:r>
                <w:rPr>
                  <w:color w:val="#410a8c"/>
                  <w:u w:val="single"/>
                </w:rPr>
                <w:t xml:space="preserve">Hélène Hamon</w:t>
              </w:r>
            </w:hyperlink>
          </w:p>
          <w:p>
            <w:pPr/>
            <w:r>
              <w:rPr/>
              <w:t xml:space="preserve">Morino Maggetti; Denis Morin; Georges Rech </w:t>
            </w:r>
            <w:r>
              <w:rPr>
                <w:i w:val="1"/>
                <w:iCs w:val="1"/>
              </w:rPr>
              <w:t xml:space="preserve">Faïences et faïenceries de l'arc jurassien et ses marges : procédés techniques et décors l'apport des sources et de l'archéologie : deuxième table ronde franco-suisse 24 et 25 octobre 2009</w:t>
            </w:r>
            <w:r>
              <w:rPr/>
              <w:t xml:space="preserve">, Archives départementales de la Haute-Saône; Département des géosciences, université de Fribourg, pp. 109-136, 2013, 78-2-86070-026-9</w:t>
            </w:r>
          </w:p>
          <w:p>
            <w:pPr/>
            <w:r>
              <w:rPr/>
              <w:t xml:space="preserve">Chapitre d'ouvrage</w:t>
            </w:r>
          </w:p>
          <w:p>
            <w:pPr/>
            <w:hyperlink r:id="rId171" w:history="1">
              <w:r>
                <w:rPr>
                  <w:color w:val="#410a8c"/>
                  <w:u w:val="single"/>
                </w:rPr>
                <w:t xml:space="preserve">hal-01488997v1</w:t>
              </w:r>
            </w:hyperlink>
          </w:p>
        </w:tc>
      </w:tr>
      <w:tr>
        <w:trPr/>
        <w:tc>
          <w:tcPr>
            <w:noWrap/>
          </w:tcPr>
          <w:p>
            <w:pPr>
              <w:spacing w:after="200"/>
            </w:pPr>
            <w:hyperlink r:id="rId173" w:history="1">
              <w:r>
                <w:rPr>
                  <w:color w:val="1e198e"/>
                  <w:b w:val="1"/>
                  <w:bCs w:val="1"/>
                  <w:u w:val="single"/>
                </w:rPr>
                <w:t xml:space="preserve">Dix ans d’archéologie minière et industrielle en Franche-Comté. 1995-2005</w:t>
              </w:r>
            </w:hyperlink>
          </w:p>
          <w:p>
            <w:pPr/>
            <w:hyperlink r:id="rId27" w:history="1">
              <w:r>
                <w:rPr>
                  <w:color w:val="#410a8c"/>
                  <w:u w:val="single"/>
                </w:rPr>
                <w:t xml:space="preserve">Denis E. J. Morin</w:t>
              </w:r>
            </w:hyperlink>
            <w:r>
              <w:rPr/>
              <w:t xml:space="preserve">,</w:t>
            </w:r>
            <w:hyperlink r:id="rId172" w:history="1">
              <w:r>
                <w:rPr>
                  <w:color w:val="#410a8c"/>
                  <w:u w:val="single"/>
                </w:rPr>
                <w:t xml:space="preserve">Hélène Hamon</w:t>
              </w:r>
            </w:hyperlink>
          </w:p>
          <w:p>
            <w:pPr/>
            <w:r>
              <w:rPr/>
              <w:t xml:space="preserve">Jean-François Piningre; A. Richard. </w:t>
            </w:r>
            <w:r>
              <w:rPr>
                <w:i w:val="1"/>
                <w:iCs w:val="1"/>
              </w:rPr>
              <w:t xml:space="preserve">1995-2005 Dix ans d'archéologie en Franche-Comté </w:t>
            </w:r>
            <w:r>
              <w:rPr/>
              <w:t xml:space="preserve">, Ministère de la Culture. Direction Régionale des Affaires Culturelles de Franche-Comté. Service Régional de l’Archéologie, pp. 293- 306, 2013, Bilan scientifique hors série</w:t>
            </w:r>
          </w:p>
          <w:p>
            <w:pPr/>
            <w:r>
              <w:rPr/>
              <w:t xml:space="preserve">Chapitre d'ouvrage</w:t>
            </w:r>
          </w:p>
          <w:p>
            <w:pPr/>
            <w:hyperlink r:id="rId173" w:history="1">
              <w:r>
                <w:rPr>
                  <w:color w:val="#410a8c"/>
                  <w:u w:val="single"/>
                </w:rPr>
                <w:t xml:space="preserve">hal-01488480v1</w:t>
              </w:r>
            </w:hyperlink>
          </w:p>
        </w:tc>
      </w:tr>
      <w:tr>
        <w:trPr/>
        <w:tc>
          <w:tcPr>
            <w:noWrap/>
          </w:tcPr>
          <w:p>
            <w:pPr>
              <w:spacing w:after="200"/>
            </w:pPr>
            <w:hyperlink r:id="rId174" w:history="1">
              <w:r>
                <w:rPr>
                  <w:color w:val="1e198e"/>
                  <w:b w:val="1"/>
                  <w:bCs w:val="1"/>
                  <w:u w:val="single"/>
                </w:rPr>
                <w:t xml:space="preserve">Les mines antiques du Laurion : techniques minières et stratégies d'exploitation, recherches récentes.</w:t>
              </w:r>
            </w:hyperlink>
          </w:p>
          <w:p>
            <w:pPr/>
            <w:hyperlink r:id="rId78" w:history="1">
              <w:r>
                <w:rPr>
                  <w:color w:val="#410a8c"/>
                  <w:u w:val="single"/>
                </w:rPr>
                <w:t xml:space="preserve">Denis E.J. Morin</w:t>
              </w:r>
            </w:hyperlink>
            <w:r>
              <w:rPr/>
              <w:t xml:space="preserve">,</w:t>
            </w:r>
            <w:hyperlink r:id="rId33" w:history="1">
              <w:r>
                <w:rPr>
                  <w:color w:val="#410a8c"/>
                  <w:u w:val="single"/>
                </w:rPr>
                <w:t xml:space="preserve">Adonis Photiades</w:t>
              </w:r>
            </w:hyperlink>
          </w:p>
          <w:p>
            <w:pPr/>
            <w:r>
              <w:rPr/>
              <w:t xml:space="preserve">Casa de Velasquez. </w:t>
            </w:r>
            <w:r>
              <w:rPr>
                <w:i w:val="1"/>
                <w:iCs w:val="1"/>
              </w:rPr>
              <w:t xml:space="preserve">Mineria y Metalluirgia Antiguas, Visiones y Revisiones</w:t>
            </w:r>
            <w:r>
              <w:rPr/>
              <w:t xml:space="preserve">, Casa de Velasquez, pp.9 - 26, 2012, Casa de Velasquez - Volume 128, 978-84-96820-68-5</w:t>
            </w:r>
          </w:p>
          <w:p>
            <w:pPr/>
            <w:r>
              <w:rPr/>
              <w:t xml:space="preserve">Chapitre d'ouvrage</w:t>
            </w:r>
          </w:p>
          <w:p>
            <w:pPr/>
            <w:hyperlink r:id="rId174" w:history="1">
              <w:r>
                <w:rPr>
                  <w:color w:val="#410a8c"/>
                  <w:u w:val="single"/>
                </w:rPr>
                <w:t xml:space="preserve">hal-00794993v1</w:t>
              </w:r>
            </w:hyperlink>
          </w:p>
        </w:tc>
      </w:tr>
      <w:tr>
        <w:trPr/>
        <w:tc>
          <w:tcPr>
            <w:noWrap/>
          </w:tcPr>
          <w:p>
            <w:pPr>
              <w:spacing w:after="200"/>
            </w:pPr>
            <w:hyperlink r:id="rId175" w:history="1">
              <w:r>
                <w:rPr>
                  <w:color w:val="1e198e"/>
                  <w:b w:val="1"/>
                  <w:bCs w:val="1"/>
                  <w:u w:val="single"/>
                </w:rPr>
                <w:t xml:space="preserve">L'exploitation des gisements métallifères profonds dans l'Antiquité. Les mines du Laurion (Grèce).</w:t>
              </w:r>
            </w:hyperlink>
          </w:p>
          <w:p>
            <w:pPr/>
            <w:hyperlink r:id="rId78" w:history="1">
              <w:r>
                <w:rPr>
                  <w:color w:val="#410a8c"/>
                  <w:u w:val="single"/>
                </w:rPr>
                <w:t xml:space="preserve">Denis E.J. Morin</w:t>
              </w:r>
            </w:hyperlink>
            <w:r>
              <w:rPr/>
              <w:t xml:space="preserve">,</w:t>
            </w:r>
            <w:hyperlink r:id="rId33" w:history="1">
              <w:r>
                <w:rPr>
                  <w:color w:val="#410a8c"/>
                  <w:u w:val="single"/>
                </w:rPr>
                <w:t xml:space="preserve">Adonis Photiades</w:t>
              </w:r>
            </w:hyperlink>
          </w:p>
          <w:p>
            <w:pPr/>
            <w:r>
              <w:rPr/>
              <w:t xml:space="preserve">Eckart Olshausen/Vera Sauer. </w:t>
            </w:r>
            <w:r>
              <w:rPr>
                <w:i w:val="1"/>
                <w:iCs w:val="1"/>
              </w:rPr>
              <w:t xml:space="preserve">Die Schätze der Erde - Natürliche Ressourcen in der antiken Welt. Stuttgarter Kolloquium zur Historischen. Geographie des Altertums 10, 2008.</w:t>
            </w:r>
            <w:r>
              <w:rPr/>
              <w:t xml:space="preserve">, Franz Steiner Verlag Stuttgart, pp.280 - 335, 2012, geographica Historica, 978-3-515-10143-1</w:t>
            </w:r>
          </w:p>
          <w:p>
            <w:pPr/>
            <w:r>
              <w:rPr/>
              <w:t xml:space="preserve">Chapitre d'ouvrage</w:t>
            </w:r>
          </w:p>
          <w:p>
            <w:pPr/>
            <w:hyperlink r:id="rId175" w:history="1">
              <w:r>
                <w:rPr>
                  <w:color w:val="#410a8c"/>
                  <w:u w:val="single"/>
                </w:rPr>
                <w:t xml:space="preserve">hal-00794975v1</w:t>
              </w:r>
            </w:hyperlink>
          </w:p>
        </w:tc>
      </w:tr>
      <w:tr>
        <w:trPr/>
        <w:tc>
          <w:tcPr>
            <w:noWrap/>
          </w:tcPr>
          <w:p>
            <w:pPr>
              <w:spacing w:after="200"/>
            </w:pPr>
            <w:hyperlink r:id="rId176" w:history="1">
              <w:r>
                <w:rPr>
                  <w:color w:val="1e198e"/>
                  <w:b w:val="1"/>
                  <w:bCs w:val="1"/>
                  <w:u w:val="single"/>
                </w:rPr>
                <w:t xml:space="preserve">L'exploitation et la réduction du fer à haute altitude dans les Alpes du Sud-Ouest: Massifs du Mercantour et de l'Ubaye (Alpes-Maritimes, Alpes-de-Haute-Provence, France)</w:t>
              </w:r>
            </w:hyperlink>
          </w:p>
          <w:p>
            <w:pPr/>
            <w:hyperlink r:id="rId83" w:history="1">
              <w:r>
                <w:rPr>
                  <w:color w:val="#410a8c"/>
                  <w:u w:val="single"/>
                </w:rPr>
                <w:t xml:space="preserve">Patrick Rosenthal</w:t>
              </w:r>
            </w:hyperlink>
            <w:r>
              <w:rPr/>
              <w:t xml:space="preserve">,</w:t>
            </w:r>
            <w:hyperlink r:id="rId13" w:history="1">
              <w:r>
                <w:rPr>
                  <w:color w:val="#410a8c"/>
                  <w:u w:val="single"/>
                </w:rPr>
                <w:t xml:space="preserve">Denis Morin</w:t>
              </w:r>
            </w:hyperlink>
          </w:p>
          <w:p>
            <w:pPr/>
            <w:r>
              <w:rPr/>
              <w:t xml:space="preserve">Cucini Costanza. </w:t>
            </w:r>
            <w:r>
              <w:rPr>
                <w:i w:val="1"/>
                <w:iCs w:val="1"/>
              </w:rPr>
              <w:t xml:space="preserve">Acta mineraria et metallurgica</w:t>
            </w:r>
            <w:r>
              <w:rPr/>
              <w:t xml:space="preserve">, Civico Museo archeologico di Bergamo, pp.159-182, 2012, Notizie archeologiche bergomensi, 20</w:t>
            </w:r>
          </w:p>
          <w:p>
            <w:pPr/>
            <w:r>
              <w:rPr/>
              <w:t xml:space="preserve">Chapitre d'ouvrage</w:t>
            </w:r>
          </w:p>
          <w:p>
            <w:pPr/>
            <w:hyperlink r:id="rId176" w:history="1">
              <w:r>
                <w:rPr>
                  <w:color w:val="#410a8c"/>
                  <w:u w:val="single"/>
                </w:rPr>
                <w:t xml:space="preserve">hal-00793734v1</w:t>
              </w:r>
            </w:hyperlink>
          </w:p>
        </w:tc>
      </w:tr>
      <w:tr>
        <w:trPr/>
        <w:tc>
          <w:tcPr>
            <w:noWrap/>
          </w:tcPr>
          <w:p>
            <w:pPr>
              <w:spacing w:after="200"/>
            </w:pPr>
            <w:hyperlink r:id="rId177" w:history="1">
              <w:r>
                <w:rPr>
                  <w:color w:val="1e198e"/>
                  <w:b w:val="1"/>
                  <w:bCs w:val="1"/>
                  <w:u w:val="single"/>
                </w:rPr>
                <w:t xml:space="preserve">Isola. Mine et ravin de Guercha Soubeïrane (Alpes-Maritimes)</w:t>
              </w:r>
            </w:hyperlink>
          </w:p>
          <w:p>
            <w:pPr/>
            <w:hyperlink r:id="rId78" w:history="1">
              <w:r>
                <w:rPr>
                  <w:color w:val="#410a8c"/>
                  <w:u w:val="single"/>
                </w:rPr>
                <w:t xml:space="preserve">Denis E.J. Morin</w:t>
              </w:r>
            </w:hyperlink>
            <w:r>
              <w:rPr/>
              <w:t xml:space="preserve">,</w:t>
            </w:r>
            <w:hyperlink r:id="rId83" w:history="1">
              <w:r>
                <w:rPr>
                  <w:color w:val="#410a8c"/>
                  <w:u w:val="single"/>
                </w:rPr>
                <w:t xml:space="preserve">Patrick Rosenthal</w:t>
              </w:r>
            </w:hyperlink>
          </w:p>
          <w:p>
            <w:pPr/>
            <w:r>
              <w:rPr/>
              <w:t xml:space="preserve">Direction Régionale des Affaires Culturelles Provence - Alpes - Côte d'Azur. </w:t>
            </w:r>
            <w:r>
              <w:rPr>
                <w:i w:val="1"/>
                <w:iCs w:val="1"/>
              </w:rPr>
              <w:t xml:space="preserve">Bilan scientifique de la région Provence - Alpes - Côte d'Azur 2010</w:t>
            </w:r>
            <w:r>
              <w:rPr/>
              <w:t xml:space="preserve">, pp.62-63, 2011, Bilan scientifique 2010</w:t>
            </w:r>
          </w:p>
          <w:p>
            <w:pPr/>
            <w:r>
              <w:rPr/>
              <w:t xml:space="preserve">Chapitre d'ouvrage</w:t>
            </w:r>
          </w:p>
          <w:p>
            <w:pPr/>
            <w:hyperlink r:id="rId177" w:history="1">
              <w:r>
                <w:rPr>
                  <w:color w:val="#410a8c"/>
                  <w:u w:val="single"/>
                </w:rPr>
                <w:t xml:space="preserve">hal-01125784v1</w:t>
              </w:r>
            </w:hyperlink>
          </w:p>
        </w:tc>
      </w:tr>
      <w:tr>
        <w:trPr/>
        <w:tc>
          <w:tcPr>
            <w:noWrap/>
          </w:tcPr>
          <w:p>
            <w:pPr>
              <w:spacing w:after="200"/>
            </w:pPr>
            <w:hyperlink r:id="rId178" w:history="1">
              <w:r>
                <w:rPr>
                  <w:color w:val="1e198e"/>
                  <w:b w:val="1"/>
                  <w:bCs w:val="1"/>
                  <w:u w:val="single"/>
                </w:rPr>
                <w:t xml:space="preserve">Préinventaire des mines anciennes du Jura.</w:t>
              </w:r>
            </w:hyperlink>
          </w:p>
          <w:p>
            <w:pPr/>
            <w:hyperlink r:id="rId78" w:history="1">
              <w:r>
                <w:rPr>
                  <w:color w:val="#410a8c"/>
                  <w:u w:val="single"/>
                </w:rPr>
                <w:t xml:space="preserve">Denis E.J. Morin</w:t>
              </w:r>
            </w:hyperlink>
            <w:r>
              <w:rPr/>
              <w:t xml:space="preserve">,</w:t>
            </w:r>
            <w:hyperlink r:id="rId179" w:history="1">
              <w:r>
                <w:rPr>
                  <w:color w:val="#410a8c"/>
                  <w:u w:val="single"/>
                </w:rPr>
                <w:t xml:space="preserve">Michel Philippe</w:t>
              </w:r>
            </w:hyperlink>
            <w:r>
              <w:rPr/>
              <w:t xml:space="preserve">,</w:t>
            </w:r>
            <w:hyperlink r:id="rId83" w:history="1">
              <w:r>
                <w:rPr>
                  <w:color w:val="#410a8c"/>
                  <w:u w:val="single"/>
                </w:rPr>
                <w:t xml:space="preserve">Patrick Rosenthal</w:t>
              </w:r>
            </w:hyperlink>
          </w:p>
          <w:p>
            <w:pPr/>
            <w:r>
              <w:rPr/>
              <w:t xml:space="preserve">Direction Régionale des Affaires Culturelles Franche-Comté. </w:t>
            </w:r>
            <w:r>
              <w:rPr>
                <w:i w:val="1"/>
                <w:iCs w:val="1"/>
              </w:rPr>
              <w:t xml:space="preserve">Bilan scientifique de la région Franche-Comté 2009</w:t>
            </w:r>
            <w:r>
              <w:rPr/>
              <w:t xml:space="preserve">, pp.70-71, 2010, Bilan scientifique 2009</w:t>
            </w:r>
          </w:p>
          <w:p>
            <w:pPr/>
            <w:r>
              <w:rPr/>
              <w:t xml:space="preserve">Chapitre d'ouvrage</w:t>
            </w:r>
          </w:p>
          <w:p>
            <w:pPr/>
            <w:hyperlink r:id="rId178" w:history="1">
              <w:r>
                <w:rPr>
                  <w:color w:val="#410a8c"/>
                  <w:u w:val="single"/>
                </w:rPr>
                <w:t xml:space="preserve">hal-01126462v1</w:t>
              </w:r>
            </w:hyperlink>
          </w:p>
        </w:tc>
      </w:tr>
      <w:tr>
        <w:trPr/>
        <w:tc>
          <w:tcPr>
            <w:noWrap/>
          </w:tcPr>
          <w:p>
            <w:pPr>
              <w:spacing w:after="200"/>
            </w:pPr>
            <w:hyperlink r:id="rId180" w:history="1">
              <w:r>
                <w:rPr>
                  <w:color w:val="1e198e"/>
                  <w:b w:val="1"/>
                  <w:bCs w:val="1"/>
                  <w:u w:val="single"/>
                </w:rPr>
                <w:t xml:space="preserve">Aux origines de l'extraction du sel en Europe (VIe millénaire av. JC), La source salée de Moriez - Alpes-de-Haute-Provence</w:t>
              </w:r>
            </w:hyperlink>
          </w:p>
          <w:p>
            <w:pPr/>
            <w:hyperlink r:id="rId78" w:history="1">
              <w:r>
                <w:rPr>
                  <w:color w:val="#410a8c"/>
                  <w:u w:val="single"/>
                </w:rPr>
                <w:t xml:space="preserve">Denis E.J. Morin</w:t>
              </w:r>
            </w:hyperlink>
            <w:r>
              <w:rPr/>
              <w:t xml:space="preserve">,</w:t>
            </w:r>
            <w:hyperlink r:id="rId92" w:history="1">
              <w:r>
                <w:rPr>
                  <w:color w:val="#410a8c"/>
                  <w:u w:val="single"/>
                </w:rPr>
                <w:t xml:space="preserve">Lavier Catherine</w:t>
              </w:r>
            </w:hyperlink>
            <w:r>
              <w:rPr/>
              <w:t xml:space="preserve">,</w:t>
            </w:r>
            <w:hyperlink r:id="rId90" w:history="1">
              <w:r>
                <w:rPr>
                  <w:color w:val="#410a8c"/>
                  <w:u w:val="single"/>
                </w:rPr>
                <w:t xml:space="preserve">Michel Fontugne</w:t>
              </w:r>
            </w:hyperlink>
            <w:r>
              <w:rPr/>
              <w:t xml:space="preserve">,</w:t>
            </w:r>
            <w:hyperlink r:id="rId93" w:history="1">
              <w:r>
                <w:rPr>
                  <w:color w:val="#410a8c"/>
                  <w:u w:val="single"/>
                </w:rPr>
                <w:t xml:space="preserve">Myette Guiomar</w:t>
              </w:r>
            </w:hyperlink>
          </w:p>
          <w:p>
            <w:pPr/>
            <w:r>
              <w:rPr>
                <w:i w:val="1"/>
                <w:iCs w:val="1"/>
              </w:rPr>
              <w:t xml:space="preserve">Sel, eau et Forêt. D’hier à aujourd’hui,. Cahiers de la MSHE Ledoux, n° 12, Série "Homme et environnement", n° 1, Presses Univ. Franche-Comté, 281-298</w:t>
            </w:r>
            <w:r>
              <w:rPr/>
              <w:t xml:space="preserve">, 2008</w:t>
            </w:r>
          </w:p>
          <w:p>
            <w:pPr/>
            <w:r>
              <w:rPr/>
              <w:t xml:space="preserve">Chapitre d'ouvrage</w:t>
            </w:r>
          </w:p>
          <w:p>
            <w:pPr/>
            <w:hyperlink r:id="rId180" w:history="1">
              <w:r>
                <w:rPr>
                  <w:color w:val="#410a8c"/>
                  <w:u w:val="single"/>
                </w:rPr>
                <w:t xml:space="preserve">hal-02977785v1</w:t>
              </w:r>
            </w:hyperlink>
          </w:p>
        </w:tc>
      </w:tr>
      <w:tr>
        <w:trPr/>
        <w:tc>
          <w:tcPr>
            <w:noWrap/>
          </w:tcPr>
          <w:p>
            <w:pPr>
              <w:spacing w:after="200"/>
            </w:pPr>
            <w:hyperlink r:id="rId181" w:history="1">
              <w:r>
                <w:rPr>
                  <w:color w:val="1e198e"/>
                  <w:b w:val="1"/>
                  <w:bCs w:val="1"/>
                  <w:u w:val="single"/>
                </w:rPr>
                <w:t xml:space="preserve">L'impact des activités minières et métallurgiques dans le paysage</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p>
          <w:p>
            <w:pPr/>
            <w:r>
              <w:rPr/>
              <w:t xml:space="preserve">Actilia Multimedia. </w:t>
            </w:r>
            <w:r>
              <w:rPr>
                <w:i w:val="1"/>
                <w:iCs w:val="1"/>
              </w:rPr>
              <w:t xml:space="preserve">4000 ans d'histoire des mines, l'exemple de la région Provence, Alpes, Côte d'Azur. Mélanges J.-P. Jacob (Direction scientifique : H. Barge)</w:t>
            </w:r>
            <w:r>
              <w:rPr/>
              <w:t xml:space="preserve">, Actilia Multimedia, pp.223-235, 2006, 2-915097-07-0</w:t>
            </w:r>
          </w:p>
          <w:p>
            <w:pPr/>
            <w:r>
              <w:rPr/>
              <w:t xml:space="preserve">Chapitre d'ouvrage</w:t>
            </w:r>
          </w:p>
          <w:p>
            <w:pPr/>
            <w:hyperlink r:id="rId181" w:history="1">
              <w:r>
                <w:rPr>
                  <w:color w:val="#410a8c"/>
                  <w:u w:val="single"/>
                </w:rPr>
                <w:t xml:space="preserve">hal-00818515v1</w:t>
              </w:r>
            </w:hyperlink>
          </w:p>
        </w:tc>
      </w:tr>
      <w:tr>
        <w:trPr/>
        <w:tc>
          <w:tcPr>
            <w:noWrap/>
          </w:tcPr>
          <w:p>
            <w:pPr>
              <w:spacing w:after="200"/>
            </w:pPr>
            <w:hyperlink r:id="rId182" w:history="1">
              <w:r>
                <w:rPr>
                  <w:color w:val="1e198e"/>
                  <w:b w:val="1"/>
                  <w:bCs w:val="1"/>
                  <w:u w:val="single"/>
                </w:rPr>
                <w:t xml:space="preserve">Contribution à l'étude de la métallurgie ancienne de réduction directe et indirecte du Haut-Buëch (Hautes-Alpes) et de la région de Lus-la-Croix-Haute (Drôme)</w:t>
              </w:r>
            </w:hyperlink>
          </w:p>
          <w:p>
            <w:pPr/>
            <w:hyperlink r:id="rId183" w:history="1">
              <w:r>
                <w:rPr>
                  <w:color w:val="#410a8c"/>
                  <w:u w:val="single"/>
                </w:rPr>
                <w:t xml:space="preserve">Alain Ploquin</w:t>
              </w:r>
            </w:hyperlink>
            <w:r>
              <w:rPr/>
              <w:t xml:space="preserve">,</w:t>
            </w:r>
            <w:hyperlink r:id="rId78" w:history="1">
              <w:r>
                <w:rPr>
                  <w:color w:val="#410a8c"/>
                  <w:u w:val="single"/>
                </w:rPr>
                <w:t xml:space="preserve">Denis E.J. Morin</w:t>
              </w:r>
            </w:hyperlink>
            <w:r>
              <w:rPr/>
              <w:t xml:space="preserve">,</w:t>
            </w:r>
            <w:hyperlink r:id="rId83" w:history="1">
              <w:r>
                <w:rPr>
                  <w:color w:val="#410a8c"/>
                  <w:u w:val="single"/>
                </w:rPr>
                <w:t xml:space="preserve">Patrick Rosenthal</w:t>
              </w:r>
            </w:hyperlink>
          </w:p>
          <w:p>
            <w:pPr/>
            <w:r>
              <w:rPr/>
              <w:t xml:space="preserve">Actilia Multimedia. </w:t>
            </w:r>
            <w:r>
              <w:rPr>
                <w:i w:val="1"/>
                <w:iCs w:val="1"/>
              </w:rPr>
              <w:t xml:space="preserve">4000 ans d'histoire des mines, l'exemple de la région Provence, Alpes, Côte d'Azur. Mélanges J.-P. Jacob (direction scientifique. H. Barge)</w:t>
            </w:r>
            <w:r>
              <w:rPr/>
              <w:t xml:space="preserve">, Actilia Multimedia, pp.139-146, 2006, ISBN 2-915097-07-0</w:t>
            </w:r>
          </w:p>
          <w:p>
            <w:pPr/>
            <w:r>
              <w:rPr/>
              <w:t xml:space="preserve">Chapitre d'ouvrage</w:t>
            </w:r>
          </w:p>
          <w:p>
            <w:pPr/>
            <w:hyperlink r:id="rId182" w:history="1">
              <w:r>
                <w:rPr>
                  <w:color w:val="#410a8c"/>
                  <w:u w:val="single"/>
                </w:rPr>
                <w:t xml:space="preserve">hal-00818672v1</w:t>
              </w:r>
            </w:hyperlink>
          </w:p>
        </w:tc>
      </w:tr>
      <w:tr>
        <w:trPr/>
        <w:tc>
          <w:tcPr>
            <w:noWrap/>
          </w:tcPr>
          <w:p>
            <w:pPr>
              <w:spacing w:after="200"/>
            </w:pPr>
            <w:hyperlink r:id="rId184" w:history="1">
              <w:r>
                <w:rPr>
                  <w:color w:val="1e198e"/>
                  <w:b w:val="1"/>
                  <w:bCs w:val="1"/>
                  <w:u w:val="single"/>
                </w:rPr>
                <w:t xml:space="preserve">Etude diachronique des traces d'exploitation et de traitement du minerai de la Gaule romaine au XXe siècle.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t xml:space="preserve">Actilia Multimedia. </w:t>
            </w:r>
            <w:r>
              <w:rPr>
                <w:i w:val="1"/>
                <w:iCs w:val="1"/>
              </w:rPr>
              <w:t xml:space="preserve">Mines et minerais de fer de Provence et des Alpes du Sud. 4000 ans d'histoire des mines, l'exemple de la région Provence, Alpes, Côte d'Azur. Mélanges J.-P. Jacob, (direction scientifique H. Barge)</w:t>
            </w:r>
            <w:r>
              <w:rPr/>
              <w:t xml:space="preserve">, Actilia Multimedia, pp.113-133, 2006, 2-915097-07-0</w:t>
            </w:r>
          </w:p>
          <w:p>
            <w:pPr/>
            <w:r>
              <w:rPr/>
              <w:t xml:space="preserve">Chapitre d'ouvrage</w:t>
            </w:r>
          </w:p>
          <w:p>
            <w:pPr/>
            <w:hyperlink r:id="rId184" w:history="1">
              <w:r>
                <w:rPr>
                  <w:color w:val="#410a8c"/>
                  <w:u w:val="single"/>
                </w:rPr>
                <w:t xml:space="preserve">hal-00818631v1</w:t>
              </w:r>
            </w:hyperlink>
          </w:p>
        </w:tc>
      </w:tr>
      <w:tr>
        <w:trPr/>
        <w:tc>
          <w:tcPr>
            <w:noWrap/>
          </w:tcPr>
          <w:p>
            <w:pPr>
              <w:spacing w:after="200"/>
            </w:pPr>
            <w:hyperlink r:id="rId185" w:history="1">
              <w:r>
                <w:rPr>
                  <w:color w:val="1e198e"/>
                  <w:b w:val="1"/>
                  <w:bCs w:val="1"/>
                  <w:u w:val="single"/>
                </w:rPr>
                <w:t xml:space="preserve">L'exploitation du minerai de plomb argentifère dans les Alpes-de-Haute-Provence (XIVe -XVIIIe siècles).</w:t>
              </w:r>
            </w:hyperlink>
          </w:p>
          <w:p>
            <w:pPr/>
            <w:hyperlink r:id="rId13" w:history="1">
              <w:r>
                <w:rPr>
                  <w:color w:val="#410a8c"/>
                  <w:u w:val="single"/>
                </w:rPr>
                <w:t xml:space="preserve">Denis Morin</w:t>
              </w:r>
            </w:hyperlink>
            <w:r>
              <w:rPr/>
              <w:t xml:space="preserve">,</w:t>
            </w:r>
            <w:hyperlink r:id="rId93" w:history="1">
              <w:r>
                <w:rPr>
                  <w:color w:val="#410a8c"/>
                  <w:u w:val="single"/>
                </w:rPr>
                <w:t xml:space="preserve">Myette Guiomar</w:t>
              </w:r>
            </w:hyperlink>
          </w:p>
          <w:p>
            <w:pPr/>
            <w:r>
              <w:rPr/>
              <w:t xml:space="preserve">Actilia Multimedia. </w:t>
            </w:r>
            <w:r>
              <w:rPr>
                <w:i w:val="1"/>
                <w:iCs w:val="1"/>
              </w:rPr>
              <w:t xml:space="preserve">4000 ans d'histoire des mines, l'exemple de la région Provence, Alpes, Côte d'Azur. Mélanges J.-P. Jacob (direction Scientifique : H. Barge)</w:t>
            </w:r>
            <w:r>
              <w:rPr/>
              <w:t xml:space="preserve">, Actilia Multimedia, pp.87-110, 2006, 2-915097-07-0</w:t>
            </w:r>
          </w:p>
          <w:p>
            <w:pPr/>
            <w:r>
              <w:rPr/>
              <w:t xml:space="preserve">Chapitre d'ouvrage</w:t>
            </w:r>
          </w:p>
          <w:p>
            <w:pPr/>
            <w:hyperlink r:id="rId185" w:history="1">
              <w:r>
                <w:rPr>
                  <w:color w:val="#410a8c"/>
                  <w:u w:val="single"/>
                </w:rPr>
                <w:t xml:space="preserve">hal-00818513v1</w:t>
              </w:r>
            </w:hyperlink>
          </w:p>
        </w:tc>
      </w:tr>
      <w:tr>
        <w:trPr/>
        <w:tc>
          <w:tcPr>
            <w:noWrap/>
          </w:tcPr>
          <w:p>
            <w:pPr>
              <w:spacing w:after="200"/>
            </w:pPr>
            <w:hyperlink r:id="rId186" w:history="1">
              <w:r>
                <w:rPr>
                  <w:color w:val="1e198e"/>
                  <w:b w:val="1"/>
                  <w:bCs w:val="1"/>
                  <w:u w:val="single"/>
                </w:rPr>
                <w:t xml:space="preserve">Le cheval et la mine : Une longue complicité.</w:t>
              </w:r>
            </w:hyperlink>
          </w:p>
          <w:p>
            <w:pPr/>
            <w:hyperlink r:id="rId13" w:history="1">
              <w:r>
                <w:rPr>
                  <w:color w:val="#410a8c"/>
                  <w:u w:val="single"/>
                </w:rPr>
                <w:t xml:space="preserve">Denis Morin</w:t>
              </w:r>
            </w:hyperlink>
          </w:p>
          <w:p>
            <w:pPr/>
            <w:r>
              <w:rPr/>
              <w:t xml:space="preserve">Archives Départementales de Haute-Saône. </w:t>
            </w:r>
            <w:r>
              <w:rPr>
                <w:i w:val="1"/>
                <w:iCs w:val="1"/>
              </w:rPr>
              <w:t xml:space="preserve">Compagnons de labeur : homme et cheval au travail, XVe - XXe siècle</w:t>
            </w:r>
            <w:r>
              <w:rPr/>
              <w:t xml:space="preserve">, Conseil Général de Haute-Saône, pp.31-46, 2006</w:t>
            </w:r>
          </w:p>
          <w:p>
            <w:pPr/>
            <w:r>
              <w:rPr/>
              <w:t xml:space="preserve">Chapitre d'ouvrage</w:t>
            </w:r>
          </w:p>
          <w:p>
            <w:pPr/>
            <w:hyperlink r:id="rId186" w:history="1">
              <w:r>
                <w:rPr>
                  <w:color w:val="#410a8c"/>
                  <w:u w:val="single"/>
                </w:rPr>
                <w:t xml:space="preserve">hal-00818496v1</w:t>
              </w:r>
            </w:hyperlink>
          </w:p>
        </w:tc>
      </w:tr>
      <w:tr>
        <w:trPr/>
        <w:tc>
          <w:tcPr>
            <w:noWrap/>
          </w:tcPr>
          <w:p>
            <w:pPr>
              <w:spacing w:after="200"/>
            </w:pPr>
            <w:hyperlink r:id="rId187" w:history="1">
              <w:r>
                <w:rPr>
                  <w:color w:val="1e198e"/>
                  <w:b w:val="1"/>
                  <w:bCs w:val="1"/>
                  <w:u w:val="single"/>
                </w:rPr>
                <w:t xml:space="preserve">La miniera di rame di Campolungo : una coltivazione rivoluzionaria della prima Età del Ferro. Prime ipotesi e osservazioni</w:t>
              </w:r>
            </w:hyperlink>
          </w:p>
          <w:p>
            <w:pPr/>
            <w:hyperlink r:id="rId188" w:history="1">
              <w:r>
                <w:rPr>
                  <w:color w:val="#410a8c"/>
                  <w:u w:val="single"/>
                </w:rPr>
                <w:t xml:space="preserve">Bruno Ancel</w:t>
              </w:r>
            </w:hyperlink>
            <w:r>
              <w:rPr/>
              <w:t xml:space="preserve">,</w:t>
            </w:r>
            <w:hyperlink r:id="rId189" w:history="1">
              <w:r>
                <w:rPr>
                  <w:color w:val="#410a8c"/>
                  <w:u w:val="single"/>
                </w:rPr>
                <w:t xml:space="preserve">Michel Cottet</w:t>
              </w:r>
            </w:hyperlink>
            <w:r>
              <w:rPr/>
              <w:t xml:space="preserve">,</w:t>
            </w:r>
            <w:hyperlink r:id="rId190" w:history="1">
              <w:r>
                <w:rPr>
                  <w:color w:val="#410a8c"/>
                  <w:u w:val="single"/>
                </w:rPr>
                <w:t xml:space="preserve">Eric Kammenthaler</w:t>
              </w:r>
            </w:hyperlink>
            <w:r>
              <w:rPr/>
              <w:t xml:space="preserve">,</w:t>
            </w:r>
            <w:hyperlink r:id="rId78" w:history="1">
              <w:r>
                <w:rPr>
                  <w:color w:val="#410a8c"/>
                  <w:u w:val="single"/>
                </w:rPr>
                <w:t xml:space="preserve">Denis E.J. Morin</w:t>
              </w:r>
            </w:hyperlink>
            <w:r>
              <w:rPr/>
              <w:t xml:space="preserve">,</w:t>
            </w:r>
            <w:hyperlink r:id="rId191" w:history="1">
              <w:r>
                <w:rPr>
                  <w:color w:val="#410a8c"/>
                  <w:u w:val="single"/>
                </w:rPr>
                <w:t xml:space="preserve">Paolo Oppizzi</w:t>
              </w:r>
            </w:hyperlink>
            <w:r>
              <w:rPr/>
              <w:t xml:space="preserve">et al.</w:t>
            </w:r>
          </w:p>
          <w:p>
            <w:pPr/>
            <w:r>
              <w:rPr/>
              <w:t xml:space="preserve">Costanza Cucini Tizzoni, Marco Tizzoni. </w:t>
            </w:r>
            <w:r>
              <w:rPr>
                <w:i w:val="1"/>
                <w:iCs w:val="1"/>
              </w:rPr>
              <w:t xml:space="preserve">La Miniera perduta. Cinque anni di ricerche archeometallurrgische nel Territorio di Bienno</w:t>
            </w:r>
            <w:r>
              <w:rPr/>
              <w:t xml:space="preserve">, Commune di Bienno, pp.29-46, 1999, 88-87561-00-1</w:t>
            </w:r>
          </w:p>
          <w:p>
            <w:pPr/>
            <w:r>
              <w:rPr/>
              <w:t xml:space="preserve">Chapitre d'ouvrage</w:t>
            </w:r>
          </w:p>
          <w:p>
            <w:pPr/>
            <w:hyperlink r:id="rId187" w:history="1">
              <w:r>
                <w:rPr>
                  <w:color w:val="#410a8c"/>
                  <w:u w:val="single"/>
                </w:rPr>
                <w:t xml:space="preserve">hal-00820336v1</w:t>
              </w:r>
            </w:hyperlink>
          </w:p>
        </w:tc>
      </w:tr>
      <w:tr>
        <w:trPr/>
        <w:tc>
          <w:tcPr>
            <w:noWrap/>
          </w:tcPr>
          <w:p>
            <w:pPr>
              <w:spacing w:after="200"/>
            </w:pPr>
            <w:hyperlink r:id="rId192" w:history="1">
              <w:r>
                <w:rPr>
                  <w:color w:val="1e198e"/>
                  <w:b w:val="1"/>
                  <w:bCs w:val="1"/>
                  <w:u w:val="single"/>
                </w:rPr>
                <w:t xml:space="preserve">La miniera di ferro di Piazzalunga</w:t>
              </w:r>
            </w:hyperlink>
          </w:p>
          <w:p>
            <w:pPr/>
            <w:hyperlink r:id="rId78" w:history="1">
              <w:r>
                <w:rPr>
                  <w:color w:val="#410a8c"/>
                  <w:u w:val="single"/>
                </w:rPr>
                <w:t xml:space="preserve">Denis E.J. Morin</w:t>
              </w:r>
            </w:hyperlink>
          </w:p>
          <w:p>
            <w:pPr/>
            <w:r>
              <w:rPr/>
              <w:t xml:space="preserve">Costanza Cucini Tizzoni, Marco Tizzoni. </w:t>
            </w:r>
            <w:r>
              <w:rPr>
                <w:i w:val="1"/>
                <w:iCs w:val="1"/>
              </w:rPr>
              <w:t xml:space="preserve">La Miniera perduta. Cinque anni di ricerche archeometallurrgische nel Territorio di Bienno</w:t>
            </w:r>
            <w:r>
              <w:rPr/>
              <w:t xml:space="preserve">, Commune di Bienno, pp.49-60, 1999, 88-87561-00-1</w:t>
            </w:r>
          </w:p>
          <w:p>
            <w:pPr/>
            <w:r>
              <w:rPr/>
              <w:t xml:space="preserve">Chapitre d'ouvrage</w:t>
            </w:r>
          </w:p>
          <w:p>
            <w:pPr/>
            <w:hyperlink r:id="rId192" w:history="1">
              <w:r>
                <w:rPr>
                  <w:color w:val="#410a8c"/>
                  <w:u w:val="single"/>
                </w:rPr>
                <w:t xml:space="preserve">hal-00820333v1</w:t>
              </w:r>
            </w:hyperlink>
          </w:p>
        </w:tc>
      </w:tr>
      <w:tr>
        <w:trPr/>
        <w:tc>
          <w:tcPr>
            <w:noWrap/>
          </w:tcPr>
          <w:p>
            <w:pPr>
              <w:spacing w:after="200"/>
            </w:pPr>
            <w:hyperlink r:id="rId193" w:history="1">
              <w:r>
                <w:rPr>
                  <w:color w:val="1e198e"/>
                  <w:b w:val="1"/>
                  <w:bCs w:val="1"/>
                  <w:u w:val="single"/>
                </w:rPr>
                <w:t xml:space="preserve">Les techniques minières en Franche-Comté de l'époque moderne au XIXe siècle.</w:t>
              </w:r>
            </w:hyperlink>
          </w:p>
          <w:p>
            <w:pPr/>
            <w:hyperlink r:id="rId13" w:history="1">
              <w:r>
                <w:rPr>
                  <w:color w:val="#410a8c"/>
                  <w:u w:val="single"/>
                </w:rPr>
                <w:t xml:space="preserve">Denis Morin</w:t>
              </w:r>
            </w:hyperlink>
            <w:r>
              <w:rPr/>
              <w:t xml:space="preserve">,</w:t>
            </w:r>
            <w:hyperlink r:id="rId19" w:history="1">
              <w:r>
                <w:rPr>
                  <w:color w:val="#410a8c"/>
                  <w:u w:val="single"/>
                </w:rPr>
                <w:t xml:space="preserve">Michel Py</w:t>
              </w:r>
            </w:hyperlink>
          </w:p>
          <w:p>
            <w:pPr/>
            <w:r>
              <w:rPr/>
              <w:t xml:space="preserve">DRAC Franche-Comté. </w:t>
            </w:r>
            <w:r>
              <w:rPr>
                <w:i w:val="1"/>
                <w:iCs w:val="1"/>
              </w:rPr>
              <w:t xml:space="preserve">Eclats d'histoire. 25 000 ans d'héritages, 10 ans d'archéologie en Franche-Comté.</w:t>
            </w:r>
            <w:r>
              <w:rPr/>
              <w:t xml:space="preserve">, Cêtre, p. 56-60, 1995, 2-87823-066-3</w:t>
            </w:r>
          </w:p>
          <w:p>
            <w:pPr/>
            <w:r>
              <w:rPr/>
              <w:t xml:space="preserve">Chapitre d'ouvrage</w:t>
            </w:r>
          </w:p>
          <w:p>
            <w:pPr/>
            <w:hyperlink r:id="rId193" w:history="1">
              <w:r>
                <w:rPr>
                  <w:color w:val="#410a8c"/>
                  <w:u w:val="single"/>
                </w:rPr>
                <w:t xml:space="preserve">hal-00853788v1</w:t>
              </w:r>
            </w:hyperlink>
          </w:p>
        </w:tc>
      </w:tr>
      <w:tr>
        <w:trPr/>
        <w:tc>
          <w:tcPr>
            <w:noWrap/>
          </w:tcPr>
          <w:p>
            <w:pPr>
              <w:spacing w:after="200"/>
            </w:pPr>
            <w:hyperlink r:id="rId194" w:history="1">
              <w:r>
                <w:rPr>
                  <w:color w:val="1e198e"/>
                  <w:b w:val="1"/>
                  <w:bCs w:val="1"/>
                  <w:u w:val="single"/>
                </w:rPr>
                <w:t xml:space="preserve">Mines et Minières de fer aux XVIIIe et XVIIe Siècles en Haute-Saône</w:t>
              </w:r>
            </w:hyperlink>
          </w:p>
          <w:p>
            <w:pPr/>
            <w:hyperlink r:id="rId13" w:history="1">
              <w:r>
                <w:rPr>
                  <w:color w:val="#410a8c"/>
                  <w:u w:val="single"/>
                </w:rPr>
                <w:t xml:space="preserve">Denis Morin</w:t>
              </w:r>
            </w:hyperlink>
          </w:p>
          <w:p>
            <w:pPr/>
            <w:r>
              <w:rPr/>
              <w:t xml:space="preserve">Université de Franche-Comté. </w:t>
            </w:r>
            <w:r>
              <w:rPr>
                <w:i w:val="1"/>
                <w:iCs w:val="1"/>
              </w:rPr>
              <w:t xml:space="preserve">De la mine à la forge en Franche Comté des origines au XIXe siècle, approche archéologique et historique</w:t>
            </w:r>
            <w:r>
              <w:rPr/>
              <w:t xml:space="preserve">, Les Belles lettres, Paris, pp.159-188, 1990, Annales Littéraires de l'Université de Besançon n° 410, - Série Archéologie n° 37</w:t>
            </w:r>
          </w:p>
          <w:p>
            <w:pPr/>
            <w:r>
              <w:rPr/>
              <w:t xml:space="preserve">Chapitre d'ouvrage</w:t>
            </w:r>
          </w:p>
          <w:p>
            <w:pPr/>
            <w:hyperlink r:id="rId194" w:history="1">
              <w:r>
                <w:rPr>
                  <w:color w:val="#410a8c"/>
                  <w:u w:val="single"/>
                </w:rPr>
                <w:t xml:space="preserve">hal-00808209v1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Épistémologie et Éthique</w:t>
              </w:r>
            </w:hyperlink>
          </w:p>
          <w:p>
            <w:pPr/>
            <w:hyperlink r:id="rId23" w:history="1">
              <w:r>
                <w:rPr>
                  <w:color w:val="#410a8c"/>
                  <w:u w:val="single"/>
                </w:rPr>
                <w:t xml:space="preserve">Pierre Johan Laffitte</w:t>
              </w:r>
            </w:hyperlink>
            <w:r>
              <w:rPr/>
              <w:t xml:space="preserve">,</w:t>
            </w:r>
            <w:hyperlink r:id="rId24" w:history="1">
              <w:r>
                <w:rPr>
                  <w:color w:val="#410a8c"/>
                  <w:u w:val="single"/>
                </w:rPr>
                <w:t xml:space="preserve">Cédric Prévot</w:t>
              </w:r>
            </w:hyperlink>
            <w:r>
              <w:rPr/>
              <w:t xml:space="preserve">,</w:t>
            </w:r>
            <w:hyperlink r:id="rId13" w:history="1">
              <w:r>
                <w:rPr>
                  <w:color w:val="#410a8c"/>
                  <w:u w:val="single"/>
                </w:rPr>
                <w:t xml:space="preserve">Denis Morin</w:t>
              </w:r>
            </w:hyperlink>
          </w:p>
          <w:p>
            <w:pPr/>
            <w:r>
              <w:rPr>
                <w:i w:val="1"/>
                <w:iCs w:val="1"/>
              </w:rPr>
              <w:t xml:space="preserve">L'Année de la Recherche en Sciences de l'Éducation</w:t>
            </w:r>
            <w:r>
              <w:rPr/>
              <w:t xml:space="preserve">, 2022</w:t>
            </w:r>
          </w:p>
          <w:p>
            <w:pPr/>
            <w:r>
              <w:rPr/>
              <w:t xml:space="preserve">N°spécial de revue/special issue</w:t>
            </w:r>
          </w:p>
          <w:p>
            <w:pPr/>
            <w:hyperlink r:id="rId195" w:history="1">
              <w:r>
                <w:rPr>
                  <w:color w:val="#410a8c"/>
                  <w:u w:val="single"/>
                </w:rPr>
                <w:t xml:space="preserve">hal-03915778v1</w:t>
              </w:r>
            </w:hyperlink>
          </w:p>
        </w:tc>
      </w:tr>
      <w:tr>
        <w:trPr/>
        <w:tc>
          <w:tcPr>
            <w:noWrap/>
          </w:tcPr>
          <w:p>
            <w:pPr>
              <w:spacing w:after="200"/>
            </w:pPr>
            <w:hyperlink r:id="rId196" w:history="1">
              <w:r>
                <w:rPr>
                  <w:color w:val="1e198e"/>
                  <w:b w:val="1"/>
                  <w:bCs w:val="1"/>
                  <w:u w:val="single"/>
                </w:rPr>
                <w:t xml:space="preserve">Epistémologie et éthique. Entre sciences de l'éducation et praxis pédagogiques</w:t>
              </w:r>
            </w:hyperlink>
          </w:p>
          <w:p>
            <w:pPr/>
            <w:hyperlink r:id="rId24" w:history="1">
              <w:r>
                <w:rPr>
                  <w:color w:val="#410a8c"/>
                  <w:u w:val="single"/>
                </w:rPr>
                <w:t xml:space="preserve">Cédric Prévot</w:t>
              </w:r>
            </w:hyperlink>
            <w:r>
              <w:rPr/>
              <w:t xml:space="preserve">,</w:t>
            </w:r>
            <w:hyperlink r:id="rId13" w:history="1">
              <w:r>
                <w:rPr>
                  <w:color w:val="#410a8c"/>
                  <w:u w:val="single"/>
                </w:rPr>
                <w:t xml:space="preserve">Denis Morin</w:t>
              </w:r>
            </w:hyperlink>
            <w:r>
              <w:rPr/>
              <w:t xml:space="preserve">,</w:t>
            </w:r>
            <w:hyperlink r:id="rId23" w:history="1">
              <w:r>
                <w:rPr>
                  <w:color w:val="#410a8c"/>
                  <w:u w:val="single"/>
                </w:rPr>
                <w:t xml:space="preserve">Pierre Johan Laffitte</w:t>
              </w:r>
            </w:hyperlink>
          </w:p>
          <w:p>
            <w:pPr/>
            <w:r>
              <w:rPr>
                <w:i w:val="1"/>
                <w:iCs w:val="1"/>
              </w:rPr>
              <w:t xml:space="preserve">L'Année de la Recherche en Sciences de l'Éducation</w:t>
            </w:r>
            <w:r>
              <w:rPr/>
              <w:t xml:space="preserve">, 2021, Epistémologie et éthique</w:t>
            </w:r>
          </w:p>
          <w:p>
            <w:pPr/>
            <w:r>
              <w:rPr/>
              <w:t xml:space="preserve">N°spécial de revue/special issue</w:t>
            </w:r>
          </w:p>
          <w:p>
            <w:pPr/>
            <w:hyperlink r:id="rId196" w:history="1">
              <w:r>
                <w:rPr>
                  <w:color w:val="#410a8c"/>
                  <w:u w:val="single"/>
                </w:rPr>
                <w:t xml:space="preserve">hal-04855746v1</w:t>
              </w:r>
            </w:hyperlink>
          </w:p>
        </w:tc>
      </w:tr>
      <w:tr>
        <w:trPr/>
        <w:tc>
          <w:tcPr>
            <w:noWrap/>
          </w:tcPr>
          <w:p>
            <w:pPr>
              <w:spacing w:after="200"/>
            </w:pPr>
            <w:hyperlink r:id="rId197" w:history="1">
              <w:r>
                <w:rPr>
                  <w:color w:val="1e198e"/>
                  <w:b w:val="1"/>
                  <w:bCs w:val="1"/>
                  <w:u w:val="single"/>
                </w:rPr>
                <w:t xml:space="preserve">Les mines antiques du Laurion</w:t>
              </w:r>
            </w:hyperlink>
          </w:p>
          <w:p>
            <w:pPr/>
            <w:hyperlink r:id="rId13" w:history="1">
              <w:r>
                <w:rPr>
                  <w:color w:val="#410a8c"/>
                  <w:u w:val="single"/>
                </w:rPr>
                <w:t xml:space="preserve">Denis Morin</w:t>
              </w:r>
            </w:hyperlink>
          </w:p>
          <w:p>
            <w:pPr/>
            <w:r>
              <w:rPr>
                <w:i w:val="1"/>
                <w:iCs w:val="1"/>
              </w:rPr>
              <w:t xml:space="preserve">Bibliothèque de travail [1964-2006]</w:t>
            </w:r>
            <w:r>
              <w:rPr/>
              <w:t xml:space="preserve">, 1164, 2005</w:t>
            </w:r>
          </w:p>
          <w:p>
            <w:pPr/>
            <w:r>
              <w:rPr/>
              <w:t xml:space="preserve">N°spécial de revue/special issue</w:t>
            </w:r>
          </w:p>
          <w:p>
            <w:pPr/>
            <w:hyperlink r:id="rId197" w:history="1">
              <w:r>
                <w:rPr>
                  <w:color w:val="#410a8c"/>
                  <w:u w:val="single"/>
                </w:rPr>
                <w:t xml:space="preserve">hal-04745301v1</w:t>
              </w:r>
            </w:hyperlink>
          </w:p>
        </w:tc>
      </w:tr>
      <w:tr>
        <w:trPr/>
        <w:tc>
          <w:tcPr>
            <w:noWrap/>
          </w:tcPr>
          <w:p>
            <w:pPr>
              <w:spacing w:after="200"/>
            </w:pPr>
            <w:hyperlink r:id="rId198" w:history="1">
              <w:r>
                <w:rPr>
                  <w:color w:val="1e198e"/>
                  <w:b w:val="1"/>
                  <w:bCs w:val="1"/>
                  <w:u w:val="single"/>
                </w:rPr>
                <w:t xml:space="preserve">La métallurgie ancienne: fer, fonte acier</w:t>
              </w:r>
            </w:hyperlink>
          </w:p>
          <w:p>
            <w:pPr/>
            <w:hyperlink r:id="rId13" w:history="1">
              <w:r>
                <w:rPr>
                  <w:color w:val="#410a8c"/>
                  <w:u w:val="single"/>
                </w:rPr>
                <w:t xml:space="preserve">Denis Morin</w:t>
              </w:r>
            </w:hyperlink>
            <w:r>
              <w:rPr/>
              <w:t xml:space="preserve">,</w:t>
            </w:r>
            <w:hyperlink r:id="rId156" w:history="1">
              <w:r>
                <w:rPr>
                  <w:color w:val="#410a8c"/>
                  <w:u w:val="single"/>
                </w:rPr>
                <w:t xml:space="preserve">Philippe Fluzin</w:t>
              </w:r>
            </w:hyperlink>
          </w:p>
          <w:p>
            <w:pPr/>
            <w:r>
              <w:rPr>
                <w:i w:val="1"/>
                <w:iCs w:val="1"/>
              </w:rPr>
              <w:t xml:space="preserve">Bibliothèque de travail [1964-2006]</w:t>
            </w:r>
            <w:r>
              <w:rPr/>
              <w:t xml:space="preserve">, 1097, 1998, Bibliothèque de Travail BT</w:t>
            </w:r>
          </w:p>
          <w:p>
            <w:pPr/>
            <w:r>
              <w:rPr/>
              <w:t xml:space="preserve">N°spécial de revue/special issue</w:t>
            </w:r>
          </w:p>
          <w:p>
            <w:pPr/>
            <w:hyperlink r:id="rId198" w:history="1">
              <w:r>
                <w:rPr>
                  <w:color w:val="#410a8c"/>
                  <w:u w:val="single"/>
                </w:rPr>
                <w:t xml:space="preserve">hal-04853843v1</w:t>
              </w:r>
            </w:hyperlink>
          </w:p>
        </w:tc>
      </w:tr>
      <w:tr>
        <w:trPr/>
        <w:tc>
          <w:tcPr>
            <w:noWrap/>
          </w:tcPr>
          <w:p>
            <w:pPr>
              <w:spacing w:after="200"/>
            </w:pPr>
            <w:hyperlink r:id="rId199" w:history="1">
              <w:r>
                <w:rPr>
                  <w:color w:val="1e198e"/>
                  <w:b w:val="1"/>
                  <w:bCs w:val="1"/>
                  <w:u w:val="single"/>
                </w:rPr>
                <w:t xml:space="preserve">Une mine d'argent à la Renaissance</w:t>
              </w:r>
            </w:hyperlink>
          </w:p>
          <w:p>
            <w:pPr/>
            <w:hyperlink r:id="rId13" w:history="1">
              <w:r>
                <w:rPr>
                  <w:color w:val="#410a8c"/>
                  <w:u w:val="single"/>
                </w:rPr>
                <w:t xml:space="preserve">Denis Morin</w:t>
              </w:r>
            </w:hyperlink>
            <w:r>
              <w:rPr/>
              <w:t xml:space="preserve">,</w:t>
            </w:r>
            <w:hyperlink r:id="rId200" w:history="1">
              <w:r>
                <w:rPr>
                  <w:color w:val="#410a8c"/>
                  <w:u w:val="single"/>
                </w:rPr>
                <w:t xml:space="preserve">Hamon Hélène Morin</w:t>
              </w:r>
            </w:hyperlink>
            <w:r>
              <w:rPr/>
              <w:t xml:space="preserve">,</w:t>
            </w:r>
            <w:hyperlink r:id="rId188" w:history="1">
              <w:r>
                <w:rPr>
                  <w:color w:val="#410a8c"/>
                  <w:u w:val="single"/>
                </w:rPr>
                <w:t xml:space="preserve">Bruno Ancel</w:t>
              </w:r>
            </w:hyperlink>
          </w:p>
          <w:p>
            <w:pPr/>
            <w:r>
              <w:rPr/>
              <w:t xml:space="preserve">1075, 1996</w:t>
            </w:r>
          </w:p>
          <w:p>
            <w:pPr/>
            <w:r>
              <w:rPr/>
              <w:t xml:space="preserve">N°spécial de revue/special issue</w:t>
            </w:r>
          </w:p>
          <w:p>
            <w:pPr/>
            <w:hyperlink r:id="rId199" w:history="1">
              <w:r>
                <w:rPr>
                  <w:color w:val="#410a8c"/>
                  <w:u w:val="single"/>
                </w:rPr>
                <w:t xml:space="preserve">hal-04745303v1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grotte de Fouvent-le-Bas (Haute-Saône), Nouvelles données sur le Moustérien, Gravettien et repaire de carnivores</w:t>
              </w:r>
            </w:hyperlink>
          </w:p>
          <w:p>
            <w:pPr/>
            <w:hyperlink r:id="rId11" w:history="1">
              <w:r>
                <w:rPr>
                  <w:color w:val="#410a8c"/>
                  <w:u w:val="single"/>
                </w:rPr>
                <w:t xml:space="preserve">Agnès Lamotte</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w:t>
            </w:r>
            <w:hyperlink r:id="rId13" w:history="1">
              <w:r>
                <w:rPr>
                  <w:color w:val="#410a8c"/>
                  <w:u w:val="single"/>
                </w:rPr>
                <w:t xml:space="preserve">Denis Morin</w:t>
              </w:r>
            </w:hyperlink>
          </w:p>
          <w:p>
            <w:pPr/>
            <w:r>
              <w:rPr>
                <w:i w:val="1"/>
                <w:iCs w:val="1"/>
              </w:rPr>
              <w:t xml:space="preserve">Fonds de la Recherche Scientifique (FNRS)</w:t>
            </w:r>
            <w:r>
              <w:rPr/>
              <w:t xml:space="preserve">, Dec 2017, Ramioul, Belgique</w:t>
            </w:r>
          </w:p>
          <w:p>
            <w:pPr/>
            <w:r>
              <w:rPr/>
              <w:t xml:space="preserve">Poster de conférence</w:t>
            </w:r>
          </w:p>
          <w:p>
            <w:pPr/>
            <w:hyperlink r:id="rId201" w:history="1">
              <w:r>
                <w:rPr>
                  <w:color w:val="#410a8c"/>
                  <w:u w:val="single"/>
                </w:rPr>
                <w:t xml:space="preserve">hal-02880015v1</w:t>
              </w:r>
            </w:hyperlink>
          </w:p>
        </w:tc>
      </w:tr>
      <w:tr>
        <w:trPr/>
        <w:tc>
          <w:tcPr>
            <w:noWrap/>
          </w:tcPr>
          <w:p>
            <w:pPr>
              <w:spacing w:after="200"/>
            </w:pPr>
            <w:hyperlink r:id="rId202" w:history="1">
              <w:r>
                <w:rPr>
                  <w:color w:val="1e198e"/>
                  <w:b w:val="1"/>
                  <w:bCs w:val="1"/>
                  <w:u w:val="single"/>
                </w:rPr>
                <w:t xml:space="preserve">Casting a bronze sword</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i w:val="1"/>
                <w:iCs w:val="1"/>
              </w:rPr>
              <w:t xml:space="preserve">Technologies of Daily Life in Ancient Greece SPHS Regional (TODL)</w:t>
            </w:r>
            <w:r>
              <w:rPr/>
              <w:t xml:space="preserve">, Jul 2015, Swansea, United Kingdom. </w:t>
            </w:r>
          </w:p>
          <w:p>
            <w:pPr/>
            <w:r>
              <w:rPr/>
              <w:t xml:space="preserve">Poster de conférence</w:t>
            </w:r>
          </w:p>
          <w:p>
            <w:pPr/>
            <w:hyperlink r:id="rId202" w:history="1">
              <w:r>
                <w:rPr>
                  <w:color w:val="#410a8c"/>
                  <w:u w:val="single"/>
                </w:rPr>
                <w:t xml:space="preserve">hal-04036413v1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Faïences et faïenceries de l'arc jurassien et ses marges : procédés techniques et décors l'apport des sources et de l'archéologie</w:t>
              </w:r>
            </w:hyperlink>
          </w:p>
          <w:p>
            <w:pPr/>
            <w:hyperlink r:id="rId204" w:history="1">
              <w:r>
                <w:rPr>
                  <w:color w:val="#410a8c"/>
                  <w:u w:val="single"/>
                </w:rPr>
                <w:t xml:space="preserve">Marino Maggetti</w:t>
              </w:r>
            </w:hyperlink>
            <w:r>
              <w:rPr/>
              <w:t xml:space="preserve">,</w:t>
            </w:r>
            <w:hyperlink r:id="rId13" w:history="1">
              <w:r>
                <w:rPr>
                  <w:color w:val="#410a8c"/>
                  <w:u w:val="single"/>
                </w:rPr>
                <w:t xml:space="preserve">Denis Morin</w:t>
              </w:r>
            </w:hyperlink>
            <w:r>
              <w:rPr/>
              <w:t xml:space="preserve">,</w:t>
            </w:r>
            <w:hyperlink r:id="rId205" w:history="1">
              <w:r>
                <w:rPr>
                  <w:color w:val="#410a8c"/>
                  <w:u w:val="single"/>
                </w:rPr>
                <w:t xml:space="preserve">Georges Rech</w:t>
              </w:r>
            </w:hyperlink>
          </w:p>
          <w:p>
            <w:pPr/>
            <w:r>
              <w:rPr>
                <w:i w:val="1"/>
                <w:iCs w:val="1"/>
              </w:rPr>
              <w:t xml:space="preserve">Faïences et faïenceries de l'arc jurassien et ses marges : procédés techniques et décors l'apport des sources et de l'archéologie</w:t>
            </w:r>
            <w:r>
              <w:rPr/>
              <w:t xml:space="preserve">, Archives Départementales de la Haute-Saône; Université de Fribourg, pp.152, 2013, 978-2-8670-026-9</w:t>
            </w:r>
          </w:p>
          <w:p>
            <w:pPr/>
            <w:r>
              <w:rPr/>
              <w:t xml:space="preserve">Proceedings/Recueil des communications</w:t>
            </w:r>
          </w:p>
          <w:p>
            <w:pPr/>
            <w:hyperlink r:id="rId203" w:history="1">
              <w:r>
                <w:rPr>
                  <w:color w:val="#410a8c"/>
                  <w:u w:val="single"/>
                </w:rPr>
                <w:t xml:space="preserve">hal-04824419v1</w:t>
              </w:r>
            </w:hyperlink>
          </w:p>
        </w:tc>
      </w:tr>
      <w:tr>
        <w:trPr/>
        <w:tc>
          <w:tcPr>
            <w:noWrap/>
          </w:tcPr>
          <w:p>
            <w:pPr>
              <w:spacing w:after="200"/>
            </w:pPr>
            <w:hyperlink r:id="rId206" w:history="1">
              <w:r>
                <w:rPr>
                  <w:color w:val="1e198e"/>
                  <w:b w:val="1"/>
                  <w:bCs w:val="1"/>
                  <w:u w:val="single"/>
                </w:rPr>
                <w:t xml:space="preserve">Indices et traces, la mémoire des gestes</w:t>
              </w:r>
            </w:hyperlink>
          </w:p>
          <w:p>
            <w:pPr/>
            <w:hyperlink r:id="rId113" w:history="1">
              <w:r>
                <w:rPr>
                  <w:color w:val="#410a8c"/>
                  <w:u w:val="single"/>
                </w:rPr>
                <w:t xml:space="preserve">Francis Janot</w:t>
              </w:r>
            </w:hyperlink>
            <w:r>
              <w:rPr/>
              <w:t xml:space="preserve">,</w:t>
            </w:r>
            <w:hyperlink r:id="rId114" w:history="1">
              <w:r>
                <w:rPr>
                  <w:color w:val="#410a8c"/>
                  <w:u w:val="single"/>
                </w:rPr>
                <w:t xml:space="preserve">Gérard Giuliato</w:t>
              </w:r>
            </w:hyperlink>
            <w:r>
              <w:rPr/>
              <w:t xml:space="preserve">,</w:t>
            </w:r>
            <w:hyperlink r:id="rId27" w:history="1">
              <w:r>
                <w:rPr>
                  <w:color w:val="#410a8c"/>
                  <w:u w:val="single"/>
                </w:rPr>
                <w:t xml:space="preserve">Denis E. J. Morin</w:t>
              </w:r>
            </w:hyperlink>
          </w:p>
          <w:p>
            <w:pPr/>
            <w:r>
              <w:rPr>
                <w:i w:val="1"/>
                <w:iCs w:val="1"/>
              </w:rPr>
              <w:t xml:space="preserve">Indices et traces, la mémoire des gestes 2</w:t>
            </w:r>
            <w:r>
              <w:rPr/>
              <w:t xml:space="preserve">, Jun 2013, Nancy, France. Presses universitaires de Nancy - Editions Universitaires de Lorraine, 393 p., 2013, 978-2-8143-0146-7</w:t>
            </w:r>
          </w:p>
          <w:p>
            <w:pPr/>
            <w:r>
              <w:rPr/>
              <w:t xml:space="preserve">Proceedings/Recueil des communications</w:t>
            </w:r>
          </w:p>
          <w:p>
            <w:pPr/>
            <w:hyperlink r:id="rId206" w:history="1">
              <w:r>
                <w:rPr>
                  <w:color w:val="#410a8c"/>
                  <w:u w:val="single"/>
                </w:rPr>
                <w:t xml:space="preserve">hal-01488310v1</w:t>
              </w:r>
            </w:hyperlink>
          </w:p>
        </w:tc>
      </w:tr>
      <w:tr>
        <w:trPr/>
        <w:tc>
          <w:tcPr>
            <w:noWrap/>
          </w:tcPr>
          <w:p>
            <w:pPr>
              <w:spacing w:after="200"/>
            </w:pPr>
            <w:hyperlink r:id="rId207" w:history="1">
              <w:r>
                <w:rPr>
                  <w:color w:val="1e198e"/>
                  <w:b w:val="1"/>
                  <w:bCs w:val="1"/>
                  <w:u w:val="single"/>
                </w:rPr>
                <w:t xml:space="preserve">The protection of ancient mines: a contribution to the protection of geological heritage: the example of Eastern France</w:t>
              </w:r>
            </w:hyperlink>
          </w:p>
          <w:p>
            <w:pPr/>
            <w:hyperlink r:id="rId13" w:history="1">
              <w:r>
                <w:rPr>
                  <w:color w:val="#410a8c"/>
                  <w:u w:val="single"/>
                </w:rPr>
                <w:t xml:space="preserve">Denis Morin</w:t>
              </w:r>
            </w:hyperlink>
          </w:p>
          <w:p>
            <w:pPr/>
            <w:r>
              <w:rPr>
                <w:i w:val="1"/>
                <w:iCs w:val="1"/>
              </w:rPr>
              <w:t xml:space="preserve">Premier Symposium international sur la protection du patrimoine géologique : Digne-les-Bains, 11-16 juin 1991 - Proceedings of the 1st international Symposium on the conservation of our geological heritage : Digne-les-Bains, 11-16 June 1991</w:t>
            </w:r>
            <w:r>
              <w:rPr/>
              <w:t xml:space="preserve">, </w:t>
            </w:r>
            <w:r>
              <w:rPr>
                <w:i w:val="1"/>
                <w:iCs w:val="1"/>
              </w:rPr>
              <w:t xml:space="preserve">Mémoires de la Société Géologique de France</w:t>
            </w:r>
            <w:r>
              <w:rPr/>
              <w:t xml:space="preserve">, 165, pp.47-52, 1991, 2-85363-066-8</w:t>
            </w:r>
          </w:p>
          <w:p>
            <w:pPr/>
            <w:r>
              <w:rPr/>
              <w:t xml:space="preserve">Proceedings/Recueil des communications</w:t>
            </w:r>
          </w:p>
          <w:p>
            <w:pPr/>
            <w:hyperlink r:id="rId207" w:history="1">
              <w:r>
                <w:rPr>
                  <w:color w:val="#410a8c"/>
                  <w:u w:val="single"/>
                </w:rPr>
                <w:t xml:space="preserve">hal-04775931v1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LA FAÏENCERIE DE GRANGES-LE-BOURG (HAUTE-SAÔNE) … UNE USINE AUX CHAMPS - RAPPORT DE FOUILLES / CATALOGUE – CORPUS DES FORMES</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r>
              <w:rPr/>
              <w:t xml:space="preserve">,</w:t>
            </w:r>
            <w:hyperlink r:id="rId209" w:history="1">
              <w:r>
                <w:rPr>
                  <w:color w:val="#410a8c"/>
                  <w:u w:val="single"/>
                </w:rPr>
                <w:t xml:space="preserve">Christine Locatelli</w:t>
              </w:r>
            </w:hyperlink>
            <w:r>
              <w:rPr/>
              <w:t xml:space="preserve">,</w:t>
            </w:r>
            <w:hyperlink r:id="rId210" w:history="1">
              <w:r>
                <w:rPr>
                  <w:color w:val="#410a8c"/>
                  <w:u w:val="single"/>
                </w:rPr>
                <w:t xml:space="preserve">Didier Pousset</w:t>
              </w:r>
            </w:hyperlink>
          </w:p>
          <w:p>
            <w:pPr/>
            <w:r>
              <w:rPr/>
              <w:t xml:space="preserve">DRAC Service Régional de l'Archéologie de Franche-Comté; ERMINA - Équipe Interdisciplinaire d’Études et de Recherches archéologiques sur les Mines Anciennes et le Patrimoine Industriel; LEB2d - Laboratoire d'Expertise du Bois et de Datation par Dendrochronologie. 2010</w:t>
            </w:r>
          </w:p>
          <w:p>
            <w:pPr/>
            <w:r>
              <w:rPr/>
              <w:t xml:space="preserve">Rapport</w:t>
            </w:r>
          </w:p>
          <w:p>
            <w:pPr/>
            <w:hyperlink r:id="rId208" w:history="1">
              <w:r>
                <w:rPr>
                  <w:color w:val="#410a8c"/>
                  <w:u w:val="single"/>
                </w:rPr>
                <w:t xml:space="preserve">hal-04872179v1</w:t>
              </w:r>
            </w:hyperlink>
          </w:p>
        </w:tc>
      </w:tr>
      <w:tr>
        <w:trPr/>
        <w:tc>
          <w:tcPr>
            <w:noWrap/>
          </w:tcPr>
          <w:p>
            <w:pPr>
              <w:spacing w:after="200"/>
            </w:pPr>
            <w:hyperlink r:id="rId211" w:history="1">
              <w:r>
                <w:rPr>
                  <w:color w:val="1e198e"/>
                  <w:b w:val="1"/>
                  <w:bCs w:val="1"/>
                  <w:u w:val="single"/>
                </w:rPr>
                <w:t xml:space="preserve">INVENTAIRE, DÉTERMINATION, INTERPRÉTATION ET ÉTUDE DU MOBILIER ARCHÉOLOGIQUE MIS AU JOUR DANS LE PUITS D’EAU SALÉE DE « LA SALAOU » À TARTONNE, ALPES DE HAUTE-PROVENCE. (146 PIÈCES REPRÉSENTATIVES)</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r>
              <w:rPr/>
              <w:t xml:space="preserve">,</w:t>
            </w:r>
            <w:hyperlink r:id="rId209" w:history="1">
              <w:r>
                <w:rPr>
                  <w:color w:val="#410a8c"/>
                  <w:u w:val="single"/>
                </w:rPr>
                <w:t xml:space="preserve">Christine Locatelli</w:t>
              </w:r>
            </w:hyperlink>
            <w:r>
              <w:rPr/>
              <w:t xml:space="preserve">,</w:t>
            </w:r>
            <w:hyperlink r:id="rId210" w:history="1">
              <w:r>
                <w:rPr>
                  <w:color w:val="#410a8c"/>
                  <w:u w:val="single"/>
                </w:rPr>
                <w:t xml:space="preserve">Didier Pousset</w:t>
              </w:r>
            </w:hyperlink>
          </w:p>
          <w:p>
            <w:pPr/>
            <w:r>
              <w:rPr/>
              <w:t xml:space="preserve">ERMINA – EQUIPE INTERDISCIPLINAIRE D’ÉTUDES ET DE RECHERCHES ARCHÉOLOGIQUES SUR LES MINES ANCIENNES ET LE PATRIMOINE INDUSTRIEL; LABORATOIRE D’EXPERTISE DU BOIS ET DE DATATION PAR DENDROCHRONOLOGIE (LEB2d); Service Régional de l'Archéologie de Provence, Alpes, Côte d'Azur. 2010</w:t>
            </w:r>
          </w:p>
          <w:p>
            <w:pPr/>
            <w:r>
              <w:rPr/>
              <w:t xml:space="preserve">Rapport</w:t>
            </w:r>
          </w:p>
          <w:p>
            <w:pPr/>
            <w:hyperlink r:id="rId211" w:history="1">
              <w:r>
                <w:rPr>
                  <w:color w:val="#410a8c"/>
                  <w:u w:val="single"/>
                </w:rPr>
                <w:t xml:space="preserve">hal-04878308v1</w:t>
              </w:r>
            </w:hyperlink>
          </w:p>
        </w:tc>
      </w:tr>
      <w:tr>
        <w:trPr/>
        <w:tc>
          <w:tcPr>
            <w:noWrap/>
          </w:tcPr>
          <w:p>
            <w:pPr>
              <w:spacing w:after="200"/>
            </w:pPr>
            <w:hyperlink r:id="rId212" w:history="1">
              <w:r>
                <w:rPr>
                  <w:color w:val="1e198e"/>
                  <w:b w:val="1"/>
                  <w:bCs w:val="1"/>
                  <w:u w:val="single"/>
                </w:rPr>
                <w:t xml:space="preserve">Inventaire, détermination, interprétation et étude du mobilier archéologique mis au jour dans le puits d'eau salée de &amp;quot; la Salaou &amp;quot; à Tartonne, Alpes-de-Haute-Provence.</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r>
              <w:rPr/>
              <w:t xml:space="preserve">,</w:t>
            </w:r>
            <w:hyperlink r:id="rId209" w:history="1">
              <w:r>
                <w:rPr>
                  <w:color w:val="#410a8c"/>
                  <w:u w:val="single"/>
                </w:rPr>
                <w:t xml:space="preserve">Christine Locatelli</w:t>
              </w:r>
            </w:hyperlink>
            <w:r>
              <w:rPr/>
              <w:t xml:space="preserve">,</w:t>
            </w:r>
            <w:hyperlink r:id="rId210" w:history="1">
              <w:r>
                <w:rPr>
                  <w:color w:val="#410a8c"/>
                  <w:u w:val="single"/>
                </w:rPr>
                <w:t xml:space="preserve">Didier Pousset</w:t>
              </w:r>
            </w:hyperlink>
          </w:p>
          <w:p>
            <w:pPr/>
            <w:r>
              <w:rPr/>
              <w:t xml:space="preserve">[Rapport de recherche] Université de Lorraine (Nancy). 2010</w:t>
            </w:r>
          </w:p>
          <w:p>
            <w:pPr/>
            <w:r>
              <w:rPr/>
              <w:t xml:space="preserve">Rapport</w:t>
            </w:r>
            <w:r>
              <w:rPr/>
              <w:t xml:space="preserve"> (rapport de recherche)</w:t>
            </w:r>
          </w:p>
          <w:p>
            <w:pPr/>
            <w:hyperlink r:id="rId212" w:history="1">
              <w:r>
                <w:rPr>
                  <w:color w:val="#410a8c"/>
                  <w:u w:val="single"/>
                </w:rPr>
                <w:t xml:space="preserve">hal-00795375v1</w:t>
              </w:r>
            </w:hyperlink>
          </w:p>
        </w:tc>
      </w:tr>
      <w:tr>
        <w:trPr/>
        <w:tc>
          <w:tcPr>
            <w:noWrap/>
          </w:tcPr>
          <w:p>
            <w:pPr>
              <w:spacing w:after="200"/>
            </w:pPr>
            <w:hyperlink r:id="rId213" w:history="1">
              <w:r>
                <w:rPr>
                  <w:color w:val="1e198e"/>
                  <w:b w:val="1"/>
                  <w:bCs w:val="1"/>
                  <w:u w:val="single"/>
                </w:rPr>
                <w:t xml:space="preserve">La faïencerie de Granges-le-Bourg (Haute-Saône), une usine aux champs. Catalogue, corpus des formes. Inventaire raisonné.</w:t>
              </w:r>
            </w:hyperlink>
          </w:p>
          <w:p>
            <w:pPr/>
            <w:hyperlink r:id="rId42" w:history="1">
              <w:r>
                <w:rPr>
                  <w:color w:val="#410a8c"/>
                  <w:u w:val="single"/>
                </w:rPr>
                <w:t xml:space="preserve">Hélène Morin - Hamon</w:t>
              </w:r>
            </w:hyperlink>
            <w:r>
              <w:rPr/>
              <w:t xml:space="preserve">,</w:t>
            </w:r>
            <w:hyperlink r:id="rId78" w:history="1">
              <w:r>
                <w:rPr>
                  <w:color w:val="#410a8c"/>
                  <w:u w:val="single"/>
                </w:rPr>
                <w:t xml:space="preserve">Denis E.J. Morin</w:t>
              </w:r>
            </w:hyperlink>
          </w:p>
          <w:p>
            <w:pPr/>
            <w:r>
              <w:rPr/>
              <w:t xml:space="preserve">2009</w:t>
            </w:r>
          </w:p>
          <w:p>
            <w:pPr/>
            <w:r>
              <w:rPr/>
              <w:t xml:space="preserve">Rapport</w:t>
            </w:r>
          </w:p>
          <w:p>
            <w:pPr/>
            <w:hyperlink r:id="rId213" w:history="1">
              <w:r>
                <w:rPr>
                  <w:color w:val="#410a8c"/>
                  <w:u w:val="single"/>
                </w:rPr>
                <w:t xml:space="preserve">hal-00816647v1</w:t>
              </w:r>
            </w:hyperlink>
          </w:p>
        </w:tc>
      </w:tr>
      <w:tr>
        <w:trPr/>
        <w:tc>
          <w:tcPr>
            <w:noWrap/>
          </w:tcPr>
          <w:p>
            <w:pPr>
              <w:spacing w:after="200"/>
            </w:pPr>
            <w:hyperlink r:id="rId214" w:history="1">
              <w:r>
                <w:rPr>
                  <w:color w:val="1e198e"/>
                  <w:b w:val="1"/>
                  <w:bCs w:val="1"/>
                  <w:u w:val="single"/>
                </w:rPr>
                <w:t xml:space="preserve">La faïencerie de Granges-le-Bourg (Haute-Saône), une usine aux champs. Catalogue, corpus des formes.</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p>
          <w:p>
            <w:pPr/>
            <w:r>
              <w:rPr/>
              <w:t xml:space="preserve">2009</w:t>
            </w:r>
          </w:p>
          <w:p>
            <w:pPr/>
            <w:r>
              <w:rPr/>
              <w:t xml:space="preserve">Rapport</w:t>
            </w:r>
          </w:p>
          <w:p>
            <w:pPr/>
            <w:hyperlink r:id="rId214" w:history="1">
              <w:r>
                <w:rPr>
                  <w:color w:val="#410a8c"/>
                  <w:u w:val="single"/>
                </w:rPr>
                <w:t xml:space="preserve">hal-00812988v1</w:t>
              </w:r>
            </w:hyperlink>
          </w:p>
        </w:tc>
      </w:tr>
      <w:tr>
        <w:trPr/>
        <w:tc>
          <w:tcPr>
            <w:noWrap/>
          </w:tcPr>
          <w:p>
            <w:pPr>
              <w:spacing w:after="200"/>
            </w:pPr>
            <w:hyperlink r:id="rId215" w:history="1">
              <w:r>
                <w:rPr>
                  <w:color w:val="1e198e"/>
                  <w:b w:val="1"/>
                  <w:bCs w:val="1"/>
                  <w:u w:val="single"/>
                </w:rPr>
                <w:t xml:space="preserve">Les sources salées de la vallée de l'Asse (Alpes-de-Haute-Provence)</w:t>
              </w:r>
            </w:hyperlink>
          </w:p>
          <w:p>
            <w:pPr/>
            <w:hyperlink r:id="rId78" w:history="1">
              <w:r>
                <w:rPr>
                  <w:color w:val="#410a8c"/>
                  <w:u w:val="single"/>
                </w:rPr>
                <w:t xml:space="preserve">Denis E.J. Morin</w:t>
              </w:r>
            </w:hyperlink>
          </w:p>
          <w:p>
            <w:pPr/>
            <w:r>
              <w:rPr/>
              <w:t xml:space="preserve">2003</w:t>
            </w:r>
          </w:p>
          <w:p>
            <w:pPr/>
            <w:r>
              <w:rPr/>
              <w:t xml:space="preserve">Rapport</w:t>
            </w:r>
          </w:p>
          <w:p>
            <w:pPr/>
            <w:hyperlink r:id="rId215" w:history="1">
              <w:r>
                <w:rPr>
                  <w:color w:val="#410a8c"/>
                  <w:u w:val="single"/>
                </w:rPr>
                <w:t xml:space="preserve">hal-00820488v1</w:t>
              </w:r>
            </w:hyperlink>
          </w:p>
        </w:tc>
      </w:tr>
      <w:tr>
        <w:trPr/>
        <w:tc>
          <w:tcPr>
            <w:noWrap/>
          </w:tcPr>
          <w:p>
            <w:pPr>
              <w:spacing w:after="200"/>
            </w:pPr>
            <w:hyperlink r:id="rId216" w:history="1">
              <w:r>
                <w:rPr>
                  <w:color w:val="1e198e"/>
                  <w:b w:val="1"/>
                  <w:bCs w:val="1"/>
                  <w:u w:val="single"/>
                </w:rPr>
                <w:t xml:space="preserve">Mines, Minéralurgie, métallurgie du fer dans les Grands Causses (Département du Lot)</w:t>
              </w:r>
            </w:hyperlink>
          </w:p>
          <w:p>
            <w:pPr/>
            <w:hyperlink r:id="rId78" w:history="1">
              <w:r>
                <w:rPr>
                  <w:color w:val="#410a8c"/>
                  <w:u w:val="single"/>
                </w:rPr>
                <w:t xml:space="preserve">Denis E.J. Morin</w:t>
              </w:r>
            </w:hyperlink>
            <w:r>
              <w:rPr/>
              <w:t xml:space="preserve">,</w:t>
            </w:r>
            <w:hyperlink r:id="rId42" w:history="1">
              <w:r>
                <w:rPr>
                  <w:color w:val="#410a8c"/>
                  <w:u w:val="single"/>
                </w:rPr>
                <w:t xml:space="preserve">Hélène Morin - Hamon</w:t>
              </w:r>
            </w:hyperlink>
          </w:p>
          <w:p>
            <w:pPr/>
            <w:r>
              <w:rPr/>
              <w:t xml:space="preserve">2002</w:t>
            </w:r>
          </w:p>
          <w:p>
            <w:pPr/>
            <w:r>
              <w:rPr/>
              <w:t xml:space="preserve">Rapport</w:t>
            </w:r>
          </w:p>
          <w:p>
            <w:pPr/>
            <w:hyperlink r:id="rId216" w:history="1">
              <w:r>
                <w:rPr>
                  <w:color w:val="#410a8c"/>
                  <w:u w:val="single"/>
                </w:rPr>
                <w:t xml:space="preserve">hal-00820348v1</w:t>
              </w:r>
            </w:hyperlink>
          </w:p>
        </w:tc>
      </w:tr>
      <w:tr>
        <w:trPr/>
        <w:tc>
          <w:tcPr>
            <w:noWrap/>
          </w:tcPr>
          <w:p>
            <w:pPr>
              <w:spacing w:after="200"/>
            </w:pPr>
            <w:hyperlink r:id="rId217" w:history="1">
              <w:r>
                <w:rPr>
                  <w:color w:val="1e198e"/>
                  <w:b w:val="1"/>
                  <w:bCs w:val="1"/>
                  <w:u w:val="single"/>
                </w:rPr>
                <w:t xml:space="preserve">Les sources salées de la vallée de l'Asse (Alpes-de-Haute-Provence)</w:t>
              </w:r>
            </w:hyperlink>
          </w:p>
          <w:p>
            <w:pPr/>
            <w:hyperlink r:id="rId78" w:history="1">
              <w:r>
                <w:rPr>
                  <w:color w:val="#410a8c"/>
                  <w:u w:val="single"/>
                </w:rPr>
                <w:t xml:space="preserve">Denis E.J. Morin</w:t>
              </w:r>
            </w:hyperlink>
          </w:p>
          <w:p>
            <w:pPr/>
            <w:r>
              <w:rPr/>
              <w:t xml:space="preserve">2002</w:t>
            </w:r>
          </w:p>
          <w:p>
            <w:pPr/>
            <w:r>
              <w:rPr/>
              <w:t xml:space="preserve">Rapport</w:t>
            </w:r>
          </w:p>
          <w:p>
            <w:pPr/>
            <w:hyperlink r:id="rId217" w:history="1">
              <w:r>
                <w:rPr>
                  <w:color w:val="#410a8c"/>
                  <w:u w:val="single"/>
                </w:rPr>
                <w:t xml:space="preserve">hal-00820487v1</w:t>
              </w:r>
            </w:hyperlink>
          </w:p>
        </w:tc>
      </w:tr>
      <w:tr>
        <w:trPr/>
        <w:tc>
          <w:tcPr>
            <w:noWrap/>
          </w:tcPr>
          <w:p>
            <w:pPr>
              <w:spacing w:after="200"/>
            </w:pPr>
            <w:hyperlink r:id="rId218" w:history="1">
              <w:r>
                <w:rPr>
                  <w:color w:val="1e198e"/>
                  <w:b w:val="1"/>
                  <w:bCs w:val="1"/>
                  <w:u w:val="single"/>
                </w:rPr>
                <w:t xml:space="preserve">La forge de Montagney (Doubs). Le haut fourneau de Montagney (XVIe - XIXe siècle)</w:t>
              </w:r>
            </w:hyperlink>
          </w:p>
          <w:p>
            <w:pPr/>
            <w:hyperlink r:id="rId27" w:history="1">
              <w:r>
                <w:rPr>
                  <w:color w:val="#410a8c"/>
                  <w:u w:val="single"/>
                </w:rPr>
                <w:t xml:space="preserve">Denis E. J. Morin</w:t>
              </w:r>
            </w:hyperlink>
          </w:p>
          <w:p>
            <w:pPr/>
            <w:r>
              <w:rPr/>
              <w:t xml:space="preserve">2001</w:t>
            </w:r>
          </w:p>
          <w:p>
            <w:pPr/>
            <w:r>
              <w:rPr/>
              <w:t xml:space="preserve">Rapport</w:t>
            </w:r>
          </w:p>
          <w:p>
            <w:pPr/>
            <w:hyperlink r:id="rId218" w:history="1">
              <w:r>
                <w:rPr>
                  <w:color w:val="#410a8c"/>
                  <w:u w:val="single"/>
                </w:rPr>
                <w:t xml:space="preserve">hal-00855069v1</w:t>
              </w:r>
            </w:hyperlink>
          </w:p>
        </w:tc>
      </w:tr>
      <w:tr>
        <w:trPr/>
        <w:tc>
          <w:tcPr>
            <w:noWrap/>
          </w:tcPr>
          <w:p>
            <w:pPr>
              <w:spacing w:after="200"/>
            </w:pPr>
            <w:hyperlink r:id="rId219" w:history="1">
              <w:r>
                <w:rPr>
                  <w:color w:val="1e198e"/>
                  <w:b w:val="1"/>
                  <w:bCs w:val="1"/>
                  <w:u w:val="single"/>
                </w:rPr>
                <w:t xml:space="preserve">Les anciennes mines des Barrencs. Communes de Fournes Cabardes et de Lastours (Aude).</w:t>
              </w:r>
            </w:hyperlink>
          </w:p>
          <w:p>
            <w:pPr/>
            <w:hyperlink r:id="rId13" w:history="1">
              <w:r>
                <w:rPr>
                  <w:color w:val="#410a8c"/>
                  <w:u w:val="single"/>
                </w:rPr>
                <w:t xml:space="preserve">Denis Morin</w:t>
              </w:r>
            </w:hyperlink>
          </w:p>
          <w:p>
            <w:pPr/>
            <w:r>
              <w:rPr/>
              <w:t xml:space="preserve">2001</w:t>
            </w:r>
          </w:p>
          <w:p>
            <w:pPr/>
            <w:r>
              <w:rPr/>
              <w:t xml:space="preserve">Rapport</w:t>
            </w:r>
          </w:p>
          <w:p>
            <w:pPr/>
            <w:hyperlink r:id="rId219" w:history="1">
              <w:r>
                <w:rPr>
                  <w:color w:val="#410a8c"/>
                  <w:u w:val="single"/>
                </w:rPr>
                <w:t xml:space="preserve">hal-00803421v1</w:t>
              </w:r>
            </w:hyperlink>
          </w:p>
        </w:tc>
      </w:tr>
      <w:tr>
        <w:trPr/>
        <w:tc>
          <w:tcPr>
            <w:noWrap/>
          </w:tcPr>
          <w:p>
            <w:pPr>
              <w:spacing w:after="200"/>
            </w:pPr>
            <w:hyperlink r:id="rId220" w:history="1">
              <w:r>
                <w:rPr>
                  <w:color w:val="1e198e"/>
                  <w:b w:val="1"/>
                  <w:bCs w:val="1"/>
                  <w:u w:val="single"/>
                </w:rPr>
                <w:t xml:space="preserve">Mines, Minéralurgie, métallurgie du fer dans les Grands Causses (Département du Lot)</w:t>
              </w:r>
            </w:hyperlink>
          </w:p>
          <w:p>
            <w:pPr/>
            <w:hyperlink r:id="rId78" w:history="1">
              <w:r>
                <w:rPr>
                  <w:color w:val="#410a8c"/>
                  <w:u w:val="single"/>
                </w:rPr>
                <w:t xml:space="preserve">Denis E.J. Morin</w:t>
              </w:r>
            </w:hyperlink>
            <w:r>
              <w:rPr/>
              <w:t xml:space="preserve">,</w:t>
            </w:r>
            <w:hyperlink r:id="rId42" w:history="1">
              <w:r>
                <w:rPr>
                  <w:color w:val="#410a8c"/>
                  <w:u w:val="single"/>
                </w:rPr>
                <w:t xml:space="preserve">Hélène Morin - Hamon</w:t>
              </w:r>
            </w:hyperlink>
          </w:p>
          <w:p>
            <w:pPr/>
            <w:r>
              <w:rPr/>
              <w:t xml:space="preserve">2001</w:t>
            </w:r>
          </w:p>
          <w:p>
            <w:pPr/>
            <w:r>
              <w:rPr/>
              <w:t xml:space="preserve">Rapport</w:t>
            </w:r>
          </w:p>
          <w:p>
            <w:pPr/>
            <w:hyperlink r:id="rId220" w:history="1">
              <w:r>
                <w:rPr>
                  <w:color w:val="#410a8c"/>
                  <w:u w:val="single"/>
                </w:rPr>
                <w:t xml:space="preserve">hal-00820343v1</w:t>
              </w:r>
            </w:hyperlink>
          </w:p>
        </w:tc>
      </w:tr>
      <w:tr>
        <w:trPr/>
        <w:tc>
          <w:tcPr>
            <w:noWrap/>
          </w:tcPr>
          <w:p>
            <w:pPr>
              <w:spacing w:after="200"/>
            </w:pPr>
            <w:hyperlink r:id="rId221" w:history="1">
              <w:r>
                <w:rPr>
                  <w:color w:val="1e198e"/>
                  <w:b w:val="1"/>
                  <w:bCs w:val="1"/>
                  <w:u w:val="single"/>
                </w:rPr>
                <w:t xml:space="preserve">Pré-inventaire des anciennes mines du Jura (Département du Jura). Etude diachronique des vestiges d'exploitation minière (Archives Nationales et Départementales).</w:t>
              </w:r>
            </w:hyperlink>
          </w:p>
          <w:p>
            <w:pPr/>
            <w:hyperlink r:id="rId13" w:history="1">
              <w:r>
                <w:rPr>
                  <w:color w:val="#410a8c"/>
                  <w:u w:val="single"/>
                </w:rPr>
                <w:t xml:space="preserve">Denis Morin</w:t>
              </w:r>
            </w:hyperlink>
            <w:r>
              <w:rPr/>
              <w:t xml:space="preserve">,</w:t>
            </w:r>
            <w:hyperlink r:id="rId179" w:history="1">
              <w:r>
                <w:rPr>
                  <w:color w:val="#410a8c"/>
                  <w:u w:val="single"/>
                </w:rPr>
                <w:t xml:space="preserve">Michel Philippe</w:t>
              </w:r>
            </w:hyperlink>
            <w:r>
              <w:rPr/>
              <w:t xml:space="preserve">,</w:t>
            </w:r>
            <w:hyperlink r:id="rId83" w:history="1">
              <w:r>
                <w:rPr>
                  <w:color w:val="#410a8c"/>
                  <w:u w:val="single"/>
                </w:rPr>
                <w:t xml:space="preserve">Patrick Rosenthal</w:t>
              </w:r>
            </w:hyperlink>
          </w:p>
          <w:p>
            <w:pPr/>
            <w:r>
              <w:rPr/>
              <w:t xml:space="preserve">2001</w:t>
            </w:r>
          </w:p>
          <w:p>
            <w:pPr/>
            <w:r>
              <w:rPr/>
              <w:t xml:space="preserve">Rapport</w:t>
            </w:r>
          </w:p>
          <w:p>
            <w:pPr/>
            <w:hyperlink r:id="rId221" w:history="1">
              <w:r>
                <w:rPr>
                  <w:color w:val="#410a8c"/>
                  <w:u w:val="single"/>
                </w:rPr>
                <w:t xml:space="preserve">hal-00851644v1</w:t>
              </w:r>
            </w:hyperlink>
          </w:p>
        </w:tc>
      </w:tr>
      <w:tr>
        <w:trPr/>
        <w:tc>
          <w:tcPr>
            <w:noWrap/>
          </w:tcPr>
          <w:p>
            <w:pPr>
              <w:spacing w:after="200"/>
            </w:pPr>
            <w:hyperlink r:id="rId222" w:history="1">
              <w:r>
                <w:rPr>
                  <w:color w:val="1e198e"/>
                  <w:b w:val="1"/>
                  <w:bCs w:val="1"/>
                  <w:u w:val="single"/>
                </w:rPr>
                <w:t xml:space="preserve">Mines et métallurgie du fer de Provence et des Alpes du Sud. Étude diachronique des vestiges d'exploitation minière et de métallurgie du fer dans les Alpes et en région Provence-Alpes-Côte-d'Azur.</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t xml:space="preserve">[Rapport de recherche] -. 1999</w:t>
            </w:r>
          </w:p>
          <w:p>
            <w:pPr/>
            <w:r>
              <w:rPr/>
              <w:t xml:space="preserve">Rapport</w:t>
            </w:r>
            <w:r>
              <w:rPr/>
              <w:t xml:space="preserve"> (rapport de recherche)</w:t>
            </w:r>
          </w:p>
          <w:p>
            <w:pPr/>
            <w:hyperlink r:id="rId222" w:history="1">
              <w:r>
                <w:rPr>
                  <w:color w:val="#410a8c"/>
                  <w:u w:val="single"/>
                </w:rPr>
                <w:t xml:space="preserve">hal-00851610v1</w:t>
              </w:r>
            </w:hyperlink>
          </w:p>
        </w:tc>
      </w:tr>
      <w:tr>
        <w:trPr/>
        <w:tc>
          <w:tcPr>
            <w:noWrap/>
          </w:tcPr>
          <w:p>
            <w:pPr>
              <w:spacing w:after="200"/>
            </w:pPr>
            <w:hyperlink r:id="rId223" w:history="1">
              <w:r>
                <w:rPr>
                  <w:color w:val="1e198e"/>
                  <w:b w:val="1"/>
                  <w:bCs w:val="1"/>
                  <w:u w:val="single"/>
                </w:rPr>
                <w:t xml:space="preserve">Les sources salées de la vallée de l'Asse (Alpes-de-Haute-Provence)</w:t>
              </w:r>
            </w:hyperlink>
          </w:p>
          <w:p>
            <w:pPr/>
            <w:hyperlink r:id="rId78" w:history="1">
              <w:r>
                <w:rPr>
                  <w:color w:val="#410a8c"/>
                  <w:u w:val="single"/>
                </w:rPr>
                <w:t xml:space="preserve">Denis E.J. Morin</w:t>
              </w:r>
            </w:hyperlink>
          </w:p>
          <w:p>
            <w:pPr/>
            <w:r>
              <w:rPr/>
              <w:t xml:space="preserve">1999</w:t>
            </w:r>
          </w:p>
          <w:p>
            <w:pPr/>
            <w:r>
              <w:rPr/>
              <w:t xml:space="preserve">Rapport</w:t>
            </w:r>
          </w:p>
          <w:p>
            <w:pPr/>
            <w:hyperlink r:id="rId223" w:history="1">
              <w:r>
                <w:rPr>
                  <w:color w:val="#410a8c"/>
                  <w:u w:val="single"/>
                </w:rPr>
                <w:t xml:space="preserve">hal-00820486v1</w:t>
              </w:r>
            </w:hyperlink>
          </w:p>
        </w:tc>
      </w:tr>
      <w:tr>
        <w:trPr/>
        <w:tc>
          <w:tcPr>
            <w:noWrap/>
          </w:tcPr>
          <w:p>
            <w:pPr>
              <w:spacing w:after="200"/>
            </w:pPr>
            <w:hyperlink r:id="rId224" w:history="1">
              <w:r>
                <w:rPr>
                  <w:color w:val="1e198e"/>
                  <w:b w:val="1"/>
                  <w:bCs w:val="1"/>
                  <w:u w:val="single"/>
                </w:rPr>
                <w:t xml:space="preserve">Les puits salés de la vallée de l'Asse (Alpes de haute Provence)</w:t>
              </w:r>
            </w:hyperlink>
          </w:p>
          <w:p>
            <w:pPr/>
            <w:hyperlink r:id="rId78" w:history="1">
              <w:r>
                <w:rPr>
                  <w:color w:val="#410a8c"/>
                  <w:u w:val="single"/>
                </w:rPr>
                <w:t xml:space="preserve">Denis E.J. Morin</w:t>
              </w:r>
            </w:hyperlink>
          </w:p>
          <w:p>
            <w:pPr/>
            <w:r>
              <w:rPr/>
              <w:t xml:space="preserve">1998</w:t>
            </w:r>
          </w:p>
          <w:p>
            <w:pPr/>
            <w:r>
              <w:rPr/>
              <w:t xml:space="preserve">Rapport</w:t>
            </w:r>
          </w:p>
          <w:p>
            <w:pPr/>
            <w:hyperlink r:id="rId224" w:history="1">
              <w:r>
                <w:rPr>
                  <w:color w:val="#410a8c"/>
                  <w:u w:val="single"/>
                </w:rPr>
                <w:t xml:space="preserve">hal-00820485v1</w:t>
              </w:r>
            </w:hyperlink>
          </w:p>
        </w:tc>
      </w:tr>
      <w:tr>
        <w:trPr/>
        <w:tc>
          <w:tcPr>
            <w:noWrap/>
          </w:tcPr>
          <w:p>
            <w:pPr>
              <w:spacing w:after="200"/>
            </w:pPr>
            <w:hyperlink r:id="rId225" w:history="1">
              <w:r>
                <w:rPr>
                  <w:color w:val="1e198e"/>
                  <w:b w:val="1"/>
                  <w:bCs w:val="1"/>
                  <w:u w:val="single"/>
                </w:rPr>
                <w:t xml:space="preserve">La forge de Montagney - Servigney (Doubs)</w:t>
              </w:r>
            </w:hyperlink>
          </w:p>
          <w:p>
            <w:pPr/>
            <w:hyperlink r:id="rId27" w:history="1">
              <w:r>
                <w:rPr>
                  <w:color w:val="#410a8c"/>
                  <w:u w:val="single"/>
                </w:rPr>
                <w:t xml:space="preserve">Denis E. J. Morin</w:t>
              </w:r>
            </w:hyperlink>
          </w:p>
          <w:p>
            <w:pPr/>
            <w:r>
              <w:rPr/>
              <w:t xml:space="preserve">1998</w:t>
            </w:r>
          </w:p>
          <w:p>
            <w:pPr/>
            <w:r>
              <w:rPr/>
              <w:t xml:space="preserve">Rapport</w:t>
            </w:r>
          </w:p>
          <w:p>
            <w:pPr/>
            <w:hyperlink r:id="rId225" w:history="1">
              <w:r>
                <w:rPr>
                  <w:color w:val="#410a8c"/>
                  <w:u w:val="single"/>
                </w:rPr>
                <w:t xml:space="preserve">hal-00854993v1</w:t>
              </w:r>
            </w:hyperlink>
          </w:p>
        </w:tc>
      </w:tr>
      <w:tr>
        <w:trPr/>
        <w:tc>
          <w:tcPr>
            <w:noWrap/>
          </w:tcPr>
          <w:p>
            <w:pPr>
              <w:spacing w:after="200"/>
            </w:pPr>
            <w:hyperlink r:id="rId226" w:history="1">
              <w:r>
                <w:rPr>
                  <w:color w:val="1e198e"/>
                  <w:b w:val="1"/>
                  <w:bCs w:val="1"/>
                  <w:u w:val="single"/>
                </w:rPr>
                <w:t xml:space="preserve">Mines et métallurgie du fer de Provence et des Alpes du Sud. Etude diachronique des vestiges d'exploitation minière et de métallurgie du fer en région Provence-Alpes-Côte d'Azur (PACA). Campagne 1996 Vaucluse. Les mines de Gordes, Fontaine-de-Vaucluse et Lagnes.</w:t>
              </w:r>
            </w:hyperlink>
          </w:p>
          <w:p>
            <w:pPr/>
            <w:hyperlink r:id="rId27" w:history="1">
              <w:r>
                <w:rPr>
                  <w:color w:val="#410a8c"/>
                  <w:u w:val="single"/>
                </w:rPr>
                <w:t xml:space="preserve">Denis E. J. Morin</w:t>
              </w:r>
            </w:hyperlink>
            <w:r>
              <w:rPr/>
              <w:t xml:space="preserve">,</w:t>
            </w:r>
            <w:hyperlink r:id="rId83" w:history="1">
              <w:r>
                <w:rPr>
                  <w:color w:val="#410a8c"/>
                  <w:u w:val="single"/>
                </w:rPr>
                <w:t xml:space="preserve">Patrick Rosenthal</w:t>
              </w:r>
            </w:hyperlink>
            <w:r>
              <w:rPr/>
              <w:t xml:space="preserve">,</w:t>
            </w:r>
            <w:hyperlink r:id="rId227" w:history="1">
              <w:r>
                <w:rPr>
                  <w:color w:val="#410a8c"/>
                  <w:u w:val="single"/>
                </w:rPr>
                <w:t xml:space="preserve">Alain Faivre</w:t>
              </w:r>
            </w:hyperlink>
          </w:p>
          <w:p>
            <w:pPr/>
            <w:r>
              <w:rPr/>
              <w:t xml:space="preserve">[Rapport de recherche] Direction Régionale des Affaires Culturelles Provence, Alpes, Côte d'Azur. 1996</w:t>
            </w:r>
          </w:p>
          <w:p>
            <w:pPr/>
            <w:r>
              <w:rPr/>
              <w:t xml:space="preserve">Rapport</w:t>
            </w:r>
            <w:r>
              <w:rPr/>
              <w:t xml:space="preserve"> (rapport de recherche)</w:t>
            </w:r>
          </w:p>
          <w:p>
            <w:pPr/>
            <w:hyperlink r:id="rId226" w:history="1">
              <w:r>
                <w:rPr>
                  <w:color w:val="#410a8c"/>
                  <w:u w:val="single"/>
                </w:rPr>
                <w:t xml:space="preserve">hal-00801534v1</w:t>
              </w:r>
            </w:hyperlink>
          </w:p>
        </w:tc>
      </w:tr>
      <w:tr>
        <w:trPr/>
        <w:tc>
          <w:tcPr>
            <w:noWrap/>
          </w:tcPr>
          <w:p>
            <w:pPr>
              <w:spacing w:after="200"/>
            </w:pPr>
            <w:hyperlink r:id="rId228" w:history="1">
              <w:r>
                <w:rPr>
                  <w:color w:val="1e198e"/>
                  <w:b w:val="1"/>
                  <w:bCs w:val="1"/>
                  <w:u w:val="single"/>
                </w:rPr>
                <w:t xml:space="preserve">Les anciennes mines des Préalpes de Digne-Sisteron. La mine de Barles et les mines de plomb argentifère de la haute vallée de la Durance ( Alpes de Haute-Provence).</w:t>
              </w:r>
            </w:hyperlink>
          </w:p>
          <w:p>
            <w:pPr/>
            <w:hyperlink r:id="rId13" w:history="1">
              <w:r>
                <w:rPr>
                  <w:color w:val="#410a8c"/>
                  <w:u w:val="single"/>
                </w:rPr>
                <w:t xml:space="preserve">Denis Morin</w:t>
              </w:r>
            </w:hyperlink>
          </w:p>
          <w:p>
            <w:pPr/>
            <w:r>
              <w:rPr/>
              <w:t xml:space="preserve">1995</w:t>
            </w:r>
          </w:p>
          <w:p>
            <w:pPr/>
            <w:r>
              <w:rPr/>
              <w:t xml:space="preserve">Rapport</w:t>
            </w:r>
          </w:p>
          <w:p>
            <w:pPr/>
            <w:hyperlink r:id="rId228" w:history="1">
              <w:r>
                <w:rPr>
                  <w:color w:val="#410a8c"/>
                  <w:u w:val="single"/>
                </w:rPr>
                <w:t xml:space="preserve">hal-00851643v1</w:t>
              </w:r>
            </w:hyperlink>
          </w:p>
        </w:tc>
      </w:tr>
      <w:tr>
        <w:trPr/>
        <w:tc>
          <w:tcPr>
            <w:noWrap/>
          </w:tcPr>
          <w:p>
            <w:pPr>
              <w:spacing w:after="200"/>
            </w:pPr>
            <w:hyperlink r:id="rId229" w:history="1">
              <w:r>
                <w:rPr>
                  <w:color w:val="1e198e"/>
                  <w:b w:val="1"/>
                  <w:bCs w:val="1"/>
                  <w:u w:val="single"/>
                </w:rPr>
                <w:t xml:space="preserve">Les ancienes mines des Préalpes de Digne-Sisteron. La mine de Saint-Geniez et les mines de plomb/plomb argentifère de la Durance (Alpes-de-Haute-Provence).</w:t>
              </w:r>
            </w:hyperlink>
          </w:p>
          <w:p>
            <w:pPr/>
            <w:hyperlink r:id="rId78" w:history="1">
              <w:r>
                <w:rPr>
                  <w:color w:val="#410a8c"/>
                  <w:u w:val="single"/>
                </w:rPr>
                <w:t xml:space="preserve">Denis E.J. Morin</w:t>
              </w:r>
            </w:hyperlink>
          </w:p>
          <w:p>
            <w:pPr/>
            <w:r>
              <w:rPr/>
              <w:t xml:space="preserve">1994</w:t>
            </w:r>
          </w:p>
          <w:p>
            <w:pPr/>
            <w:r>
              <w:rPr/>
              <w:t xml:space="preserve">Rapport</w:t>
            </w:r>
          </w:p>
          <w:p>
            <w:pPr/>
            <w:hyperlink r:id="rId229" w:history="1">
              <w:r>
                <w:rPr>
                  <w:color w:val="#410a8c"/>
                  <w:u w:val="single"/>
                </w:rPr>
                <w:t xml:space="preserve">hal-00819046v1</w:t>
              </w:r>
            </w:hyperlink>
          </w:p>
        </w:tc>
      </w:tr>
      <w:tr>
        <w:trPr/>
        <w:tc>
          <w:tcPr>
            <w:noWrap/>
          </w:tcPr>
          <w:p>
            <w:pPr>
              <w:spacing w:after="200"/>
            </w:pPr>
            <w:hyperlink r:id="rId230" w:history="1">
              <w:r>
                <w:rPr>
                  <w:color w:val="1e198e"/>
                  <w:b w:val="1"/>
                  <w:bCs w:val="1"/>
                  <w:u w:val="single"/>
                </w:rPr>
                <w:t xml:space="preserve">Les mines polymétalliques des Préalpes de Digne-Sisteron. Les mines de plomb argentifère de la haute vallée de la Durance (Alpes-de-Haute-Provence).</w:t>
              </w:r>
            </w:hyperlink>
          </w:p>
          <w:p>
            <w:pPr/>
            <w:hyperlink r:id="rId13" w:history="1">
              <w:r>
                <w:rPr>
                  <w:color w:val="#410a8c"/>
                  <w:u w:val="single"/>
                </w:rPr>
                <w:t xml:space="preserve">Denis Morin</w:t>
              </w:r>
            </w:hyperlink>
          </w:p>
          <w:p>
            <w:pPr/>
            <w:r>
              <w:rPr/>
              <w:t xml:space="preserve">1994</w:t>
            </w:r>
          </w:p>
          <w:p>
            <w:pPr/>
            <w:r>
              <w:rPr/>
              <w:t xml:space="preserve">Rapport</w:t>
            </w:r>
          </w:p>
          <w:p>
            <w:pPr/>
            <w:hyperlink r:id="rId230" w:history="1">
              <w:r>
                <w:rPr>
                  <w:color w:val="#410a8c"/>
                  <w:u w:val="single"/>
                </w:rPr>
                <w:t xml:space="preserve">hal-00851647v1</w:t>
              </w:r>
            </w:hyperlink>
          </w:p>
        </w:tc>
      </w:tr>
      <w:tr>
        <w:trPr/>
        <w:tc>
          <w:tcPr>
            <w:noWrap/>
          </w:tcPr>
          <w:p>
            <w:pPr>
              <w:spacing w:after="200"/>
            </w:pPr>
            <w:hyperlink r:id="rId231" w:history="1">
              <w:r>
                <w:rPr>
                  <w:color w:val="1e198e"/>
                  <w:b w:val="1"/>
                  <w:bCs w:val="1"/>
                  <w:u w:val="single"/>
                </w:rPr>
                <w:t xml:space="preserve">Les mines polymétalliques de Barles-Verdaches et Saint-Geniez. Réserve Géologique de Digne (Alpes-de-Haute-Provence) Prospections thématiques programmées du Conseil Supérieur de la Recherche Archéologique (CSRA) et du CNRS. : &amp;quot; Mines et Minières polymétalliques des Alpes de Haute Provence de l'Antiquité à l'Epoque Moderne - Programme H.03 Mines &amp;quot;.</w:t>
              </w:r>
            </w:hyperlink>
          </w:p>
          <w:p>
            <w:pPr/>
            <w:hyperlink r:id="rId27" w:history="1">
              <w:r>
                <w:rPr>
                  <w:color w:val="#410a8c"/>
                  <w:u w:val="single"/>
                </w:rPr>
                <w:t xml:space="preserve">Denis E. J. Morin</w:t>
              </w:r>
            </w:hyperlink>
          </w:p>
          <w:p>
            <w:pPr/>
            <w:r>
              <w:rPr/>
              <w:t xml:space="preserve">1993</w:t>
            </w:r>
          </w:p>
          <w:p>
            <w:pPr/>
            <w:r>
              <w:rPr/>
              <w:t xml:space="preserve">Rapport</w:t>
            </w:r>
          </w:p>
          <w:p>
            <w:pPr/>
            <w:hyperlink r:id="rId231" w:history="1">
              <w:r>
                <w:rPr>
                  <w:color w:val="#410a8c"/>
                  <w:u w:val="single"/>
                </w:rPr>
                <w:t xml:space="preserve">hal-00851633v1</w:t>
              </w:r>
            </w:hyperlink>
          </w:p>
        </w:tc>
      </w:tr>
      <w:tr>
        <w:trPr/>
        <w:tc>
          <w:tcPr>
            <w:noWrap/>
          </w:tcPr>
          <w:p>
            <w:pPr>
              <w:spacing w:after="200"/>
            </w:pPr>
            <w:hyperlink r:id="rId232" w:history="1">
              <w:r>
                <w:rPr>
                  <w:color w:val="1e198e"/>
                  <w:b w:val="1"/>
                  <w:bCs w:val="1"/>
                  <w:u w:val="single"/>
                </w:rPr>
                <w:t xml:space="preserve">Mines et minières de Haute-Saône du Moyen Age à l'Époque moderne.</w:t>
              </w:r>
            </w:hyperlink>
          </w:p>
          <w:p>
            <w:pPr/>
            <w:hyperlink r:id="rId27" w:history="1">
              <w:r>
                <w:rPr>
                  <w:color w:val="#410a8c"/>
                  <w:u w:val="single"/>
                </w:rPr>
                <w:t xml:space="preserve">Denis E. J. Morin</w:t>
              </w:r>
            </w:hyperlink>
            <w:r>
              <w:rPr/>
              <w:t xml:space="preserve">,</w:t>
            </w:r>
            <w:hyperlink r:id="rId19" w:history="1">
              <w:r>
                <w:rPr>
                  <w:color w:val="#410a8c"/>
                  <w:u w:val="single"/>
                </w:rPr>
                <w:t xml:space="preserve">Michel Py</w:t>
              </w:r>
            </w:hyperlink>
          </w:p>
          <w:p>
            <w:pPr/>
            <w:r>
              <w:rPr/>
              <w:t xml:space="preserve">1985</w:t>
            </w:r>
          </w:p>
          <w:p>
            <w:pPr/>
            <w:r>
              <w:rPr/>
              <w:t xml:space="preserve">Rapport</w:t>
            </w:r>
          </w:p>
          <w:p>
            <w:pPr/>
            <w:hyperlink r:id="rId232" w:history="1">
              <w:r>
                <w:rPr>
                  <w:color w:val="#410a8c"/>
                  <w:u w:val="single"/>
                </w:rPr>
                <w:t xml:space="preserve">hal-00853914v1</w:t>
              </w:r>
            </w:hyperlink>
          </w:p>
        </w:tc>
      </w:tr>
      <w:tr>
        <w:trPr/>
        <w:tc>
          <w:tcPr>
            <w:noWrap/>
          </w:tcPr>
          <w:p>
            <w:pPr>
              <w:spacing w:after="200"/>
            </w:pPr>
            <w:hyperlink r:id="rId233" w:history="1">
              <w:r>
                <w:rPr>
                  <w:color w:val="1e198e"/>
                  <w:b w:val="1"/>
                  <w:bCs w:val="1"/>
                  <w:u w:val="single"/>
                </w:rPr>
                <w:t xml:space="preserve">Préinventaire des anciennes mines polymétalliques du Warndt - Département de la Moselle</w:t>
              </w:r>
            </w:hyperlink>
          </w:p>
          <w:p>
            <w:pPr/>
            <w:hyperlink r:id="rId13" w:history="1">
              <w:r>
                <w:rPr>
                  <w:color w:val="#410a8c"/>
                  <w:u w:val="single"/>
                </w:rPr>
                <w:t xml:space="preserve">Denis Morin</w:t>
              </w:r>
            </w:hyperlink>
            <w:r>
              <w:rPr/>
              <w:t xml:space="preserve">,</w:t>
            </w:r>
            <w:hyperlink r:id="rId234" w:history="1">
              <w:r>
                <w:rPr>
                  <w:color w:val="#410a8c"/>
                  <w:u w:val="single"/>
                </w:rPr>
                <w:t xml:space="preserve">Bernard Hamon</w:t>
              </w:r>
            </w:hyperlink>
            <w:r>
              <w:rPr/>
              <w:t xml:space="preserve">,</w:t>
            </w:r>
            <w:hyperlink r:id="rId42" w:history="1">
              <w:r>
                <w:rPr>
                  <w:color w:val="#410a8c"/>
                  <w:u w:val="single"/>
                </w:rPr>
                <w:t xml:space="preserve">Hélène Morin - Hamon</w:t>
              </w:r>
            </w:hyperlink>
          </w:p>
          <w:p>
            <w:pPr/>
            <w:r>
              <w:rPr/>
              <w:t xml:space="preserve">[Rapport de recherche] Direction Régionale des Affaires Culturelles de Lorraine. Service Régional de l'Archéologie. 1983, 30 p</w:t>
            </w:r>
          </w:p>
          <w:p>
            <w:pPr/>
            <w:r>
              <w:rPr/>
              <w:t xml:space="preserve">Rapport</w:t>
            </w:r>
            <w:r>
              <w:rPr/>
              <w:t xml:space="preserve"> (rapport de recherche)</w:t>
            </w:r>
          </w:p>
          <w:p>
            <w:pPr/>
            <w:hyperlink r:id="rId233" w:history="1">
              <w:r>
                <w:rPr>
                  <w:color w:val="#410a8c"/>
                  <w:u w:val="single"/>
                </w:rPr>
                <w:t xml:space="preserve">hal-00817119v1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Les mines du Laurion. La puissance d'Athènes.</w:t>
              </w:r>
            </w:hyperlink>
          </w:p>
          <w:p>
            <w:pPr/>
            <w:hyperlink r:id="rId78" w:history="1">
              <w:r>
                <w:rPr>
                  <w:color w:val="#410a8c"/>
                  <w:u w:val="single"/>
                </w:rPr>
                <w:t xml:space="preserve">Denis E.J. Morin</w:t>
              </w:r>
            </w:hyperlink>
          </w:p>
          <w:p>
            <w:pPr/>
            <w:r>
              <w:rPr/>
              <w:t xml:space="preserve">2005, 35 p</w:t>
            </w:r>
          </w:p>
          <w:p>
            <w:pPr/>
            <w:r>
              <w:rPr/>
              <w:t xml:space="preserve">Autre publication scientifique</w:t>
            </w:r>
          </w:p>
          <w:p>
            <w:pPr/>
            <w:hyperlink r:id="rId235" w:history="1">
              <w:r>
                <w:rPr>
                  <w:color w:val="#410a8c"/>
                  <w:u w:val="single"/>
                </w:rPr>
                <w:t xml:space="preserve">hal-00816794v1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A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is-morin" TargetMode="External"/><Relationship Id="rId9" Type="http://schemas.openxmlformats.org/officeDocument/2006/relationships/hyperlink" Target="https://orcid.org/0000-0001-8993-1108" TargetMode="External"/><Relationship Id="rId10" Type="http://schemas.openxmlformats.org/officeDocument/2006/relationships/hyperlink" Target="https://hal.science/hal-04404269v1" TargetMode="External"/><Relationship Id="rId11" Type="http://schemas.openxmlformats.org/officeDocument/2006/relationships/hyperlink" Target="https://hal.science/search/index/?q=*&amp;authFullName_s=Agn&#232;s Lamotte" TargetMode="External"/><Relationship Id="rId12" Type="http://schemas.openxmlformats.org/officeDocument/2006/relationships/hyperlink" Target="https://hal.science/search/index/?q=*&amp;authFullName_s=Pierre-Gil Salvador" TargetMode="External"/><Relationship Id="rId13" Type="http://schemas.openxmlformats.org/officeDocument/2006/relationships/hyperlink" Target="https://hal.science/search/index/?q=*&amp;authFullName_s=Denis Morin" TargetMode="External"/><Relationship Id="rId14" Type="http://schemas.openxmlformats.org/officeDocument/2006/relationships/hyperlink" Target="https://hal.science/search/index/?q=*&amp;authFullName_s=Jean-Baptiste Fourvel" TargetMode="External"/><Relationship Id="rId15" Type="http://schemas.openxmlformats.org/officeDocument/2006/relationships/hyperlink" Target="https://hal.science/search/index/?q=*&amp;authFullName_s=Sophie Louguet" TargetMode="External"/><Relationship Id="rId16" Type="http://schemas.openxmlformats.org/officeDocument/2006/relationships/hyperlink" Target="https://hal.science/hal-04422488v1" TargetMode="External"/><Relationship Id="rId17" Type="http://schemas.openxmlformats.org/officeDocument/2006/relationships/hyperlink" Target="https://hal.science/hal-04036265v1" TargetMode="External"/><Relationship Id="rId18" Type="http://schemas.openxmlformats.org/officeDocument/2006/relationships/hyperlink" Target="https://hal.science/search/index/?q=*&amp;authFullName_s=Pierre Courbet" TargetMode="External"/><Relationship Id="rId19" Type="http://schemas.openxmlformats.org/officeDocument/2006/relationships/hyperlink" Target="https://hal.science/search/index/?q=*&amp;authFullName_s=Michel Py" TargetMode="External"/><Relationship Id="rId20" Type="http://schemas.openxmlformats.org/officeDocument/2006/relationships/hyperlink" Target="https://hal.science/hal-04745057v1" TargetMode="External"/><Relationship Id="rId21" Type="http://schemas.openxmlformats.org/officeDocument/2006/relationships/hyperlink" Target="https://hal.science/hal-04422463v1" TargetMode="External"/><Relationship Id="rId22" Type="http://schemas.openxmlformats.org/officeDocument/2006/relationships/hyperlink" Target="https://univ-paris8.hal.science/hal-03915878v1" TargetMode="External"/><Relationship Id="rId23" Type="http://schemas.openxmlformats.org/officeDocument/2006/relationships/hyperlink" Target="https://hal.science/search/index/?q=*&amp;authFullName_s=Pierre Johan Laffitte" TargetMode="External"/><Relationship Id="rId24" Type="http://schemas.openxmlformats.org/officeDocument/2006/relationships/hyperlink" Target="https://hal.science/search/index/?q=*&amp;authFullName_s=C&#233;dric Pr&#233;vot" TargetMode="External"/><Relationship Id="rId25" Type="http://schemas.openxmlformats.org/officeDocument/2006/relationships/hyperlink" Target="https://hal.science/hal-03703377v1" TargetMode="External"/><Relationship Id="rId26" Type="http://schemas.openxmlformats.org/officeDocument/2006/relationships/hyperlink" Target="https://hal.science/search/index/?q=*&amp;authFullName_s=Sylviane D&#233;derix" TargetMode="External"/><Relationship Id="rId27" Type="http://schemas.openxmlformats.org/officeDocument/2006/relationships/hyperlink" Target="https://hal.science/search/index/?q=*&amp;authFullName_s=Denis E. J. Morin" TargetMode="External"/><Relationship Id="rId28" Type="http://schemas.openxmlformats.org/officeDocument/2006/relationships/hyperlink" Target="https://hal.science/search/index/?q=*&amp;authFullName_s=Alexander Tarantola" TargetMode="External"/><Relationship Id="rId29" Type="http://schemas.openxmlformats.org/officeDocument/2006/relationships/hyperlink" Target="https://hal.science/hal-04739998v1" TargetMode="External"/><Relationship Id="rId30" Type="http://schemas.openxmlformats.org/officeDocument/2006/relationships/hyperlink" Target="https://hal.science/search/index/?q=*&amp;authFullName_s=Panagiotis Voudouris" TargetMode="External"/><Relationship Id="rId31" Type="http://schemas.openxmlformats.org/officeDocument/2006/relationships/hyperlink" Target="https://hal.science/search/index/?q=*&amp;authFullName_s=Vasilios Melfos" TargetMode="External"/><Relationship Id="rId32" Type="http://schemas.openxmlformats.org/officeDocument/2006/relationships/hyperlink" Target="https://hal.science/search/index/?q=*&amp;authFullName_s=Constantinos Mavrogonatos" TargetMode="External"/><Relationship Id="rId33" Type="http://schemas.openxmlformats.org/officeDocument/2006/relationships/hyperlink" Target="https://hal.science/search/index/?q=*&amp;authFullName_s=Adonis Photiades" TargetMode="External"/><Relationship Id="rId34" Type="http://schemas.openxmlformats.org/officeDocument/2006/relationships/hyperlink" Target="https://hal.science/search/index/?q=*&amp;authFullName_s=Eugenia Moraiti" TargetMode="External"/><Relationship Id="rId35" Type="http://schemas.openxmlformats.org/officeDocument/2006/relationships/hyperlink" Target="https://dx.doi.org/10.3390/min11010076" TargetMode="External"/><Relationship Id="rId36" Type="http://schemas.openxmlformats.org/officeDocument/2006/relationships/hyperlink" Target="https://hal.science/hal-03703380v1" TargetMode="External"/><Relationship Id="rId37" Type="http://schemas.openxmlformats.org/officeDocument/2006/relationships/hyperlink" Target="https://hal.science/search/index/?q=*&amp;authFullName_s=Roald Docter" TargetMode="External"/><Relationship Id="rId38" Type="http://schemas.openxmlformats.org/officeDocument/2006/relationships/hyperlink" Target="https://hal.science/search/index/?q=*&amp;authFullName_s=Robert Laffineur" TargetMode="External"/><Relationship Id="rId39" Type="http://schemas.openxmlformats.org/officeDocument/2006/relationships/hyperlink" Target="https://hal.science/search/index/?q=*&amp;authFullName_s=Johannes Bergemann" TargetMode="External"/><Relationship Id="rId40" Type="http://schemas.openxmlformats.org/officeDocument/2006/relationships/hyperlink" Target="https://hal.science/search/index/?q=*&amp;authFullName_s=Andreas Kapetanios" TargetMode="External"/><Relationship Id="rId41" Type="http://schemas.openxmlformats.org/officeDocument/2006/relationships/hyperlink" Target="https://hal.science/hal-02946198v1" TargetMode="External"/><Relationship Id="rId42" Type="http://schemas.openxmlformats.org/officeDocument/2006/relationships/hyperlink" Target="https://hal.science/search/index/?q=*&amp;authFullName_s=H&#233;l&#232;ne Morin - Hamon" TargetMode="External"/><Relationship Id="rId43" Type="http://schemas.openxmlformats.org/officeDocument/2006/relationships/hyperlink" Target="https://hal.science/search/index/?q=*&amp;authFullName_s=Jean Sainty" TargetMode="External"/><Relationship Id="rId44" Type="http://schemas.openxmlformats.org/officeDocument/2006/relationships/hyperlink" Target="https://hal.science/hal-04738944v1" TargetMode="External"/><Relationship Id="rId45" Type="http://schemas.openxmlformats.org/officeDocument/2006/relationships/hyperlink" Target="https://hal.science/search/index/?q=*&amp;authFullName_s=H&#233;l&#232;ne Morin-Hamon" TargetMode="External"/><Relationship Id="rId46" Type="http://schemas.openxmlformats.org/officeDocument/2006/relationships/hyperlink" Target="https://hal.science/search/index/?q=*&amp;authFullName_s=Catherine Lavier" TargetMode="External"/><Relationship Id="rId47" Type="http://schemas.openxmlformats.org/officeDocument/2006/relationships/hyperlink" Target="https://dx.doi.org/10.4000/rge.9769" TargetMode="External"/><Relationship Id="rId48" Type="http://schemas.openxmlformats.org/officeDocument/2006/relationships/hyperlink" Target="https://hal.science/hal-03165542v1" TargetMode="External"/><Relationship Id="rId49" Type="http://schemas.openxmlformats.org/officeDocument/2006/relationships/hyperlink" Target="https://hal.science/hal-02943742v1" TargetMode="External"/><Relationship Id="rId50" Type="http://schemas.openxmlformats.org/officeDocument/2006/relationships/hyperlink" Target="https://hal.science/search/index/?q=*&amp;authFullName_s=Serge Delpech" TargetMode="External"/><Relationship Id="rId51" Type="http://schemas.openxmlformats.org/officeDocument/2006/relationships/hyperlink" Target="https://hal.science/search/index/?q=*&amp;authFullName_s=Michel Caltagirone" TargetMode="External"/><Relationship Id="rId52" Type="http://schemas.openxmlformats.org/officeDocument/2006/relationships/hyperlink" Target="https://univ-paris8.hal.science/hal-03895203v1" TargetMode="External"/><Relationship Id="rId53" Type="http://schemas.openxmlformats.org/officeDocument/2006/relationships/hyperlink" Target="https://hal.science/search/index/?q=*&amp;authFullName_s=Jean-Marc Paragot" TargetMode="External"/><Relationship Id="rId54" Type="http://schemas.openxmlformats.org/officeDocument/2006/relationships/hyperlink" Target="https://hal.science/search/index/?q=*&amp;authFullName_s=Olivier Francomme" TargetMode="External"/><Relationship Id="rId55" Type="http://schemas.openxmlformats.org/officeDocument/2006/relationships/hyperlink" Target="https://hal.science/search/index/?q=*&amp;authFullName_s=Despina Karakatsani" TargetMode="External"/><Relationship Id="rId56" Type="http://schemas.openxmlformats.org/officeDocument/2006/relationships/hyperlink" Target="https://hal.science/hal-04922043v1" TargetMode="External"/><Relationship Id="rId57" Type="http://schemas.openxmlformats.org/officeDocument/2006/relationships/hyperlink" Target="https://hal.science/hal-02947299v1" TargetMode="External"/><Relationship Id="rId58" Type="http://schemas.openxmlformats.org/officeDocument/2006/relationships/hyperlink" Target="https://hal.science/hal-02932267v1" TargetMode="External"/><Relationship Id="rId59" Type="http://schemas.openxmlformats.org/officeDocument/2006/relationships/hyperlink" Target="https://hal.science/search/index/?q=*&amp;authFullName_s=Christophe Scheffer" TargetMode="External"/><Relationship Id="rId60" Type="http://schemas.openxmlformats.org/officeDocument/2006/relationships/hyperlink" Target="https://hal.science/search/index/?q=*&amp;authFullName_s=Alexandre Tarantola" TargetMode="External"/><Relationship Id="rId61" Type="http://schemas.openxmlformats.org/officeDocument/2006/relationships/hyperlink" Target="https://hal.science/search/index/?q=*&amp;authFullName_s=Olivier Vanderhaeghe" TargetMode="External"/><Relationship Id="rId62" Type="http://schemas.openxmlformats.org/officeDocument/2006/relationships/hyperlink" Target="https://hal.science/search/index/?q=*&amp;authFullName_s=Thomas Rigaudier" TargetMode="External"/><Relationship Id="rId63" Type="http://schemas.openxmlformats.org/officeDocument/2006/relationships/hyperlink" Target="https://dx.doi.org/10.1016/j.tecto.2017.06.029" TargetMode="External"/><Relationship Id="rId64" Type="http://schemas.openxmlformats.org/officeDocument/2006/relationships/hyperlink" Target="https://api.istex.fr/ark:/67375/6H6-SD3S7PX8-1/fulltext.pdf?sid=hal" TargetMode="External"/><Relationship Id="rId65" Type="http://schemas.openxmlformats.org/officeDocument/2006/relationships/hyperlink" Target="https://hal.science/hal-02946185v1" TargetMode="External"/><Relationship Id="rId66" Type="http://schemas.openxmlformats.org/officeDocument/2006/relationships/hyperlink" Target="https://hal.science/search/index/?q=*&amp;authFullName_s=Jean-Marie Chanson" TargetMode="External"/><Relationship Id="rId67" Type="http://schemas.openxmlformats.org/officeDocument/2006/relationships/hyperlink" Target="https://hal.science/search/index/?q=*&amp;authFullName_s=Jean-Paul Fizaine" TargetMode="External"/><Relationship Id="rId68" Type="http://schemas.openxmlformats.org/officeDocument/2006/relationships/hyperlink" Target="https://hal.science/hal-04745318v1" TargetMode="External"/><Relationship Id="rId69" Type="http://schemas.openxmlformats.org/officeDocument/2006/relationships/hyperlink" Target="https://hal.science/hal-04745325v1" TargetMode="External"/><Relationship Id="rId70" Type="http://schemas.openxmlformats.org/officeDocument/2006/relationships/hyperlink" Target="https://hal.univ-lorraine.fr/hal-01491161v1" TargetMode="External"/><Relationship Id="rId71" Type="http://schemas.openxmlformats.org/officeDocument/2006/relationships/hyperlink" Target="https://hal.science/search/index/?q=*&amp;authFullName_s=Gilles Huguenin" TargetMode="External"/><Relationship Id="rId72" Type="http://schemas.openxmlformats.org/officeDocument/2006/relationships/hyperlink" Target="https://hal.science/search/index/?q=*&amp;authFullName_s=Michel Campy" TargetMode="External"/><Relationship Id="rId73" Type="http://schemas.openxmlformats.org/officeDocument/2006/relationships/hyperlink" Target="https://hal.science/search/index/?q=*&amp;authFullName_s=Jean Deherripont" TargetMode="External"/><Relationship Id="rId74" Type="http://schemas.openxmlformats.org/officeDocument/2006/relationships/hyperlink" Target="https://hal.science/search/index/?q=*&amp;authFullName_s=Jean Detrey" TargetMode="External"/><Relationship Id="rId75" Type="http://schemas.openxmlformats.org/officeDocument/2006/relationships/hyperlink" Target="https://dx.doi.org/10.1016/j.anthro.2014.10.005" TargetMode="External"/><Relationship Id="rId76" Type="http://schemas.openxmlformats.org/officeDocument/2006/relationships/hyperlink" Target="https://api.istex.fr/ark:/67375/6H6-20TZ8JVK-D/fulltext.pdf?sid=hal" TargetMode="External"/><Relationship Id="rId77" Type="http://schemas.openxmlformats.org/officeDocument/2006/relationships/hyperlink" Target="https://hal.science/hal-00794473v1" TargetMode="External"/><Relationship Id="rId78" Type="http://schemas.openxmlformats.org/officeDocument/2006/relationships/hyperlink" Target="https://hal.science/search/index/?q=*&amp;authFullName_s=Denis E.J. Morin" TargetMode="External"/><Relationship Id="rId79" Type="http://schemas.openxmlformats.org/officeDocument/2006/relationships/hyperlink" Target="https://hal.science/hal-04745322v1" TargetMode="External"/><Relationship Id="rId80" Type="http://schemas.openxmlformats.org/officeDocument/2006/relationships/hyperlink" Target="https://hal.science/hal-00796209v1" TargetMode="External"/><Relationship Id="rId81" Type="http://schemas.openxmlformats.org/officeDocument/2006/relationships/hyperlink" Target="https://hal.science/hal-00820014v1" TargetMode="External"/><Relationship Id="rId82" Type="http://schemas.openxmlformats.org/officeDocument/2006/relationships/hyperlink" Target="https://hal.science/search/index/?q=*&amp;authFullName_s=Richard Herbach" TargetMode="External"/><Relationship Id="rId83" Type="http://schemas.openxmlformats.org/officeDocument/2006/relationships/hyperlink" Target="https://hal.science/search/index/?q=*&amp;authFullName_s=Patrick Rosenthal" TargetMode="External"/><Relationship Id="rId84" Type="http://schemas.openxmlformats.org/officeDocument/2006/relationships/hyperlink" Target="https://hal.science/hal-00770487v1" TargetMode="External"/><Relationship Id="rId85" Type="http://schemas.openxmlformats.org/officeDocument/2006/relationships/hyperlink" Target="https://hal.science/hal-00796220v1" TargetMode="External"/><Relationship Id="rId86" Type="http://schemas.openxmlformats.org/officeDocument/2006/relationships/hyperlink" Target="https://hal.science/hal-00795371v1" TargetMode="External"/><Relationship Id="rId87" Type="http://schemas.openxmlformats.org/officeDocument/2006/relationships/hyperlink" Target="https://hal.science/search/index/?q=*&amp;authFullName_s=Marco Tizzoni" TargetMode="External"/><Relationship Id="rId88" Type="http://schemas.openxmlformats.org/officeDocument/2006/relationships/hyperlink" Target="https://dx.doi.org/10.3406/bspf.2009.13832" TargetMode="External"/><Relationship Id="rId89" Type="http://schemas.openxmlformats.org/officeDocument/2006/relationships/hyperlink" Target="https://hal.science/hal-00376449v1" TargetMode="External"/><Relationship Id="rId90" Type="http://schemas.openxmlformats.org/officeDocument/2006/relationships/hyperlink" Target="https://hal.science/search/index/?q=*&amp;authFullName_s=Michel Fontugne" TargetMode="External"/><Relationship Id="rId91" Type="http://schemas.openxmlformats.org/officeDocument/2006/relationships/hyperlink" Target="https://hal.science/hal-00803876v1" TargetMode="External"/><Relationship Id="rId92" Type="http://schemas.openxmlformats.org/officeDocument/2006/relationships/hyperlink" Target="https://hal.science/search/index/?q=*&amp;authFullName_s=Lavier Catherine" TargetMode="External"/><Relationship Id="rId93" Type="http://schemas.openxmlformats.org/officeDocument/2006/relationships/hyperlink" Target="https://hal.science/search/index/?q=*&amp;authFullName_s=Myette Guiomar" TargetMode="External"/><Relationship Id="rId94" Type="http://schemas.openxmlformats.org/officeDocument/2006/relationships/hyperlink" Target="https://hal.science/hal-00812970v1" TargetMode="External"/><Relationship Id="rId95" Type="http://schemas.openxmlformats.org/officeDocument/2006/relationships/hyperlink" Target="https://hal.science/hal-00818468v1" TargetMode="External"/><Relationship Id="rId96" Type="http://schemas.openxmlformats.org/officeDocument/2006/relationships/hyperlink" Target="https://hal.science/search/index/?q=*&amp;authFullName_s=Christophe Folletete" TargetMode="External"/><Relationship Id="rId97" Type="http://schemas.openxmlformats.org/officeDocument/2006/relationships/hyperlink" Target="https://hal.science/search/index/?q=*&amp;authFullName_s=Vincent Serneels" TargetMode="External"/><Relationship Id="rId98" Type="http://schemas.openxmlformats.org/officeDocument/2006/relationships/hyperlink" Target="https://hal.science/hal-00816274v1" TargetMode="External"/><Relationship Id="rId99" Type="http://schemas.openxmlformats.org/officeDocument/2006/relationships/hyperlink" Target="https://hal.science/hal-00816275v1" TargetMode="External"/><Relationship Id="rId100" Type="http://schemas.openxmlformats.org/officeDocument/2006/relationships/hyperlink" Target="https://hal.science/hal-00816276v1" TargetMode="External"/><Relationship Id="rId101" Type="http://schemas.openxmlformats.org/officeDocument/2006/relationships/hyperlink" Target="https://hal.science/hal-00816278v1" TargetMode="External"/><Relationship Id="rId102" Type="http://schemas.openxmlformats.org/officeDocument/2006/relationships/hyperlink" Target="https://hal.science/hal-04762908v1" TargetMode="External"/><Relationship Id="rId103" Type="http://schemas.openxmlformats.org/officeDocument/2006/relationships/hyperlink" Target="https://hal.science/hal-00818516v1" TargetMode="External"/><Relationship Id="rId104" Type="http://schemas.openxmlformats.org/officeDocument/2006/relationships/hyperlink" Target="https://hal.science/hal-00817115v1" TargetMode="External"/><Relationship Id="rId105" Type="http://schemas.openxmlformats.org/officeDocument/2006/relationships/hyperlink" Target="https://hal.science/hal-05202710v1" TargetMode="External"/><Relationship Id="rId106" Type="http://schemas.openxmlformats.org/officeDocument/2006/relationships/hyperlink" Target="https://hal.science/hal-00818457v1" TargetMode="External"/><Relationship Id="rId107" Type="http://schemas.openxmlformats.org/officeDocument/2006/relationships/hyperlink" Target="https://hal.science/hal-00816289v1" TargetMode="External"/><Relationship Id="rId108" Type="http://schemas.openxmlformats.org/officeDocument/2006/relationships/hyperlink" Target="https://hal.science/hal-00850110v1" TargetMode="External"/><Relationship Id="rId109" Type="http://schemas.openxmlformats.org/officeDocument/2006/relationships/hyperlink" Target="https://hal.science/hal-03177066v1" TargetMode="External"/><Relationship Id="rId110" Type="http://schemas.openxmlformats.org/officeDocument/2006/relationships/hyperlink" Target="https://hal.science/hal-04855749v1" TargetMode="External"/><Relationship Id="rId111" Type="http://schemas.openxmlformats.org/officeDocument/2006/relationships/hyperlink" Target="https://hal.science/hal-02943732v1" TargetMode="External"/><Relationship Id="rId112" Type="http://schemas.openxmlformats.org/officeDocument/2006/relationships/hyperlink" Target="https://hal.univ-lorraine.fr/hal-01490267v1" TargetMode="External"/><Relationship Id="rId113" Type="http://schemas.openxmlformats.org/officeDocument/2006/relationships/hyperlink" Target="https://hal.science/search/index/?q=*&amp;authFullName_s=Francis Janot" TargetMode="External"/><Relationship Id="rId114" Type="http://schemas.openxmlformats.org/officeDocument/2006/relationships/hyperlink" Target="https://hal.science/search/index/?q=*&amp;authFullName_s=G&#233;rard Giuliato" TargetMode="External"/><Relationship Id="rId115" Type="http://schemas.openxmlformats.org/officeDocument/2006/relationships/hyperlink" Target="https://hal.science/hal-04823505v1" TargetMode="External"/><Relationship Id="rId116" Type="http://schemas.openxmlformats.org/officeDocument/2006/relationships/hyperlink" Target="https://dx.doi.org/10.46586/dbm.264.388" TargetMode="External"/><Relationship Id="rId117" Type="http://schemas.openxmlformats.org/officeDocument/2006/relationships/hyperlink" Target="https://hal.science/hal-04001298v1" TargetMode="External"/><Relationship Id="rId118" Type="http://schemas.openxmlformats.org/officeDocument/2006/relationships/hyperlink" Target="https://hal.science/hal-03822022v1" TargetMode="External"/><Relationship Id="rId119" Type="http://schemas.openxmlformats.org/officeDocument/2006/relationships/hyperlink" Target="https://hal.science/hal-03703371v1" TargetMode="External"/><Relationship Id="rId120" Type="http://schemas.openxmlformats.org/officeDocument/2006/relationships/hyperlink" Target="https://hal.science/hal-02488330v1" TargetMode="External"/><Relationship Id="rId121" Type="http://schemas.openxmlformats.org/officeDocument/2006/relationships/hyperlink" Target="https://shs.hal.science/halshs-01455836v1" TargetMode="External"/><Relationship Id="rId122" Type="http://schemas.openxmlformats.org/officeDocument/2006/relationships/hyperlink" Target="https://hal.science/search/index/?q=*&amp;authFullName_s=Elodie Lacroix" TargetMode="External"/><Relationship Id="rId123" Type="http://schemas.openxmlformats.org/officeDocument/2006/relationships/hyperlink" Target="https://hal.science/search/index/?q=*&amp;authFullName_s=Jean Cauzid" TargetMode="External"/><Relationship Id="rId124" Type="http://schemas.openxmlformats.org/officeDocument/2006/relationships/hyperlink" Target="https://hal.science/search/index/?q=*&amp;authFullName_s=Mika&#235;l Atton" TargetMode="External"/><Relationship Id="rId125" Type="http://schemas.openxmlformats.org/officeDocument/2006/relationships/hyperlink" Target="https://hal.science/search/index/?q=*&amp;authFullName_s=M. Delpech" TargetMode="External"/><Relationship Id="rId126" Type="http://schemas.openxmlformats.org/officeDocument/2006/relationships/hyperlink" Target="https://hal.science/search/index/?q=*&amp;authFullName_s=S. Delpech" TargetMode="External"/><Relationship Id="rId127" Type="http://schemas.openxmlformats.org/officeDocument/2006/relationships/hyperlink" Target="https://hal.science/hal-00812947v1" TargetMode="External"/><Relationship Id="rId128" Type="http://schemas.openxmlformats.org/officeDocument/2006/relationships/hyperlink" Target="https://hal.science/hal-00844704v1" TargetMode="External"/><Relationship Id="rId129" Type="http://schemas.openxmlformats.org/officeDocument/2006/relationships/hyperlink" Target="https://hal.science/hal-04825418v1" TargetMode="External"/><Relationship Id="rId130" Type="http://schemas.openxmlformats.org/officeDocument/2006/relationships/hyperlink" Target="https://hal.science/hal-00919534v1" TargetMode="External"/><Relationship Id="rId131" Type="http://schemas.openxmlformats.org/officeDocument/2006/relationships/hyperlink" Target="https://hal.science/hal-00844683v1" TargetMode="External"/><Relationship Id="rId132" Type="http://schemas.openxmlformats.org/officeDocument/2006/relationships/hyperlink" Target="https://hal.science/search/index/?q=*&amp;authFullName_s=Denis Jacquemot" TargetMode="External"/><Relationship Id="rId133" Type="http://schemas.openxmlformats.org/officeDocument/2006/relationships/hyperlink" Target="https://hal.science/hal-00812953v1" TargetMode="External"/><Relationship Id="rId134" Type="http://schemas.openxmlformats.org/officeDocument/2006/relationships/hyperlink" Target="https://hal.science/hal-00806600v1" TargetMode="External"/><Relationship Id="rId135" Type="http://schemas.openxmlformats.org/officeDocument/2006/relationships/hyperlink" Target="https://hal.science/search/index/?q=*&amp;authFullName_s=Lionel Fadin" TargetMode="External"/><Relationship Id="rId136" Type="http://schemas.openxmlformats.org/officeDocument/2006/relationships/hyperlink" Target="https://hal.science/hal-00794475v1" TargetMode="External"/><Relationship Id="rId137" Type="http://schemas.openxmlformats.org/officeDocument/2006/relationships/hyperlink" Target="https://hal.science/hal-00796208v1" TargetMode="External"/><Relationship Id="rId138" Type="http://schemas.openxmlformats.org/officeDocument/2006/relationships/hyperlink" Target="https://hal.science/hal-00512505v1" TargetMode="External"/><Relationship Id="rId139" Type="http://schemas.openxmlformats.org/officeDocument/2006/relationships/hyperlink" Target="https://hal.science/hal-00483577v1" TargetMode="External"/><Relationship Id="rId140" Type="http://schemas.openxmlformats.org/officeDocument/2006/relationships/hyperlink" Target="https://hal.science/hal-00425396v1" TargetMode="External"/><Relationship Id="rId141" Type="http://schemas.openxmlformats.org/officeDocument/2006/relationships/hyperlink" Target="https://hal.science/hal-00807141v1" TargetMode="External"/><Relationship Id="rId142" Type="http://schemas.openxmlformats.org/officeDocument/2006/relationships/hyperlink" Target="https://hal.science/hal-00803974v1" TargetMode="External"/><Relationship Id="rId143" Type="http://schemas.openxmlformats.org/officeDocument/2006/relationships/hyperlink" Target="https://hal.science/hal-00816498v1" TargetMode="External"/><Relationship Id="rId144" Type="http://schemas.openxmlformats.org/officeDocument/2006/relationships/hyperlink" Target="https://hal.science/search/index/?q=*&amp;authFullName_s=Bernard Bohly" TargetMode="External"/><Relationship Id="rId145" Type="http://schemas.openxmlformats.org/officeDocument/2006/relationships/hyperlink" Target="https://hal.science/hal-00816793v1" TargetMode="External"/><Relationship Id="rId146" Type="http://schemas.openxmlformats.org/officeDocument/2006/relationships/hyperlink" Target="https://hal.science/hal-00816288v1" TargetMode="External"/><Relationship Id="rId147" Type="http://schemas.openxmlformats.org/officeDocument/2006/relationships/hyperlink" Target="https://hal.science/hal-00814870v1" TargetMode="External"/><Relationship Id="rId148" Type="http://schemas.openxmlformats.org/officeDocument/2006/relationships/hyperlink" Target="https://hal.science/hal-00855076v1" TargetMode="External"/><Relationship Id="rId149" Type="http://schemas.openxmlformats.org/officeDocument/2006/relationships/hyperlink" Target="https://hal.science/hal-00816238v1" TargetMode="External"/><Relationship Id="rId150" Type="http://schemas.openxmlformats.org/officeDocument/2006/relationships/hyperlink" Target="https://hal.science/hal-00815547v1" TargetMode="External"/><Relationship Id="rId151" Type="http://schemas.openxmlformats.org/officeDocument/2006/relationships/hyperlink" Target="https://hal.science/hal-00817144v1" TargetMode="External"/><Relationship Id="rId152" Type="http://schemas.openxmlformats.org/officeDocument/2006/relationships/hyperlink" Target="https://hal.science/hal-00819057v1" TargetMode="External"/><Relationship Id="rId153" Type="http://schemas.openxmlformats.org/officeDocument/2006/relationships/hyperlink" Target="https://hal.science/hal-00818772v1" TargetMode="External"/><Relationship Id="rId154" Type="http://schemas.openxmlformats.org/officeDocument/2006/relationships/hyperlink" Target="https://hal.science/hal-00818677v1" TargetMode="External"/><Relationship Id="rId155" Type="http://schemas.openxmlformats.org/officeDocument/2006/relationships/hyperlink" Target="https://hal.science/hal-00817169v1" TargetMode="External"/><Relationship Id="rId156" Type="http://schemas.openxmlformats.org/officeDocument/2006/relationships/hyperlink" Target="https://hal.science/search/index/?q=*&amp;authFullName_s=Philippe Fluzin" TargetMode="External"/><Relationship Id="rId157" Type="http://schemas.openxmlformats.org/officeDocument/2006/relationships/hyperlink" Target="https://hal.science/search/index/?q=*&amp;authFullName_s=Laurent Mangin" TargetMode="External"/><Relationship Id="rId158" Type="http://schemas.openxmlformats.org/officeDocument/2006/relationships/hyperlink" Target="https://hal.science/search/index/?q=*&amp;authFullName_s=Didier Camus" TargetMode="External"/><Relationship Id="rId159" Type="http://schemas.openxmlformats.org/officeDocument/2006/relationships/hyperlink" Target="https://hal.science/hal-00818680v1" TargetMode="External"/><Relationship Id="rId160" Type="http://schemas.openxmlformats.org/officeDocument/2006/relationships/hyperlink" Target="https://hal.science/hal-00818759v1" TargetMode="External"/><Relationship Id="rId161" Type="http://schemas.openxmlformats.org/officeDocument/2006/relationships/hyperlink" Target="https://hal.science/hal-00818763v1" TargetMode="External"/><Relationship Id="rId162" Type="http://schemas.openxmlformats.org/officeDocument/2006/relationships/hyperlink" Target="https://hal.science/hal-00818000v1" TargetMode="External"/><Relationship Id="rId163" Type="http://schemas.openxmlformats.org/officeDocument/2006/relationships/hyperlink" Target="https://hal.science/hal-04734017v1" TargetMode="External"/><Relationship Id="rId164" Type="http://schemas.openxmlformats.org/officeDocument/2006/relationships/hyperlink" Target="https://hal.science/hal-04744553v1" TargetMode="External"/><Relationship Id="rId165" Type="http://schemas.openxmlformats.org/officeDocument/2006/relationships/hyperlink" Target="https://dx.doi.org/10.46608/dana9.9782356135377.30" TargetMode="External"/><Relationship Id="rId166" Type="http://schemas.openxmlformats.org/officeDocument/2006/relationships/hyperlink" Target="https://hal.science/hal-04025482v1" TargetMode="External"/><Relationship Id="rId167" Type="http://schemas.openxmlformats.org/officeDocument/2006/relationships/hyperlink" Target="https://hal.science/hal-02943726v1" TargetMode="External"/><Relationship Id="rId168" Type="http://schemas.openxmlformats.org/officeDocument/2006/relationships/hyperlink" Target="https://hal.science/hal-02943736v1" TargetMode="External"/><Relationship Id="rId169" Type="http://schemas.openxmlformats.org/officeDocument/2006/relationships/hyperlink" Target="https://hal.science/hal-02946192v1" TargetMode="External"/><Relationship Id="rId170" Type="http://schemas.openxmlformats.org/officeDocument/2006/relationships/hyperlink" Target="https://hal.science/hal-02488798v1" TargetMode="External"/><Relationship Id="rId171" Type="http://schemas.openxmlformats.org/officeDocument/2006/relationships/hyperlink" Target="https://hal.univ-lorraine.fr/hal-01488997v1" TargetMode="External"/><Relationship Id="rId172" Type="http://schemas.openxmlformats.org/officeDocument/2006/relationships/hyperlink" Target="https://hal.science/search/index/?q=*&amp;authFullName_s=H&#233;l&#232;ne Hamon" TargetMode="External"/><Relationship Id="rId173" Type="http://schemas.openxmlformats.org/officeDocument/2006/relationships/hyperlink" Target="https://hal.univ-lorraine.fr/hal-01488480v1" TargetMode="External"/><Relationship Id="rId174" Type="http://schemas.openxmlformats.org/officeDocument/2006/relationships/hyperlink" Target="https://hal.science/hal-00794993v1" TargetMode="External"/><Relationship Id="rId175" Type="http://schemas.openxmlformats.org/officeDocument/2006/relationships/hyperlink" Target="https://hal.science/hal-00794975v1" TargetMode="External"/><Relationship Id="rId176" Type="http://schemas.openxmlformats.org/officeDocument/2006/relationships/hyperlink" Target="https://hal.science/hal-00793734v1" TargetMode="External"/><Relationship Id="rId177" Type="http://schemas.openxmlformats.org/officeDocument/2006/relationships/hyperlink" Target="https://hal.science/hal-01125784v1" TargetMode="External"/><Relationship Id="rId178" Type="http://schemas.openxmlformats.org/officeDocument/2006/relationships/hyperlink" Target="https://hal.science/hal-01126462v1" TargetMode="External"/><Relationship Id="rId179" Type="http://schemas.openxmlformats.org/officeDocument/2006/relationships/hyperlink" Target="https://hal.science/search/index/?q=*&amp;authFullName_s=Michel Philippe" TargetMode="External"/><Relationship Id="rId180" Type="http://schemas.openxmlformats.org/officeDocument/2006/relationships/hyperlink" Target="https://hal.science/hal-02977785v1" TargetMode="External"/><Relationship Id="rId181" Type="http://schemas.openxmlformats.org/officeDocument/2006/relationships/hyperlink" Target="https://hal.science/hal-00818515v1" TargetMode="External"/><Relationship Id="rId182" Type="http://schemas.openxmlformats.org/officeDocument/2006/relationships/hyperlink" Target="https://hal.science/hal-00818672v1" TargetMode="External"/><Relationship Id="rId183" Type="http://schemas.openxmlformats.org/officeDocument/2006/relationships/hyperlink" Target="https://hal.science/search/index/?q=*&amp;authFullName_s=Alain Ploquin" TargetMode="External"/><Relationship Id="rId184" Type="http://schemas.openxmlformats.org/officeDocument/2006/relationships/hyperlink" Target="https://hal.science/hal-00818631v1" TargetMode="External"/><Relationship Id="rId185" Type="http://schemas.openxmlformats.org/officeDocument/2006/relationships/hyperlink" Target="https://hal.science/hal-00818513v1" TargetMode="External"/><Relationship Id="rId186" Type="http://schemas.openxmlformats.org/officeDocument/2006/relationships/hyperlink" Target="https://hal.science/hal-00818496v1" TargetMode="External"/><Relationship Id="rId187" Type="http://schemas.openxmlformats.org/officeDocument/2006/relationships/hyperlink" Target="https://hal.science/hal-00820336v1" TargetMode="External"/><Relationship Id="rId188" Type="http://schemas.openxmlformats.org/officeDocument/2006/relationships/hyperlink" Target="https://hal.science/search/index/?q=*&amp;authFullName_s=Bruno Ancel" TargetMode="External"/><Relationship Id="rId189" Type="http://schemas.openxmlformats.org/officeDocument/2006/relationships/hyperlink" Target="https://hal.science/search/index/?q=*&amp;authFullName_s=Michel Cottet" TargetMode="External"/><Relationship Id="rId190" Type="http://schemas.openxmlformats.org/officeDocument/2006/relationships/hyperlink" Target="https://hal.science/search/index/?q=*&amp;authFullName_s=Eric Kammenthaler" TargetMode="External"/><Relationship Id="rId191" Type="http://schemas.openxmlformats.org/officeDocument/2006/relationships/hyperlink" Target="https://hal.science/search/index/?q=*&amp;authFullName_s=Paolo Oppizzi" TargetMode="External"/><Relationship Id="rId192" Type="http://schemas.openxmlformats.org/officeDocument/2006/relationships/hyperlink" Target="https://hal.science/hal-00820333v1" TargetMode="External"/><Relationship Id="rId193" Type="http://schemas.openxmlformats.org/officeDocument/2006/relationships/hyperlink" Target="https://hal.science/hal-00853788v1" TargetMode="External"/><Relationship Id="rId194" Type="http://schemas.openxmlformats.org/officeDocument/2006/relationships/hyperlink" Target="https://hal.science/hal-00808209v1" TargetMode="External"/><Relationship Id="rId195" Type="http://schemas.openxmlformats.org/officeDocument/2006/relationships/hyperlink" Target="https://univ-paris8.hal.science/hal-03915778v1" TargetMode="External"/><Relationship Id="rId196" Type="http://schemas.openxmlformats.org/officeDocument/2006/relationships/hyperlink" Target="https://hal.science/hal-04855746v1" TargetMode="External"/><Relationship Id="rId197" Type="http://schemas.openxmlformats.org/officeDocument/2006/relationships/hyperlink" Target="https://hal.science/hal-04745301v1" TargetMode="External"/><Relationship Id="rId198" Type="http://schemas.openxmlformats.org/officeDocument/2006/relationships/hyperlink" Target="https://hal.science/hal-04853843v1" TargetMode="External"/><Relationship Id="rId199" Type="http://schemas.openxmlformats.org/officeDocument/2006/relationships/hyperlink" Target="https://hal.science/hal-04745303v1" TargetMode="External"/><Relationship Id="rId200" Type="http://schemas.openxmlformats.org/officeDocument/2006/relationships/hyperlink" Target="https://hal.science/search/index/?q=*&amp;authFullName_s=Hamon H&#233;l&#232;ne Morin" TargetMode="External"/><Relationship Id="rId201" Type="http://schemas.openxmlformats.org/officeDocument/2006/relationships/hyperlink" Target="https://hal.science/hal-02880015v1" TargetMode="External"/><Relationship Id="rId202" Type="http://schemas.openxmlformats.org/officeDocument/2006/relationships/hyperlink" Target="https://hal.science/hal-04036413v1" TargetMode="External"/><Relationship Id="rId203" Type="http://schemas.openxmlformats.org/officeDocument/2006/relationships/hyperlink" Target="https://hal.science/hal-04824419v1" TargetMode="External"/><Relationship Id="rId204" Type="http://schemas.openxmlformats.org/officeDocument/2006/relationships/hyperlink" Target="https://hal.science/search/index/?q=*&amp;authFullName_s=Marino Maggetti" TargetMode="External"/><Relationship Id="rId205" Type="http://schemas.openxmlformats.org/officeDocument/2006/relationships/hyperlink" Target="https://hal.science/search/index/?q=*&amp;authFullName_s=Georges Rech" TargetMode="External"/><Relationship Id="rId206" Type="http://schemas.openxmlformats.org/officeDocument/2006/relationships/hyperlink" Target="https://hal.univ-lorraine.fr/hal-01488310v1" TargetMode="External"/><Relationship Id="rId207" Type="http://schemas.openxmlformats.org/officeDocument/2006/relationships/hyperlink" Target="https://hal.science/hal-04775931v1" TargetMode="External"/><Relationship Id="rId208" Type="http://schemas.openxmlformats.org/officeDocument/2006/relationships/hyperlink" Target="https://hal.science/hal-04872179v1" TargetMode="External"/><Relationship Id="rId209" Type="http://schemas.openxmlformats.org/officeDocument/2006/relationships/hyperlink" Target="https://hal.science/search/index/?q=*&amp;authFullName_s=Christine Locatelli" TargetMode="External"/><Relationship Id="rId210" Type="http://schemas.openxmlformats.org/officeDocument/2006/relationships/hyperlink" Target="https://hal.science/search/index/?q=*&amp;authFullName_s=Didier Pousset" TargetMode="External"/><Relationship Id="rId211" Type="http://schemas.openxmlformats.org/officeDocument/2006/relationships/hyperlink" Target="https://hal.science/hal-04878308v1" TargetMode="External"/><Relationship Id="rId212" Type="http://schemas.openxmlformats.org/officeDocument/2006/relationships/hyperlink" Target="https://hal.science/hal-00795375v1" TargetMode="External"/><Relationship Id="rId213" Type="http://schemas.openxmlformats.org/officeDocument/2006/relationships/hyperlink" Target="https://hal.science/hal-00816647v1" TargetMode="External"/><Relationship Id="rId214" Type="http://schemas.openxmlformats.org/officeDocument/2006/relationships/hyperlink" Target="https://hal.science/hal-00812988v1" TargetMode="External"/><Relationship Id="rId215" Type="http://schemas.openxmlformats.org/officeDocument/2006/relationships/hyperlink" Target="https://hal.science/hal-00820488v1" TargetMode="External"/><Relationship Id="rId216" Type="http://schemas.openxmlformats.org/officeDocument/2006/relationships/hyperlink" Target="https://hal.science/hal-00820348v1" TargetMode="External"/><Relationship Id="rId217" Type="http://schemas.openxmlformats.org/officeDocument/2006/relationships/hyperlink" Target="https://hal.science/hal-00820487v1" TargetMode="External"/><Relationship Id="rId218" Type="http://schemas.openxmlformats.org/officeDocument/2006/relationships/hyperlink" Target="https://hal.science/hal-00855069v1" TargetMode="External"/><Relationship Id="rId219" Type="http://schemas.openxmlformats.org/officeDocument/2006/relationships/hyperlink" Target="https://hal.science/hal-00803421v1" TargetMode="External"/><Relationship Id="rId220" Type="http://schemas.openxmlformats.org/officeDocument/2006/relationships/hyperlink" Target="https://hal.science/hal-00820343v1" TargetMode="External"/><Relationship Id="rId221" Type="http://schemas.openxmlformats.org/officeDocument/2006/relationships/hyperlink" Target="https://hal.science/hal-00851644v1" TargetMode="External"/><Relationship Id="rId222" Type="http://schemas.openxmlformats.org/officeDocument/2006/relationships/hyperlink" Target="https://hal.science/hal-00851610v1" TargetMode="External"/><Relationship Id="rId223" Type="http://schemas.openxmlformats.org/officeDocument/2006/relationships/hyperlink" Target="https://hal.science/hal-00820486v1" TargetMode="External"/><Relationship Id="rId224" Type="http://schemas.openxmlformats.org/officeDocument/2006/relationships/hyperlink" Target="https://hal.science/hal-00820485v1" TargetMode="External"/><Relationship Id="rId225" Type="http://schemas.openxmlformats.org/officeDocument/2006/relationships/hyperlink" Target="https://hal.science/hal-00854993v1" TargetMode="External"/><Relationship Id="rId226" Type="http://schemas.openxmlformats.org/officeDocument/2006/relationships/hyperlink" Target="https://hal.science/hal-00801534v1" TargetMode="External"/><Relationship Id="rId227" Type="http://schemas.openxmlformats.org/officeDocument/2006/relationships/hyperlink" Target="https://hal.science/search/index/?q=*&amp;authFullName_s=Alain Faivre" TargetMode="External"/><Relationship Id="rId228" Type="http://schemas.openxmlformats.org/officeDocument/2006/relationships/hyperlink" Target="https://hal.science/hal-00851643v1" TargetMode="External"/><Relationship Id="rId229" Type="http://schemas.openxmlformats.org/officeDocument/2006/relationships/hyperlink" Target="https://hal.science/hal-00819046v1" TargetMode="External"/><Relationship Id="rId230" Type="http://schemas.openxmlformats.org/officeDocument/2006/relationships/hyperlink" Target="https://hal.science/hal-00851647v1" TargetMode="External"/><Relationship Id="rId231" Type="http://schemas.openxmlformats.org/officeDocument/2006/relationships/hyperlink" Target="https://hal.science/hal-00851633v1" TargetMode="External"/><Relationship Id="rId232" Type="http://schemas.openxmlformats.org/officeDocument/2006/relationships/hyperlink" Target="https://hal.science/hal-00853914v1" TargetMode="External"/><Relationship Id="rId233" Type="http://schemas.openxmlformats.org/officeDocument/2006/relationships/hyperlink" Target="https://hal.science/hal-00817119v1" TargetMode="External"/><Relationship Id="rId234" Type="http://schemas.openxmlformats.org/officeDocument/2006/relationships/hyperlink" Target="https://hal.science/search/index/?q=*&amp;authFullName_s=Bernard Hamon" TargetMode="External"/><Relationship Id="rId235" Type="http://schemas.openxmlformats.org/officeDocument/2006/relationships/hyperlink" Target="https://hal.science/hal-00816794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Morin</dc:title>
  <dc:description>CV</dc:description>
  <dc:subject/>
  <cp:keywords/>
  <cp:category/>
  <cp:lastModifiedBy/>
  <dcterms:created xsi:type="dcterms:W3CDTF">2026-05-03T12:13:54+02:00</dcterms:created>
  <dcterms:modified xsi:type="dcterms:W3CDTF">2026-05-03T12:13:54+02:00</dcterms:modified>
</cp:coreProperties>
</file>

<file path=docProps/custom.xml><?xml version="1.0" encoding="utf-8"?>
<Properties xmlns="http://schemas.openxmlformats.org/officeDocument/2006/custom-properties" xmlns:vt="http://schemas.openxmlformats.org/officeDocument/2006/docPropsVTypes"/>
</file>