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Zolotukhin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denis-zolotukhin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0000-0002-5772-729X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Metadiscursive Acts in the Translation of Scholarly Linguistic Texts: A Case Study of French and Russian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Discourse &amp; Communication</w:t>
            </w:r>
            <w:r>
              <w:rPr/>
              <w:t xml:space="preserve">, 2026, 8 (1), pp.111-129.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⟨10.24833/2687-0126-2026-8-1-111-129⟩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Linguistic Terms: A Case Study of French and Russian Terminologies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Polylinguality and Transcultural Practices</w:t>
            </w:r>
            <w:r>
              <w:rPr/>
              <w:t xml:space="preserve">, 2025, 22 (2), pp.419-438.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⟨10.22363/2618-897X-2025-22-2-419-438⟩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« De la double essence du langage » en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2025, 75, pp.121-141.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⟨10.47421/CFS_75_121-141⟩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terminologique en linguistique : une analyse de certaines disparités entre le russe et 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Cultures</w:t>
            </w:r>
            <w:r>
              <w:rPr/>
              <w:t xml:space="preserve">, 2024, 5 (2), pp.10-24.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⟨10.62339/jlc.v5i02.281⟩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Между языком жестов и жестовым языком: проблема эквивалентности французских и русских терминов метаязыка жестовых систем коммуникаций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SibScript</w:t>
            </w:r>
            <w:r>
              <w:rPr/>
              <w:t xml:space="preserve">, 2024, 26 (4), pp.597-606.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⟨10.21603/sibscript-2024-26-4-597-606⟩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termes, les objets, les notions et les points de vue de la linguistique : problèmes de corrélation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 Université de Montpellier 3, France, 6-10 juillet 2020, 78, pp.05014.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⟨10.1051/shsconf/20207805014⟩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système terminologique de F. de Saussure : aspect lexico-sémantique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2020, 71, pp.139-57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 in Linguistic Terminological Systems Based on the Analysis of French Linguistic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Education</w:t>
            </w:r>
            <w:r>
              <w:rPr/>
              <w:t xml:space="preserve">, 2016, 2 (2), pp.61-67.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⟨10.17323/2411-7390-2016-2-2-61-67⟩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Saviez-vous que la traduction peut avoir des enjeux éthiques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modèle de la terminologie saussurienne en devenir : l'analyse des perturbateurs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générale, 1916-2016. L’émergence, le devenir</w:t>
            </w:r>
            <w:r>
              <w:rPr/>
              <w:t xml:space="preserve">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hal-04826456v1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2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zolotukhin" TargetMode="External"/><Relationship Id="rId9" Type="http://schemas.openxmlformats.org/officeDocument/2006/relationships/hyperlink" Target="https://orcid.org/0000-0002-5772-729X" TargetMode="External"/><Relationship Id="rId10" Type="http://schemas.openxmlformats.org/officeDocument/2006/relationships/hyperlink" Target="https://hal.science/hal-05532159v1" TargetMode="External"/><Relationship Id="rId11" Type="http://schemas.openxmlformats.org/officeDocument/2006/relationships/hyperlink" Target="https://hal.science/search/index/?q=*&amp;authFullName_s=Denis Zolotukhin" TargetMode="External"/><Relationship Id="rId12" Type="http://schemas.openxmlformats.org/officeDocument/2006/relationships/hyperlink" Target="https://dx.doi.org/10.24833/2687-0126-2026-8-1-111-129" TargetMode="External"/><Relationship Id="rId13" Type="http://schemas.openxmlformats.org/officeDocument/2006/relationships/hyperlink" Target="https://hal.science/hal-05220649v1" TargetMode="External"/><Relationship Id="rId14" Type="http://schemas.openxmlformats.org/officeDocument/2006/relationships/hyperlink" Target="https://dx.doi.org/10.22363/2618-897X-2025-22-2-419-438" TargetMode="External"/><Relationship Id="rId15" Type="http://schemas.openxmlformats.org/officeDocument/2006/relationships/hyperlink" Target="https://hal.science/hal-04959852v1" TargetMode="External"/><Relationship Id="rId16" Type="http://schemas.openxmlformats.org/officeDocument/2006/relationships/hyperlink" Target="https://dx.doi.org/10.47421/CFS_75_121-141" TargetMode="External"/><Relationship Id="rId17" Type="http://schemas.openxmlformats.org/officeDocument/2006/relationships/hyperlink" Target="https://hal.science/hal-04830553v1" TargetMode="External"/><Relationship Id="rId18" Type="http://schemas.openxmlformats.org/officeDocument/2006/relationships/hyperlink" Target="https://dx.doi.org/10.62339/jlc.v5i02.281" TargetMode="External"/><Relationship Id="rId19" Type="http://schemas.openxmlformats.org/officeDocument/2006/relationships/hyperlink" Target="https://hal.science/hal-04849485v1" TargetMode="External"/><Relationship Id="rId20" Type="http://schemas.openxmlformats.org/officeDocument/2006/relationships/hyperlink" Target="https://dx.doi.org/10.21603/sibscript-2024-26-4-597-606" TargetMode="External"/><Relationship Id="rId21" Type="http://schemas.openxmlformats.org/officeDocument/2006/relationships/hyperlink" Target="https://hal.science/hal-04824080v1" TargetMode="External"/><Relationship Id="rId22" Type="http://schemas.openxmlformats.org/officeDocument/2006/relationships/hyperlink" Target="https://dx.doi.org/10.1051/shsconf/20207805014" TargetMode="External"/><Relationship Id="rId23" Type="http://schemas.openxmlformats.org/officeDocument/2006/relationships/hyperlink" Target="https://hal.science/hal-04824127v1" TargetMode="External"/><Relationship Id="rId24" Type="http://schemas.openxmlformats.org/officeDocument/2006/relationships/hyperlink" Target="https://hal.science/hal-04824095v1" TargetMode="External"/><Relationship Id="rId25" Type="http://schemas.openxmlformats.org/officeDocument/2006/relationships/hyperlink" Target="https://dx.doi.org/10.17323/2411-7390-2016-2-2-61-67" TargetMode="External"/><Relationship Id="rId26" Type="http://schemas.openxmlformats.org/officeDocument/2006/relationships/hyperlink" Target="https://hal.science/hal-04828612v1" TargetMode="External"/><Relationship Id="rId27" Type="http://schemas.openxmlformats.org/officeDocument/2006/relationships/hyperlink" Target="https://hal.science/hal-0482645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Zolotukhin</dc:title>
  <dc:description>CV</dc:description>
  <dc:subject/>
  <cp:keywords/>
  <cp:category/>
  <cp:lastModifiedBy/>
  <dcterms:created xsi:type="dcterms:W3CDTF">2026-05-09T00:27:17+02:00</dcterms:created>
  <dcterms:modified xsi:type="dcterms:W3CDTF">2026-05-09T00:27:17+02:00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