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De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plurilinguisme,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2023, Didactique des langues et plurilinguisme, 978-2-35935-387-7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langues dans l’élaboration et la publication des recherches scientifiques. Le cas du français parmi d’autres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/>
              <w:t xml:space="preserve">n°24, 2012, Français et société, D.de Robillard; P. Blanchet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langues dans l'élaboration et la publication des recherches scientifiques : l'exemple du français parmi d'autres langues / coordination scientifique assurée par Didier de Robillard et Philippe Blanchet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Didier de Robillard et Philippe Blanchet. Éditions modulaires européennes, pp.81, 2012, 978-2-8066-0147-6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langues dans l'élaboration et la publication des recherches scientifiques : l'exemple du français parmi d'autres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EME, 24, 81 p., 2012, collection Français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herméneutique : vers un paradigme de recherche ? Cahiers de sociolinguistique, n° 14, Presses de l'Université de Rennes, 188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alterlinguistiques, volume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L'Harmattan, pp.202, 2008, T. Bulot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alterlinguistiques,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L'Harmattan, pp.302, 2008, T. Bulot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inventaire des particularités lexicales du français de l'Île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EDICEF, pp.144,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hal-00142967v1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sociolinguistique, Langage et Société, HS1 (Hors-Série), J. Boutet et J. Costa, éds.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études mauricianistes : pluricultarité oblige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Mauritius Institute of Education, 2020 (paru : 2021), Vol. 11, Special issue, 5 – 14.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linguistique, éthique et violence de l’objectivation scientifique : pour une sociolinguistique à l’ombre de la science légitime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francophonie, perspectives interdisciplinaires, Feussi, V., Lorilleux, J., éds., 433 – 448.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 et la lyre, ou le statut épistémologique du désaccord dans les sciences humaines phénoménologique-herméneutiques », pp. 331 – 344.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du désaccord, Nicolas, L., Ravat, J., Wagener, A., dirs.,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des autobiographies pour une épistémologie de la linguistique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Bisconti Valentina; Mathieu Cécile. </w:t>
            </w:r>
            <w:r>
              <w:rPr>
                <w:i w:val="1"/>
                <w:iCs w:val="1"/>
              </w:rPr>
              <w:t xml:space="preserve">Entre vie et théorie. La biographie des linguistes dans l’histoire des sciences du langage</w:t>
            </w:r>
            <w:r>
              <w:rPr/>
              <w:t xml:space="preserve">, Lambert Lucas, A paraître, 978-2-35935-277-1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« langues » sont les français régionaux ? Un point de vue phénoménologique-herméneutique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l'espace francophone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des signes : Elémentaire mon cher Watson ! Réflexivité, « pratiques réelles », « corpus », « interactions » et autres « données-produites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Forlot, G.; Martin, F. </w:t>
            </w:r>
            <w:r>
              <w:rPr>
                <w:i w:val="1"/>
                <w:iCs w:val="1"/>
              </w:rPr>
              <w:t xml:space="preserve">Regards sociolinguistiques contemporains. Terrains, espaces et complexités de la recherche, Forlot, G. / Martin, F., éds.</w:t>
            </w:r>
            <w:r>
              <w:rPr/>
              <w:t xml:space="preserve">, L'Harmattan, pp. 39 - 55,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de signe, monnaie de singe ? Comment comprendre les corpus électronique ? Implications épistémologiques éthiques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numériques, langues et sens. Enjeux épistémologiques et politiques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pp.145-214,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savoir, langues et pouvoir. Perspectives sociolinguistiques et juridiques comparées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Lambert-Lucas, pp.43-52,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Interlecte » : Outil ou point de vue épistémologique sur « la » linguistique et les langues ? Sémiotique ou herméneutique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J.Simonin et S.Wharton, éds., pp. 265- 283,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Interlecte » : Outil ou point de vue épistémologique sur « la » linguistique et les langues ? Sémiotique ou herméneutique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SImonin, J.; Wharton, S. </w:t>
            </w:r>
            <w:r>
              <w:rPr>
                <w:i w:val="1"/>
                <w:iCs w:val="1"/>
              </w:rPr>
              <w:t xml:space="preserve">Sociolinguistique du contact Dictionnaire des termes et concepts</w:t>
            </w:r>
            <w:r>
              <w:rPr/>
              <w:t xml:space="preserve">, pp. 265 - 283,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qualitativisme ? Quelques hypothèses sous-jacentes aux démarches qualitatives et quelques conséquences qui en découlent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L'Harmattan, pp. 67- 78,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sens :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divers. Interculturel, herméneutique et interventions didactiques</w:t>
            </w:r>
            <w:r>
              <w:rPr/>
              <w:t xml:space="preserve">, in Debono, M. et Goï, C. (éds.), Fernelmont, Éditions Modulaires Européennes, pp. 195 - 216,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au risque de l'herméneutique: faire droit aux autres?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critiques sur la notion d’ ‘interculturalité’. Pour une didactique de la pluralité linguistique et culturelle</w:t>
            </w:r>
            <w:r>
              <w:rPr/>
              <w:t xml:space="preserve">, L'Harmattan, pp.173-190,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diversité, éthique, politique, et démocratie dans l’ESR : un.e bon.ne chercheur.e est un.e chercheur.e en désaccord. Réflexions à partir de la question de l’évaluation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un autre système d’Université et de recherche : horizon et conditions de possibilité</w:t>
            </w:r>
            <w:r>
              <w:rPr/>
              <w:t xml:space="preserve">, Rogue ESR,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des autobiographies dans la perspective de l’histoire des sciences du langage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vie et théorie : la biographie des linguistes dans l’histoire des sciences du langage</w:t>
            </w:r>
            <w:r>
              <w:rPr/>
              <w:t xml:space="preserve">, CERCLL-LESCLAP, EA 4283,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savoir, langues et pouvoir. Perspectives sociolinguistiques et juridiques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Jul 2013, Corte,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technicité pour quelle humanité en FOAD ? Premiers éléments de réflexion épistémologique en lien avec une recherche-intervention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2013 (Échanger pour apprendre en ligne)</w:t>
            </w:r>
            <w:r>
              <w:rPr/>
              <w:t xml:space="preserve">, Université Stendhal – Grenoble 3,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créoles français : le cas du créole de l'Ile Maurice. Comment inventer une langue en cinquante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Lyriades de la langue française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sociolinguiste est-il (sur) son terrain ? Problématisations d'une métaphore fondatrice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Marie-Laure Tending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plurilingues : des observations de terrains aux transpositions politiques, éducatives et didactiques</w:t>
            </w:r>
            <w:r>
              <w:rPr/>
              <w:t xml:space="preserve">, May 2011, Alger, Algérie. pp. 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diversité, conceptions du sens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: Construction(s) et Représentation(s)</w:t>
            </w:r>
            <w:r>
              <w:rPr/>
              <w:t xml:space="preserve">, Institut préparatoire aux études littéraires et en sciences humaines de Tunis, Université de Tunis, Apr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régionaux : langues processus / objets ? Un point de vue phénoménologique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l’espace francophone. Quel statut linguistique, quelle place dans les politiques éducatives dans un contexte mondialisé au cœur de tensions géopolitiques et économiques ?</w:t>
            </w:r>
            <w:r>
              <w:rPr/>
              <w:t xml:space="preserve">, Maison de la Nouvelle Calédonie,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des variétés de français non standard : quelques points de répères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lexicographie variationniste en situation de contact</w:t>
            </w:r>
            <w:r>
              <w:rPr/>
              <w:t xml:space="preserve">, Jul 1993, Saint Denis, France. pp.39--66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de l’ouvrage Corpus numériques, langues et sens par Damon Mayaffre (Corpus n°14, 20151)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sociolinguistique mauricianiste : éthique et politique de la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réponse » au compte-rendu de l’ouvrage Corpus numériques, langues et sens par Damon Mayaffre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https://journals.openedition.org/corpus/3703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de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32(1),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historiques de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pp. 107 - 131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Décaper les contacts de langues par une vision interlectale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CLAIX</w:t>
            </w:r>
            <w:r>
              <w:rPr/>
              <w:t xml:space="preserve">, 2013, 24,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plurilinguisme dans la recherche et l’édition scientifiques : relations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et Société</w:t>
            </w:r>
            <w:r>
              <w:rPr/>
              <w:t xml:space="preserve">, 2012, L’implication des langues dans l’élaboration et la publication des recherches scientifiques. Le cas du français parmi d’autres langues, in Robillard, D. de et Blanchet, P., éds., pp. 5 - 11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sociolinguiste est-il (sur) son terrain ? Problématisations d’une métaphore fondatrice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Tending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2012, Plurarité linguistique et démarche de recherche. Vers une sociolinguistique complexifiée,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les moyens de nous payer l’unilinguisme dans le domaine de la recherche ? L’exemple de la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et Société</w:t>
            </w:r>
            <w:r>
              <w:rPr/>
              <w:t xml:space="preserve">, 2012, L’implication des langues dans l’élaboration et la publication des recherches scientifiques. Le cas du français parmi d’autres langues, in Robillard, D. de et Blanchet, P., éds. (n°24), pp. 25 - 33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condition et comme objectif d’une recherche scientifique, humaine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Réflexivité, herméneutique, un nouveau paradigme de recherche ? 14,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Didier de Robillard à l'article de Claudine Bavoux &amp;quot;Profils de jeunes Réunionnais en filières professionnalisantes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2001, Les "parlers jeunes" à La Réunion, 15, pp.81--88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et l'étudiant : polyphonie sur et dans &amp;lt;i&amp;gt;Le sang de l'Anglais&amp;lt;/i&amp;gt; de Carl de Souza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1995, 06-07, pp.79--97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fonctionnement de deux prépositions en français à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1992, 01, pp.11--43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Glottopol n° 28, Epistémologies et histoires des idées sociolinguistiques. Lien : http://glottopol.univ-rouen.fr/numero_28.html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hal-03637643v1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820v1" TargetMode="External"/><Relationship Id="rId8" Type="http://schemas.openxmlformats.org/officeDocument/2006/relationships/hyperlink" Target="https://hal.science/search/index/?q=*&amp;authFullName_s=Emmanuelle Huver" TargetMode="External"/><Relationship Id="rId9" Type="http://schemas.openxmlformats.org/officeDocument/2006/relationships/hyperlink" Target="https://hal.science/search/index/?q=*&amp;authFullName_s=Didier de Robillard" TargetMode="External"/><Relationship Id="rId10" Type="http://schemas.openxmlformats.org/officeDocument/2006/relationships/hyperlink" Target="http://www.lambert-lucas.com/livre/diversite-plurilinguisme-appropriation/" TargetMode="External"/><Relationship Id="rId11" Type="http://schemas.openxmlformats.org/officeDocument/2006/relationships/hyperlink" Target="https://univ-tours.hal.science/hal-01076971v1" TargetMode="External"/><Relationship Id="rId12" Type="http://schemas.openxmlformats.org/officeDocument/2006/relationships/hyperlink" Target="https://hal.science/search/index/?q=*&amp;authFullName_s=Philippe Blanchet" TargetMode="External"/><Relationship Id="rId13" Type="http://schemas.openxmlformats.org/officeDocument/2006/relationships/hyperlink" Target="https://hal.science/hal-01436623v1" TargetMode="External"/><Relationship Id="rId14" Type="http://schemas.openxmlformats.org/officeDocument/2006/relationships/hyperlink" Target="https://shs.hal.science/halshs-01084607v1" TargetMode="External"/><Relationship Id="rId15" Type="http://schemas.openxmlformats.org/officeDocument/2006/relationships/hyperlink" Target="https://hal.science/hal-03640507v1" TargetMode="External"/><Relationship Id="rId16" Type="http://schemas.openxmlformats.org/officeDocument/2006/relationships/hyperlink" Target="https://univ-tours.hal.science/hal-00950679v1" TargetMode="External"/><Relationship Id="rId17" Type="http://schemas.openxmlformats.org/officeDocument/2006/relationships/hyperlink" Target="https://univ-tours.hal.science/hal-00950677v1" TargetMode="External"/><Relationship Id="rId18" Type="http://schemas.openxmlformats.org/officeDocument/2006/relationships/hyperlink" Target="https://hal.science/hal-00142967v1" TargetMode="External"/><Relationship Id="rId19" Type="http://schemas.openxmlformats.org/officeDocument/2006/relationships/hyperlink" Target="https://hal.science/hal-03637563v1" TargetMode="External"/><Relationship Id="rId20" Type="http://schemas.openxmlformats.org/officeDocument/2006/relationships/hyperlink" Target="https://hal.science/hal-03637582v1" TargetMode="External"/><Relationship Id="rId21" Type="http://schemas.openxmlformats.org/officeDocument/2006/relationships/hyperlink" Target="https://hal.science/hal-03637628v1" TargetMode="External"/><Relationship Id="rId22" Type="http://schemas.openxmlformats.org/officeDocument/2006/relationships/hyperlink" Target="https://hal.science/hal-03503963v1" TargetMode="External"/><Relationship Id="rId23" Type="http://schemas.openxmlformats.org/officeDocument/2006/relationships/hyperlink" Target="https://hal.science/hal-02149687v1" TargetMode="External"/><Relationship Id="rId24" Type="http://schemas.openxmlformats.org/officeDocument/2006/relationships/hyperlink" Target="https://hal.science/search/index/?q=*&amp;authFullName_s=Valentin Feussi" TargetMode="External"/><Relationship Id="rId25" Type="http://schemas.openxmlformats.org/officeDocument/2006/relationships/hyperlink" Target="https://hal.science/hal-01239671v2" TargetMode="External"/><Relationship Id="rId26" Type="http://schemas.openxmlformats.org/officeDocument/2006/relationships/hyperlink" Target="https://hal.science/search/index/?q=*&amp;authFullName_s=Isabelle Pierozak" TargetMode="External"/><Relationship Id="rId27" Type="http://schemas.openxmlformats.org/officeDocument/2006/relationships/hyperlink" Target="https://hal.science/search/index/?q=*&amp;authFullName_s=V&#233;ronique Castellotti" TargetMode="External"/><Relationship Id="rId28" Type="http://schemas.openxmlformats.org/officeDocument/2006/relationships/hyperlink" Target="https://hal.science/hal-01300149v1" TargetMode="External"/><Relationship Id="rId29" Type="http://schemas.openxmlformats.org/officeDocument/2006/relationships/hyperlink" Target="http://www.peterlang.com/index.cfm?event=cmp.ccc.seitenstruktur.detailseiten&amp;amp;seitentyp=produkt&amp;amp;pk=79363&amp;amp;cid=348&amp;amp;concordeid=264650" TargetMode="External"/><Relationship Id="rId30" Type="http://schemas.openxmlformats.org/officeDocument/2006/relationships/hyperlink" Target="https://hal.science/hal-04972058v1" TargetMode="External"/><Relationship Id="rId31" Type="http://schemas.openxmlformats.org/officeDocument/2006/relationships/hyperlink" Target="https://hal.science/hal-01300143v1" TargetMode="External"/><Relationship Id="rId32" Type="http://schemas.openxmlformats.org/officeDocument/2006/relationships/hyperlink" Target="http://www.peterlang.com/index.cfm?event=cmp.ccc.seitenstruktur.detailseiten&amp;amp;seitentyp=produkt&amp;amp;pk=85286" TargetMode="External"/><Relationship Id="rId33" Type="http://schemas.openxmlformats.org/officeDocument/2006/relationships/hyperlink" Target="https://hal.science/hal-01380219v1" TargetMode="External"/><Relationship Id="rId34" Type="http://schemas.openxmlformats.org/officeDocument/2006/relationships/hyperlink" Target="https://hal.science/search/index/?q=*&amp;authFullName_s=Marc Debono" TargetMode="External"/><Relationship Id="rId35" Type="http://schemas.openxmlformats.org/officeDocument/2006/relationships/hyperlink" Target="https://univ-tours.hal.science/hal-01076999v1" TargetMode="External"/><Relationship Id="rId36" Type="http://schemas.openxmlformats.org/officeDocument/2006/relationships/hyperlink" Target="https://hal.science/hal-04979902v1" TargetMode="External"/><Relationship Id="rId37" Type="http://schemas.openxmlformats.org/officeDocument/2006/relationships/hyperlink" Target="https://univ-tours.hal.science/hal-01076981v1" TargetMode="External"/><Relationship Id="rId38" Type="http://schemas.openxmlformats.org/officeDocument/2006/relationships/hyperlink" Target="https://univ-tours.hal.science/hal-01076994v1" TargetMode="External"/><Relationship Id="rId39" Type="http://schemas.openxmlformats.org/officeDocument/2006/relationships/hyperlink" Target="https://hal.science/hal-01376293v1" TargetMode="External"/><Relationship Id="rId40" Type="http://schemas.openxmlformats.org/officeDocument/2006/relationships/hyperlink" Target="https://univ-tours.hal.science/hal-03514548v1" TargetMode="External"/><Relationship Id="rId41" Type="http://schemas.openxmlformats.org/officeDocument/2006/relationships/hyperlink" Target="https://hal.science/hal-01300152v1" TargetMode="External"/><Relationship Id="rId42" Type="http://schemas.openxmlformats.org/officeDocument/2006/relationships/hyperlink" Target="https://univ-tours.hal.science/hal-01075651v1" TargetMode="External"/><Relationship Id="rId43" Type="http://schemas.openxmlformats.org/officeDocument/2006/relationships/hyperlink" Target="https://univ-tours.hal.science/hal-01077646v1" TargetMode="External"/><Relationship Id="rId44" Type="http://schemas.openxmlformats.org/officeDocument/2006/relationships/hyperlink" Target="https://univ-tours.hal.science/hal-01075656v1" TargetMode="External"/><Relationship Id="rId45" Type="http://schemas.openxmlformats.org/officeDocument/2006/relationships/hyperlink" Target="https://univ-tours.hal.science/hal-01077493v1" TargetMode="External"/><Relationship Id="rId46" Type="http://schemas.openxmlformats.org/officeDocument/2006/relationships/hyperlink" Target="https://univ-tours.hal.science/hal-01074050v1" TargetMode="External"/><Relationship Id="rId47" Type="http://schemas.openxmlformats.org/officeDocument/2006/relationships/hyperlink" Target="https://hal.science/search/index/?q=*&amp;authFullName_s=Marie-Laure Tending" TargetMode="External"/><Relationship Id="rId48" Type="http://schemas.openxmlformats.org/officeDocument/2006/relationships/hyperlink" Target="https://hal.science/search/index/?q=*&amp;authFullName_s=Elatiana Razafimandimbimanana" TargetMode="External"/><Relationship Id="rId49" Type="http://schemas.openxmlformats.org/officeDocument/2006/relationships/hyperlink" Target="https://univ-tours.hal.science/hal-01077489v1" TargetMode="External"/><Relationship Id="rId50" Type="http://schemas.openxmlformats.org/officeDocument/2006/relationships/hyperlink" Target="https://univ-tours.hal.science/hal-01077486v1" TargetMode="External"/><Relationship Id="rId51" Type="http://schemas.openxmlformats.org/officeDocument/2006/relationships/hyperlink" Target="https://univ-reunion.hal.science/hal-02170720v1" TargetMode="External"/><Relationship Id="rId52" Type="http://schemas.openxmlformats.org/officeDocument/2006/relationships/hyperlink" Target="https://hal.science/hal-02149733v1" TargetMode="External"/><Relationship Id="rId53" Type="http://schemas.openxmlformats.org/officeDocument/2006/relationships/hyperlink" Target="https://hal.science/hal-03637615v1" TargetMode="External"/><Relationship Id="rId54" Type="http://schemas.openxmlformats.org/officeDocument/2006/relationships/hyperlink" Target="https://hal.science/hal-02092729v1" TargetMode="External"/><Relationship Id="rId55" Type="http://schemas.openxmlformats.org/officeDocument/2006/relationships/hyperlink" Target="https://hal.science/hal-01380231v1" TargetMode="External"/><Relationship Id="rId56" Type="http://schemas.openxmlformats.org/officeDocument/2006/relationships/hyperlink" Target="https://univ-tours.hal.science/hal-01074599v1" TargetMode="External"/><Relationship Id="rId57" Type="http://schemas.openxmlformats.org/officeDocument/2006/relationships/hyperlink" Target="https://univ-tours.hal.science/hal-00949050v1" TargetMode="External"/><Relationship Id="rId58" Type="http://schemas.openxmlformats.org/officeDocument/2006/relationships/hyperlink" Target="https://univ-tours.hal.science/hal-01076986v1" TargetMode="External"/><Relationship Id="rId59" Type="http://schemas.openxmlformats.org/officeDocument/2006/relationships/hyperlink" Target="https://hal.science/hal-01376871v1" TargetMode="External"/><Relationship Id="rId60" Type="http://schemas.openxmlformats.org/officeDocument/2006/relationships/hyperlink" Target="https://univ-tours.hal.science/hal-01076990v1" TargetMode="External"/><Relationship Id="rId61" Type="http://schemas.openxmlformats.org/officeDocument/2006/relationships/hyperlink" Target="https://hal.science/hal-01437116v1" TargetMode="External"/><Relationship Id="rId62" Type="http://schemas.openxmlformats.org/officeDocument/2006/relationships/hyperlink" Target="https://univ-reunion.hal.science/hal-02180859v1" TargetMode="External"/><Relationship Id="rId63" Type="http://schemas.openxmlformats.org/officeDocument/2006/relationships/hyperlink" Target="https://univ-reunion.hal.science/hal-02174248v1" TargetMode="External"/><Relationship Id="rId64" Type="http://schemas.openxmlformats.org/officeDocument/2006/relationships/hyperlink" Target="https://univ-reunion.hal.science/hal-02170710v1" TargetMode="External"/><Relationship Id="rId65" Type="http://schemas.openxmlformats.org/officeDocument/2006/relationships/hyperlink" Target="https://hal.science/hal-0363764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De Robillard</dc:title>
  <dc:description>CV</dc:description>
  <dc:subject/>
  <cp:keywords/>
  <cp:category/>
  <cp:lastModifiedBy/>
  <dcterms:created xsi:type="dcterms:W3CDTF">2026-05-01T15:08:35+02:00</dcterms:created>
  <dcterms:modified xsi:type="dcterms:W3CDTF">2026-05-01T15:08:35+02:00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