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DIEGO JAIR RODRIGUEZ OBANDO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Deterioration estimation for predicting and controlling RUL of a friction drive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Diego Jair Rodriguez Obando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John Jairo Martinez Molina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 Transactions</w:t>
            </w:r>
            <w:r>
              <w:rPr/>
              <w:t xml:space="preserve">, 2021, 113, pp.97-110.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⟨10.1016/j.isatra.2020.10.013⟩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hal-02969131v1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architecture for controlling the remaining useful lifetime of a friction drive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Diego Jair Rodriguez Obando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John Jairo Martinez Molina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SAFEPROCESS 2018 - 10th IFAC Symposium on Fault Detection, Supervision and Safety for Technical Processes</w:t>
            </w:r>
            <w:r>
              <w:rPr/>
              <w:t xml:space="preserve">, IFAC, Aug 2018, Varsovie, Poland. pp.861-866,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⟨10.1016/j.ifacol.2018.09.676⟩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hal-01870552v1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 Monitoring of a Friction Drive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Diego Jair Rodriguez Obando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John Jairo Martinez Molina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CCAC 2017 - 3rd IEEE Colombian Conference on Automatic Control</w:t>
            </w:r>
            <w:r>
              <w:rPr/>
              <w:t xml:space="preserve">, Oct 2017, Cartagena de Indias, Colombia.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⟨10.1109/CCAC.2017.8276461⟩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hal-01628575v1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Deterioration estimation for remaining useful lifetime prognosis in a friction drive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Diego Jair Rodriguez Obando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John Jairo Martinez Molina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WC 2017 - 20th IFAC World Congress</w:t>
            </w:r>
            <w:r>
              <w:rPr/>
              <w:t xml:space="preserve">, International Federation of Automatic Control (IFAC 2017),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hal-01564499v1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Deterioration modelling of contact surfaces for a friction drive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Diego Jair Rodriguez Obando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John Jairo Martinez Molina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ESREL 2016 - 26th European Safety and Reliability Conference</w:t>
            </w:r>
            <w:r>
              <w:rPr/>
              <w:t xml:space="preserve">, University of Strathclyde, UK Safety and Reliability Society and European Safety and Reliability Association-ESRA, Sep 2016, Glasgow, United Kingdom. pp.1961-1968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hal-01376794v1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Set-invariance analysis for deterioration prediction on a roller-on-tire actuator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Diego Jair Rodriguez Obando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John Jairo Martinez Molina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SysTol 2016 - 3rd International Conference on Control and Fault-Tolerant Systems</w:t>
            </w:r>
            <w:r>
              <w:rPr/>
              <w:t xml:space="preserve">, Sep 2016, Barcelone, Spain. pp.87-92,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⟨10.1109/SYSTOL.2016.7739733⟩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hal-01370513v1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Deterioration Modeling to Remaining Useful Life Control : a comprehensive framework for post-prognosis decision-making applied to friction drive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Diego Jair Rodriguez Obando</w:t>
              </w:r>
            </w:hyperlink>
          </w:p>
          <w:p>
            <w:pPr/>
            <w:r>
              <w:rPr/>
              <w:t xml:space="preserve">Automatic. Université Grenoble Alpes, 2018. English.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⟨NNT : 2018GREAT086⟩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tel-02019101v2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2969131v1" TargetMode="External"/><Relationship Id="rId9" Type="http://schemas.openxmlformats.org/officeDocument/2006/relationships/hyperlink" Target="https://hal.science/search/index/?q=*&amp;authFullName_s=Diego Jair Rodriguez Obando" TargetMode="External"/><Relationship Id="rId10" Type="http://schemas.openxmlformats.org/officeDocument/2006/relationships/hyperlink" Target="https://hal.science/search/index/?q=*&amp;authFullName_s=John Jairo Martinez Molina" TargetMode="External"/><Relationship Id="rId11" Type="http://schemas.openxmlformats.org/officeDocument/2006/relationships/hyperlink" Target="https://hal.science/search/index/?q=*&amp;authFullName_s=Christophe B&#233;renguer" TargetMode="External"/><Relationship Id="rId12" Type="http://schemas.openxmlformats.org/officeDocument/2006/relationships/hyperlink" Target="https://dx.doi.org/10.1016/j.isatra.2020.10.013" TargetMode="External"/><Relationship Id="rId13" Type="http://schemas.openxmlformats.org/officeDocument/2006/relationships/hyperlink" Target="https://hal.science/hal-01870552v1" TargetMode="External"/><Relationship Id="rId14" Type="http://schemas.openxmlformats.org/officeDocument/2006/relationships/hyperlink" Target="https://dx.doi.org/10.1016/j.ifacol.2018.09.676" TargetMode="External"/><Relationship Id="rId15" Type="http://schemas.openxmlformats.org/officeDocument/2006/relationships/hyperlink" Target="https://hal.science/hal-01628575v1" TargetMode="External"/><Relationship Id="rId16" Type="http://schemas.openxmlformats.org/officeDocument/2006/relationships/hyperlink" Target="https://dx.doi.org/10.1109/CCAC.2017.8276461" TargetMode="External"/><Relationship Id="rId17" Type="http://schemas.openxmlformats.org/officeDocument/2006/relationships/hyperlink" Target="https://hal.science/hal-01564499v1" TargetMode="External"/><Relationship Id="rId18" Type="http://schemas.openxmlformats.org/officeDocument/2006/relationships/hyperlink" Target="https://hal.science/hal-01376794v1" TargetMode="External"/><Relationship Id="rId19" Type="http://schemas.openxmlformats.org/officeDocument/2006/relationships/hyperlink" Target="https://hal.science/hal-01370513v1" TargetMode="External"/><Relationship Id="rId20" Type="http://schemas.openxmlformats.org/officeDocument/2006/relationships/hyperlink" Target="https://dx.doi.org/10.1109/SYSTOL.2016.7739733" TargetMode="External"/><Relationship Id="rId21" Type="http://schemas.openxmlformats.org/officeDocument/2006/relationships/hyperlink" Target="https://theses.hal.science/tel-02019101v2" TargetMode="External"/><Relationship Id="rId22" Type="http://schemas.openxmlformats.org/officeDocument/2006/relationships/hyperlink" Target="https://www.theses.fr/2018GREAT086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DIEGO JAIR RODRIGUEZ OBANDO</dc:title>
  <dc:description>CV</dc:description>
  <dc:subject/>
  <cp:keywords/>
  <cp:category/>
  <cp:lastModifiedBy/>
  <dcterms:created xsi:type="dcterms:W3CDTF">2026-04-08T04:31:55+02:00</dcterms:created>
  <dcterms:modified xsi:type="dcterms:W3CDTF">2026-04-08T04:31:55+02:00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