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S. Maranan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Artscience, cultural policy, and epistemological empathy: Towards imaginaries of the future as a new commons in the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Silang Maranan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ANCER - Asia Pacific Network for Cultural Education and Research</w:t>
            </w:r>
            <w:r>
              <w:rPr/>
              <w:t xml:space="preserve">, ANCER, Dec 2025, Hong Kong, Hong Kong SAR China.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⟨10.5281/zenodo.17960536⟩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hal-05531466v1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466v1" TargetMode="External"/><Relationship Id="rId8" Type="http://schemas.openxmlformats.org/officeDocument/2006/relationships/hyperlink" Target="https://hal.science/search/index/?q=*&amp;authFullName_s=Diego Silang Maranan" TargetMode="External"/><Relationship Id="rId9" Type="http://schemas.openxmlformats.org/officeDocument/2006/relationships/hyperlink" Target="https://dx.doi.org/10.5281/zenodo.17960536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S. Maranan</dc:title>
  <dc:description>CV</dc:description>
  <dc:subject/>
  <cp:keywords/>
  <cp:category/>
  <cp:lastModifiedBy/>
  <dcterms:created xsi:type="dcterms:W3CDTF">2026-04-15T02:27:51+02:00</dcterms:created>
  <dcterms:modified xsi:type="dcterms:W3CDTF">2026-04-15T02:27:51+02:00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