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Dieulermesson Petit Frère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dieulermesson-petit-frere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0000-0001-6287-9442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Littérature francophone : Haïti et la Caraïbe (nouvelles, poésie, roman)</w:t>
      </w:r>
    </w:p>
    <w:p>
      <w:pPr>
        <w:numPr>
          <w:ilvl w:val="0"/>
          <w:numId w:val="2"/>
        </w:numPr>
      </w:pPr>
      <w:r>
        <w:rPr/>
        <w:t xml:space="preserve">Poétique de la fiction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Gender studies</w:t>
      </w:r>
    </w:p>
    <w:p>
      <w:pPr>
        <w:numPr>
          <w:ilvl w:val="0"/>
          <w:numId w:val="2"/>
        </w:numPr>
      </w:pPr>
      <w:r>
        <w:rPr/>
        <w:t xml:space="preserve">Intersectionnalité</w:t>
      </w:r>
    </w:p>
    <w:p>
      <w:pPr>
        <w:numPr>
          <w:ilvl w:val="0"/>
          <w:numId w:val="2"/>
        </w:numPr>
      </w:pPr>
      <w:r>
        <w:rPr/>
        <w:t xml:space="preserve">É-migration</w:t>
      </w:r>
    </w:p>
    <w:p>
      <w:pPr>
        <w:numPr>
          <w:ilvl w:val="0"/>
          <w:numId w:val="2"/>
        </w:numPr>
      </w:pPr>
      <w:r>
        <w:rPr/>
        <w:t xml:space="preserve">Diasporas haïtiennes</w:t>
      </w:r>
    </w:p>
    <w:p>
      <w:pPr/>
      <w:r>
        <w:rPr/>
        <w:t xml:space="preserve">Doctorat de Langue et littérature francaises, Université Paris-Est Creteil, &amp;quot;Écriture du corps et dynamique politique dans la fiction romanesque haïtienne contemporaine&amp;quot;, sous la direction de la Pr. Yolaine Parisot (2026). Jury : Pr Florian Alix, Pr Pierre-Yves Boissau, Pr Romuald Fonkoua, Stéphane Martelly, Pr Yolaine Parisot (Directrice) et Pr Françoise Simasotchi-Bronès (thèse soutenue le 22 janvier 2026).</w:t>
      </w:r>
    </w:p>
    <w:p>
      <w:pPr/>
      <w:r>
        <w:rPr/>
        <w:t xml:space="preserve">Master 2 Littératures modernes et contemporaines, Université Clermont Auvergne, &amp;quot;Marie Ndiaye, une écriture de la famille. Entre quête identitaire, mémoire et révolte&amp;quot;, sous la direction de la Pr. Catherine Milkovitch-Rioux (2016). Jury : Catherine Milkovitch-Rioux et Sylviane Coyault (soutenance le 20 septembre 2016).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du corps et dynamique politique dans la fiction romanesque haïtienne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/>
              <w:t xml:space="preserve">Littératures. Université Paris-Est Créteil Val de Marne (UPEC), 2026.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tel-05595620v1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homosexuel à l’épreuve de la norme dans la fiction haïtienne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Déclinaisons de l’altérité</w:t>
            </w:r>
            <w:r>
              <w:rPr/>
              <w:t xml:space="preserve">, Conseil International d’Études francophones (CIEF), Jun 2024,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littérature et politique en Haïti : vers un nouveau féminisme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l'impossible</w:t>
            </w:r>
            <w:r>
              <w:rPr/>
              <w:t xml:space="preserve">, Festival Quatre Chemins, 20e édition, Nov 2023, Port-au-Prince,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littérature&amp;quot;: (re)penser et décentrer l’histoire et la critique littéraires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Laboratoire Lettres, Ideés, Savoirs (LIS)</w:t>
            </w:r>
            <w:r>
              <w:rPr/>
              <w:t xml:space="preserve">, Laboratoire Lettres, Idées, Savoirs (LIS), Université Paris Est Créteil (UPEC), Feb 2023, Créteil -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P(a)enser l’Autre avec Alexis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Lire Jacques Stephen Alexis</w:t>
            </w:r>
            <w:r>
              <w:rPr/>
              <w:t xml:space="preserve">, École Universitaire de la recherche Francophonies et Plurilinguismes Politique des langues (EUR FRAPP), Dec 2022, Creteil -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non-figées, révolte, similitudes : le soi et l’autre dans Thérèse en mille morceaux de Lyonel Trouillot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 La Pi Rèd! Embodying a New Praxis 32nd Annual conference</w:t>
            </w:r>
            <w:r>
              <w:rPr/>
              <w:t xml:space="preserve">, Haitian Studies Association (HSA), Oct 2021,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Haïti, traduire l’imaginaire : enjeux et limites de la traduction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Haiti in Translation: Shifting Climates of Exchange</w:t>
            </w:r>
            <w:r>
              <w:rPr/>
              <w:t xml:space="preserve">, Haitian Studies Association (HSA), Oct 2019, Gainesville (FL),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noir et l’épreuve de la violence systémique dans Milwaukee Blues de Louis-Philippe Dalembert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2024, Le récit transnational de Louis-Philippe Dalembert : entre Histoire, mémoire et fiction (46), pp. 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Charles entre l’ici et l’ailleurs. Habiter et vivre le monde dans Manhattan Blues et Ferdinand, je suis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"Jean-Claude Charles, 1949-2008, La voix fêlée, comme une hirondelle blessée", 80,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non-figées, révolte, similitudes : le soi et l'autre dans Thérèse en mille morceaux de Lyonel Trouiillot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2018, Littératures et Francophonies, 12,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femmes, violence urbaine et désir dans La couleur de l’aube et Guillaume et Nathalie de Yanick Lahens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2017, La critique littéraire, 10,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refoulement et désir dans Amour et Colère de Marie Vieux-Chauvet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2016, Marie Vieux-Chauvet, 8,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Re-construire l'identité Haïtienne : entre individualisme et collectivisme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Haitian Studies</w:t>
            </w:r>
            <w:r>
              <w:rPr/>
              <w:t xml:space="preserve">, 2009, 15 (1&amp;2), pp.350-256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politique, sous la direction de Alma Abou Fakher et Dieulermesson Petit Frere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Alma Abou Fakher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21, 305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Stephen Alexis, sous la direction de Dieulermesson Petit Frere, Michele Duvivier Pierre-Louis, Jean-Jacques Cadet et Ulysse Mentor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Duvivier Pierre-Louis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Ulysse Mentor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Fritzgérald Muscadin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18, 389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Imaginaires, Légendes et Croyances populaires, sous la direction de Dieulermesson Petit Frere et Mirline 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Mirline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15, 335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Vieux-Chauvet, sous la direction de Dieulermesson Petit Frere, Mirline Pierre et Carolyn Shread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Mirline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Carolyn Shread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Ralph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8, 226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pour une petite fille à l'autre bout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LEGS EDITION</w:t>
              </w:r>
            </w:hyperlink>
            <w:r>
              <w:rPr/>
              <w:t xml:space="preserve">, 2022, 978-99970-71-19-4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littérature et décadence. Études sur la poésie de 1804 à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LEGS EDITION</w:t>
              </w:r>
            </w:hyperlink>
            <w:r>
              <w:rPr/>
              <w:t xml:space="preserve">, 235 p., 2017, 978-99970-86-26-6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 Ardouin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Gaillard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13, Street of the Dead&amp;quot; by Mirline 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Mirline Pierre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hal-04705072v1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F8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4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eulermesson-petit-frere" TargetMode="External"/><Relationship Id="rId9" Type="http://schemas.openxmlformats.org/officeDocument/2006/relationships/hyperlink" Target="https://orcid.org/0000-0001-6287-9442" TargetMode="External"/><Relationship Id="rId10" Type="http://schemas.openxmlformats.org/officeDocument/2006/relationships/hyperlink" Target="https://hal.science/tel-05595620v1" TargetMode="External"/><Relationship Id="rId11" Type="http://schemas.openxmlformats.org/officeDocument/2006/relationships/hyperlink" Target="https://hal.science/search/index/?q=*&amp;authFullName_s=Dieulermesson Petit Fr&#232;re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705067v1" TargetMode="External"/><Relationship Id="rId14" Type="http://schemas.openxmlformats.org/officeDocument/2006/relationships/hyperlink" Target="https://hal.science/hal-04990313v1" TargetMode="External"/><Relationship Id="rId15" Type="http://schemas.openxmlformats.org/officeDocument/2006/relationships/hyperlink" Target="https://hal.science/hal-04811464v1" TargetMode="External"/><Relationship Id="rId16" Type="http://schemas.openxmlformats.org/officeDocument/2006/relationships/hyperlink" Target="https://hal.science/hal-04811537v1" TargetMode="External"/><Relationship Id="rId17" Type="http://schemas.openxmlformats.org/officeDocument/2006/relationships/hyperlink" Target="https://hal.science/hal-04990277v1" TargetMode="External"/><Relationship Id="rId18" Type="http://schemas.openxmlformats.org/officeDocument/2006/relationships/hyperlink" Target="https://hal.science/hal-04705125v1" TargetMode="External"/><Relationship Id="rId19" Type="http://schemas.openxmlformats.org/officeDocument/2006/relationships/hyperlink" Target="https://hal.science/hal-04702448v1" TargetMode="External"/><Relationship Id="rId20" Type="http://schemas.openxmlformats.org/officeDocument/2006/relationships/hyperlink" Target="https://hal.science/hal-03782023v1" TargetMode="External"/><Relationship Id="rId21" Type="http://schemas.openxmlformats.org/officeDocument/2006/relationships/hyperlink" Target="https://hal.science/hal-03354795v1" TargetMode="External"/><Relationship Id="rId22" Type="http://schemas.openxmlformats.org/officeDocument/2006/relationships/hyperlink" Target="https://hal.science/hal-04990325v1" TargetMode="External"/><Relationship Id="rId23" Type="http://schemas.openxmlformats.org/officeDocument/2006/relationships/hyperlink" Target="https://hal.science/hal-04962675v1" TargetMode="External"/><Relationship Id="rId24" Type="http://schemas.openxmlformats.org/officeDocument/2006/relationships/hyperlink" Target="https://hal.science/hal-03782021v1" TargetMode="External"/><Relationship Id="rId25" Type="http://schemas.openxmlformats.org/officeDocument/2006/relationships/hyperlink" Target="https://hal.science/hal-04702464v1" TargetMode="External"/><Relationship Id="rId26" Type="http://schemas.openxmlformats.org/officeDocument/2006/relationships/hyperlink" Target="https://hal.science/search/index/?q=*&amp;authFullName_s=Alma Abou Fakher" TargetMode="External"/><Relationship Id="rId27" Type="http://schemas.openxmlformats.org/officeDocument/2006/relationships/hyperlink" Target="https://hal.science/hal-03783007v1" TargetMode="External"/><Relationship Id="rId28" Type="http://schemas.openxmlformats.org/officeDocument/2006/relationships/hyperlink" Target="https://hal.science/search/index/?q=*&amp;authFullName_s=Jean-Jacques Cadet" TargetMode="External"/><Relationship Id="rId29" Type="http://schemas.openxmlformats.org/officeDocument/2006/relationships/hyperlink" Target="https://hal.science/search/index/?q=*&amp;authFullName_s=Mich&#232;le Duvivier Pierre-Louis" TargetMode="External"/><Relationship Id="rId30" Type="http://schemas.openxmlformats.org/officeDocument/2006/relationships/hyperlink" Target="https://hal.science/search/index/?q=*&amp;authFullName_s=Ulysse Mentor" TargetMode="External"/><Relationship Id="rId31" Type="http://schemas.openxmlformats.org/officeDocument/2006/relationships/hyperlink" Target="https://hal.science/search/index/?q=*&amp;authFullName_s=Fritzg&#233;rald Muscadin" TargetMode="External"/><Relationship Id="rId32" Type="http://schemas.openxmlformats.org/officeDocument/2006/relationships/hyperlink" Target="https://hal.science/hal-04705078v1" TargetMode="External"/><Relationship Id="rId33" Type="http://schemas.openxmlformats.org/officeDocument/2006/relationships/hyperlink" Target="https://hal.science/search/index/?q=*&amp;authFullName_s=Mirline Pierre" TargetMode="External"/><Relationship Id="rId34" Type="http://schemas.openxmlformats.org/officeDocument/2006/relationships/hyperlink" Target="https://hal.science/search/index/?q=*&amp;authFullName_s=Roberto Gabriel" TargetMode="External"/><Relationship Id="rId35" Type="http://schemas.openxmlformats.org/officeDocument/2006/relationships/hyperlink" Target="https://hal.science/hal-04705047v1" TargetMode="External"/><Relationship Id="rId36" Type="http://schemas.openxmlformats.org/officeDocument/2006/relationships/hyperlink" Target="https://hal.science/search/index/?q=*&amp;authFullName_s=Carolyn Shread" TargetMode="External"/><Relationship Id="rId37" Type="http://schemas.openxmlformats.org/officeDocument/2006/relationships/hyperlink" Target="https://hal.science/search/index/?q=*&amp;authFullName_s=Ralph Allen" TargetMode="External"/><Relationship Id="rId38" Type="http://schemas.openxmlformats.org/officeDocument/2006/relationships/hyperlink" Target="https://hal.science/hal-03786906v1" TargetMode="External"/><Relationship Id="rId39" Type="http://schemas.openxmlformats.org/officeDocument/2006/relationships/hyperlink" Target="https://legsedition.net/public/" TargetMode="External"/><Relationship Id="rId40" Type="http://schemas.openxmlformats.org/officeDocument/2006/relationships/hyperlink" Target="https://hal.science/hal-04705085v1" TargetMode="External"/><Relationship Id="rId41" Type="http://schemas.openxmlformats.org/officeDocument/2006/relationships/hyperlink" Target="https://hal.science/hal-05595670v1" TargetMode="External"/><Relationship Id="rId42" Type="http://schemas.openxmlformats.org/officeDocument/2006/relationships/hyperlink" Target="https://hal.science/hal-05595681v1" TargetMode="External"/><Relationship Id="rId43" Type="http://schemas.openxmlformats.org/officeDocument/2006/relationships/hyperlink" Target="https://hal.science/hal-0470507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Dieulermesson Petit Frère</dc:title>
  <dc:description>CV</dc:description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