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Divine Vangu </w:t>
      </w:r>
      <w:r>
        <w:rPr>
          <w:color w:val="641e6e"/>
        </w:rPr>
        <w:t xml:space="preserve">Ingénieur d'études en spectroscopie vibrationnelle (Infrarouge, Raman)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identification of pigments and opacifiers: Interest and limitation of multivariate analysis by comparison with solid state spectroscopical approach - I. Lead‐tin and Naples Yellow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Divine Vangu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2024, 55 (2), pp.161-183.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⟨10.1002/jrs.6600⟩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identification of pigments and opacifiers: Interest and limitation of multivariate analysis by comparison with solid state spectroscopical approach—II. Arsenic‐based opacifiers and relation with cobalt 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Divine Vangu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2024, 55, pp.184-199.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⟨10.1002/jrs.6612⟩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hal-04266650v1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ERDA, FTIR spectroscopy and NanoSIMS for the characterization of hydrogen incorporation in natural diamonds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Divine Vangu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Bureau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Hicham Khodja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Charrondiere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Imène Esteve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2023, 136, pp.110007.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⟨10.1016/j.diamond.2023.110007⟩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halshs-04109423v1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Technology Transfer from Europe to China in the 17th–18th Centuries: Non-Invasive On-Site XRF and Raman Analyses of Chinese Qing Dynasty Enameled Masterpieces Made Using European Ingredients/Recipes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Michele Gironda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Divine Vangu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Burcu Kirmizi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(23), pp.7434.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⟨10.3390/ma14237434⟩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hal-03474700v1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Raman des pigments et des phases associées aux émaux peints jaunes et verts de porcelaines françaises et chinoises des 17e et 18e siècles : intérêt et limitation de l'analyse multivariée par rapport à l'approche spectroscopique des solides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Divine Vangu Mpaka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Archéométrie 2023 - Colloque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hal-04010547v1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19319v1" TargetMode="External"/><Relationship Id="rId8" Type="http://schemas.openxmlformats.org/officeDocument/2006/relationships/hyperlink" Target="https://hal.science/search/index/?q=*&amp;authFullName_s=Jacques Burlot" TargetMode="External"/><Relationship Id="rId9" Type="http://schemas.openxmlformats.org/officeDocument/2006/relationships/hyperlink" Target="https://hal.science/search/index/?q=*&amp;authFullName_s=Divine Vangu" TargetMode="External"/><Relationship Id="rId10" Type="http://schemas.openxmlformats.org/officeDocument/2006/relationships/hyperlink" Target="https://hal.science/search/index/?q=*&amp;authFullName_s=Ludovic Bellot-Gurlet" TargetMode="External"/><Relationship Id="rId11" Type="http://schemas.openxmlformats.org/officeDocument/2006/relationships/hyperlink" Target="https://hal.science/search/index/?q=*&amp;authFullName_s=Philippe Colomban" TargetMode="External"/><Relationship Id="rId12" Type="http://schemas.openxmlformats.org/officeDocument/2006/relationships/hyperlink" Target="https://dx.doi.org/10.1002/jrs.6600" TargetMode="External"/><Relationship Id="rId13" Type="http://schemas.openxmlformats.org/officeDocument/2006/relationships/hyperlink" Target="https://hal.science/hal-04266650v1" TargetMode="External"/><Relationship Id="rId14" Type="http://schemas.openxmlformats.org/officeDocument/2006/relationships/hyperlink" Target="https://dx.doi.org/10.1002/jrs.6612" TargetMode="External"/><Relationship Id="rId15" Type="http://schemas.openxmlformats.org/officeDocument/2006/relationships/hyperlink" Target="https://shs.hal.science/halshs-04109423v1" TargetMode="External"/><Relationship Id="rId16" Type="http://schemas.openxmlformats.org/officeDocument/2006/relationships/hyperlink" Target="https://hal.science/search/index/?q=*&amp;authFullName_s=H&#233;l&#232;ne Bureau" TargetMode="External"/><Relationship Id="rId17" Type="http://schemas.openxmlformats.org/officeDocument/2006/relationships/hyperlink" Target="https://hal.science/search/index/?q=*&amp;authFullName_s=Hicham Khodja" TargetMode="External"/><Relationship Id="rId18" Type="http://schemas.openxmlformats.org/officeDocument/2006/relationships/hyperlink" Target="https://hal.science/search/index/?q=*&amp;authFullName_s=Matthieu Charrondiere" TargetMode="External"/><Relationship Id="rId19" Type="http://schemas.openxmlformats.org/officeDocument/2006/relationships/hyperlink" Target="https://hal.science/search/index/?q=*&amp;authFullName_s=Im&#232;ne Esteve" TargetMode="External"/><Relationship Id="rId20" Type="http://schemas.openxmlformats.org/officeDocument/2006/relationships/hyperlink" Target="https://dx.doi.org/10.1016/j.diamond.2023.110007" TargetMode="External"/><Relationship Id="rId21" Type="http://schemas.openxmlformats.org/officeDocument/2006/relationships/hyperlink" Target="https://hal.sorbonne-universite.fr/hal-03474700v1" TargetMode="External"/><Relationship Id="rId22" Type="http://schemas.openxmlformats.org/officeDocument/2006/relationships/hyperlink" Target="https://hal.science/search/index/?q=*&amp;authFullName_s=Michele Gironda" TargetMode="External"/><Relationship Id="rId23" Type="http://schemas.openxmlformats.org/officeDocument/2006/relationships/hyperlink" Target="https://hal.science/search/index/?q=*&amp;authFullName_s=Burcu Kirmizi" TargetMode="External"/><Relationship Id="rId24" Type="http://schemas.openxmlformats.org/officeDocument/2006/relationships/hyperlink" Target="https://hal.science/search/index/?q=*&amp;authFullName_s=Bing Zhao" TargetMode="External"/><Relationship Id="rId25" Type="http://schemas.openxmlformats.org/officeDocument/2006/relationships/hyperlink" Target="https://dx.doi.org/10.3390/ma14237434" TargetMode="External"/><Relationship Id="rId26" Type="http://schemas.openxmlformats.org/officeDocument/2006/relationships/hyperlink" Target="https://hal.science/hal-04010547v1" TargetMode="External"/><Relationship Id="rId27" Type="http://schemas.openxmlformats.org/officeDocument/2006/relationships/hyperlink" Target="https://hal.science/search/index/?q=*&amp;authFullName_s=Divine Vangu Mpaka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Divine Vangu</dc:title>
  <dc:description>CV</dc:description>
  <dc:subject/>
  <cp:keywords/>
  <cp:category/>
  <cp:lastModifiedBy/>
  <dcterms:created xsi:type="dcterms:W3CDTF">2026-03-15T08:17:06+01:00</dcterms:created>
  <dcterms:modified xsi:type="dcterms:W3CDTF">2026-03-15T08:17:06+01:00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