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Colnet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dominique-colnet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0009-0006-7368-2235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Exploiting array manipulation habits to optimize garbage collection and type flow analysis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><w:i w:val="1"/><w:iCs w:val="1"/></w:rPr><w:t xml:space="preserve">Software: Practice and Experience</w:t></w:r><w:r><w:rPr/><w:t xml:space="preserve">, 2015, 45 (12), pp.1639-1657. </w:t></w:r><w:hyperlink r:id="rId12" w:history="1"><w:r><w:rPr><w:color w:val="#410a8c"/><w:u w:val="single"/></w:rPr><w:t xml:space="preserve">⟨10.1002/spe.2300⟩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hal-04236594v1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Efficient compilation strategy for object‐oriented languages under the closed‐world assumption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2012, 44 (5), pp.565-592. </w:t></w:r><w:hyperlink r:id="rId14" w:history="1"><w:r><w:rPr><w:color w:val="#410a8c"/><w:u w:val="single"/></w:rPr><w:t xml:space="preserve">⟨10.1002/spe.2174⟩</w:t></w:r></w:hyperlink></w:p><w:p><w:pPr/><w:r><w:rPr/><w:t xml:space="preserve">Article dans une revue</w:t></w:r></w:p><w:p><w:pPr/><w:hyperlink r:id="rId15" w:history="1"><w:r><w:rPr><w:color w:val="#410a8c"/><w:u w:val="single"/></w:rPr><w:t xml:space="preserve">istex</w:t></w:r></w:hyperlink></w:p><w:p><w:pPr/><w:hyperlink r:id="rId13" w:history="1"><w:r><w:rPr><w:color w:val="#410a8c"/><w:u w:val="single"/></w:rPr><w:t xml:space="preserve">hal-04236571v1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The Journal of Object Technology</w:t></w:r><w:r><w:rPr/><w:t xml:space="preserve">, 2004, 3 (4), pp.125-143</w:t></w:r></w:p><w:p><w:pPr/><w:r><w:rPr/><w:t xml:space="preserve">Article dans une revue</w:t></w:r></w:p><w:p><w:pPr/><w:hyperlink r:id="rId16" w:history="1"><w:r><w:rPr><w:color w:val="#410a8c"/><w:u w:val="single"/></w:rPr><w:t xml:space="preserve">inria-00100273v1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Coping with aliasing in the GNU Eiffel Compiler implementation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Software: Practice and Experience</w:t></w:r><w:r><w:rPr/><w:t xml:space="preserve">, 2001, Special Issue: Aliasing in object-oriented systems, 31 (6), pp.601-613. </w:t></w:r><w:hyperlink r:id="rId21" w:history="1"><w:r><w:rPr><w:color w:val="#410a8c"/><w:u w:val="single"/></w:rPr><w:t xml:space="preserve">⟨10.1002/spe.373⟩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inria-00100929v1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Global system analysis at work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Journal of Object Oriented Programming</w:t></w:r><w:r><w:rPr/><w:t xml:space="preserve">, 2001, 14 (1), pp.10--13</w:t></w:r></w:p><w:p><w:pPr/><w:r><w:rPr/><w:t xml:space="preserve">Article dans une revue</w:t></w:r></w:p><w:p><w:pPr/><w:hyperlink r:id="rId23" w:history="1"><w:r><w:rPr><w:color w:val="#410a8c"/><w:u w:val="single"/></w:rPr><w:t xml:space="preserve">inria-00108074v1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Gestion mémoire: manuelle ou automatique ?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Programmez !</w:t></w:r><w:r><w:rPr/><w:t xml:space="preserve">, 1999, 7, pp.54-57</w:t></w:r></w:p><w:p><w:pPr/><w:r><w:rPr/><w:t xml:space="preserve">Article dans une revue</w:t></w:r></w:p><w:p><w:pPr/><w:hyperlink r:id="rId24" w:history="1"><w:r><w:rPr><w:color w:val="#410a8c"/><w:u w:val="single"/></w:rPr><w:t xml:space="preserve">inria-00098894v1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programmation à objets. Application au langage Eiffel (4ème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11, 4 p</w:t></w:r></w:p><w:p><w:pPr/><w:r><w:rPr/><w:t xml:space="preserve">Article dans une revue</w:t></w:r></w:p><w:p><w:pPr/><w:hyperlink r:id="rId26" w:history="1"><w:r><w:rPr><w:color w:val="#410a8c"/><w:u w:val="single"/></w:rPr><w:t xml:space="preserve">inria-00108054v1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programmation à objets : Application au langage Eiffel. 2ème partie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9, pp.52-55</w:t></w:r></w:p><w:p><w:pPr/><w:r><w:rPr/><w:t xml:space="preserve">Article dans une revue</w:t></w:r></w:p><w:p><w:pPr/><w:hyperlink r:id="rId27" w:history="1"><w:r><w:rPr><w:color w:val="#410a8c"/><w:u w:val="single"/></w:rPr><w:t xml:space="preserve">inria-00098975v1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programmation à objets. Application au langage Eiffel</w:t></w:r></w:hyperlink></w:p><w:p><w:pPr/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Linux Magazine France</w:t></w:r><w:r><w:rPr/><w:t xml:space="preserve">, 1999, 8, pp.63-76</w:t></w:r></w:p><w:p><w:pPr/><w:r><w:rPr/><w:t xml:space="preserve">Article dans une revue</w:t></w:r></w:p><w:p><w:pPr/><w:hyperlink r:id="rId28" w:history="1"><w:r><w:rPr><w:color w:val="#410a8c"/><w:u w:val="single"/></w:rPr><w:t xml:space="preserve">inria-00098966v1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programmation à objets - Application au langage Eiffel (3ème partie)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Linux Magazine France</w:t></w:r><w:r><w:rPr/><w:t xml:space="preserve">, 1999, 10, 4 p</w:t></w:r></w:p><w:p><w:pPr/><w:r><w:rPr/><w:t xml:space="preserve">Article dans une revue</w:t></w:r></w:p><w:p><w:pPr/><w:hyperlink r:id="rId29" w:history="1"><w:r><w:rPr><w:color w:val="#410a8c"/><w:u w:val="single"/></w:rPr><w:t xml:space="preserve">inria-00098990v1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SmallEiffel : l'Eiffel à Très Grande Vitesse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><w:i w:val="1"/><w:iCs w:val="1"/></w:rPr><w:t xml:space="preserve">Programmez !</w:t></w:r><w:r><w:rPr/><w:t xml:space="preserve">, 1998, 3, pp.64--67</w:t></w:r></w:p><w:p><w:pPr/><w:r><w:rPr/><w:t xml:space="preserve">Article dans une revue</w:t></w:r></w:p><w:p><w:pPr/><w:hyperlink r:id="rId30" w:history="1"><w:r><w:rPr><w:color w:val="#410a8c"/><w:u w:val="single"/></w:rPr><w:t xml:space="preserve">inria-00098461v1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Eiffel : la puissance de la recherche au service de vos programmes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Programmez !</w:t></w:r><w:r><w:rPr/><w:t xml:space="preserve">, 1998, 2, pp.82-83</w:t></w:r></w:p><w:p><w:pPr/><w:r><w:rPr/><w:t xml:space="preserve">Article dans une revue</w:t></w:r></w:p><w:p><w:pPr/><w:hyperlink r:id="rId31" w:history="1"><w:r><w:rPr><w:color w:val="#410a8c"/><w:u w:val="single"/></w:rPr><w:t xml:space="preserve">inria-00098441v1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Analyse simple de types dans les tableaux et optimisation du ramasse-miettes.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3" w:history="1"><w:r><w:rPr><w:color w:val="#410a8c"/><w:u w:val="single"/></w:rPr><w:t xml:space="preserve">Benoit Sonntag</w:t></w:r></w:hyperlink></w:p><w:p><w:pPr/><w:r><w:rPr><w:i w:val="1"/><w:iCs w:val="1"/></w:rPr><w:t xml:space="preserve">Conférence en IngénieriE du Logiciel - CIEL 2012</w:t></w:r><w:r><w:rPr/><w:t xml:space="preserve">, Jun 2012, Rennes, France. pp.1-15</w:t></w:r></w:p><w:p><w:pPr/><w:r><w:rPr/><w:t xml:space="preserve">Communication dans un congrès</w:t></w:r></w:p><w:p><w:pPr/><w:hyperlink r:id="rId32" w:history="1"><w:r><w:rPr><w:color w:val="#410a8c"/><w:u w:val="single"/></w:rPr><w:t xml:space="preserve">hal-00714875v1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 inheritance: a powerful mechanism for operating system design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34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Match-O, a dialect of Eiffel with match-types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36" w:history="1"><w:r><w:rPr><w:color w:val="#410a8c"/><w:u w:val="single"/></w:rPr><w:t xml:space="preserve">Luigi Liquori</w:t></w:r></w:hyperlink></w:p><w:p><w:pPr/><w:r><w:rPr><w:i w:val="1"/><w:iCs w:val="1"/></w:rPr><w:t xml:space="preserve">37th International Conference on Technology of Object-Oriented Languages and Systems, 2000. TOOLS-Pacific 2000. Proceedings.</w:t></w:r><w:r><w:rPr/><w:t xml:space="preserve">, Nov 2000, Sydney, Australia. pp.190 - 201, </w:t></w:r><w:hyperlink r:id="rId37" w:history="1"><w:r><w:rPr><w:color w:val="#410a8c"/><w:u w:val="single"/></w:rPr><w:t xml:space="preserve">⟨10.1109/TOOLS.2000.891369⟩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hal-01152644v1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 usage plus sûr de l'aliasing avec Eiffel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38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of a customisable processor IP</w:t></w:r></w:hyperlink></w:p><w:p><w:pPr/><w:hyperlink r:id="rId40" w:history="1"><w:r><w:rPr><w:color w:val="#410a8c"/><w:u w:val="single"/></w:rPr><w:t xml:space="preserve">Karim Limam</w:t></w:r></w:hyperlink><w:r><w:rPr/><w:t xml:space="preserve">,</w:t></w:r><w:hyperlink r:id="rId41" w:history="1"><w:r><w:rPr><w:color w:val="#410a8c"/><w:u w:val="single"/></w:rPr><w:t xml:space="preserve">Pierre Vernel</w:t></w:r></w:hyperlink><w:r><w:rPr/><w:t xml:space="preserve">,</w:t></w:r><w:hyperlink r:id="rId42" w:history="1"><w:r><w:rPr><w:color w:val="#410a8c"/><w:u w:val="single"/></w:rPr><w:t xml:space="preserve">Jacques Besse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International Workshop on IP Based Synthesis &amp; System Design</w:t></w:r><w:r><w:rPr/><w:t xml:space="preserve">, 1999, Grenoble, France, France. pp.181-184</w:t></w:r></w:p><w:p><w:pPr/><w:r><w:rPr/><w:t xml:space="preserve">Communication dans un congrès</w:t></w:r></w:p><w:p><w:pPr/><w:hyperlink r:id="rId39" w:history="1"><w:r><w:rPr><w:color w:val="#410a8c"/><w:u w:val="single"/></w:rPr><w:t xml:space="preserve">inria-00098877v1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Adding external iterators to an existing Eiffel class library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44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46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safer aliasing with the Eiffel language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47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Compiler Support to Customize the Mark & Sweep Algorithm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25" w:history="1"><w:r><w:rPr><w:color w:val="#410a8c"/><w:u w:val="single"/></w:rPr><w:t xml:space="preserve">Philippe Coucaud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48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0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49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Type Inference for Late Binding. The SmallEiffel Compiler.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51" w:history="1"><w:r><w:rPr><w:color w:val="#410a8c"/><w:u w:val="single"/></w:rPr><w:t xml:space="preserve">inria-00563353v1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Optimized late binding: the SmallEiffel example</w:t></w:r></w:hyperlink></w:p><w:p><w:pPr/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Object-Oriented Programming, Systems, Languages, and Applications (OOPSLA)</w:t></w:r><w:r><w:rPr/><w:t xml:space="preserve">, 1999, Denver, United States</w:t></w:r></w:p><w:p><w:pPr/><w:r><w:rPr/><w:t xml:space="preserve">Poster de conférence</w:t></w:r></w:p><w:p><w:pPr/><w:hyperlink r:id="rId52" w:history="1"><w:r><w:rPr><w:color w:val="#410a8c"/><w:u w:val="single"/></w:rPr><w:t xml:space="preserve">inria-00563279v1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Omega: The Power of Visual Simplicity</w:t></w:r></w:hyperlink></w:p><w:p><w:pPr/><w:hyperlink r:id="rId33" w:history="1"><w:r><w:rPr><w:color w:val="#410a8c"/><w:u w:val="single"/></w:rPr><w:t xml:space="preserve">Benoit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><w:i w:val="1"/><w:iCs w:val="1"/></w:rPr><w:t xml:space="preserve">Future of Information and Communication Conference</w:t></w:r><w:r><w:rPr/><w:t xml:space="preserve">, 2025</w:t></w:r></w:p><w:p><w:pPr/><w:r><w:rPr/><w:t xml:space="preserve">Proceedings/Recueil des communications</w:t></w:r></w:p><w:p><w:pPr/><w:hyperlink r:id="rId53" w:history="1"><w:r><w:rPr><w:color w:val="#410a8c"/><w:u w:val="single"/></w:rPr><w:t xml:space="preserve">hal-04629205v1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Action Miró/Mirho</w:t></w:r></w:hyperlink></w:p><w:p><w:pPr/><w:hyperlink r:id="rId36" w:history="1"><w:r><w:rPr><w:color w:val="#410a8c"/><w:u w:val="single"/></w:rPr><w:t xml:space="preserve">Luigi Liquori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55" w:history="1"><w:r><w:rPr><w:color w:val="#410a8c"/><w:u w:val="single"/></w:rPr><w:t xml:space="preserve">Joelle Despeyroux</w:t></w:r></w:hyperlink></w:p><w:p><w:pPr/><w:r><w:rPr/><w:t xml:space="preserve">2001</w:t></w:r></w:p><w:p><w:pPr/><w:r><w:rPr/><w:t xml:space="preserve">Autre publication scientifique</w:t></w:r></w:p><w:p><w:pPr/><w:hyperlink r:id="rId54" w:history="1"><w:r><w:rPr><w:color w:val="#410a8c"/><w:u w:val="single"/></w:rPr><w:t xml:space="preserve">hal-01151339v1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Managing Multiple Precision Integer Data on Modern 64-Bit Architectures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Benoît Sonntag</w:t></w:r></w:hyperlink></w:p><w:p><w:pPr/><w:r><w:rPr/><w:t xml:space="preserve">2025</w:t></w:r></w:p><w:p><w:pPr/><w:r><w:rPr/><w:t xml:space="preserve">Pré-publication, Document de travail</w:t></w:r></w:p><w:p><w:pPr/><w:hyperlink r:id="rId56" w:history="1"><w:r><w:rPr><w:color w:val="#410a8c"/><w:u w:val="single"/></w:rPr><w:t xml:space="preserve">hal-04934006v1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Tips for making the most of 64-bit architectures in langage design, libraries or garbage collection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/w:p><w:p><w:pPr/><w:hyperlink r:id="rId57" w:history="1"><w:r><w:rPr><w:color w:val="#410a8c"/><w:u w:val="single"/></w:rPr><w:t xml:space="preserve">hal-04245259v1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RIP Linked List</w:t></w:r></w:hyperlink></w:p><w:p><w:pPr/><w:hyperlink r:id="rId11" w:history="1"><w:r><w:rPr><w:color w:val="#410a8c"/><w:u w:val="single"/></w:rPr><w:t xml:space="preserve">Benoît Sonntag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58" w:history="1"><w:r><w:rPr><w:color w:val="#410a8c"/><w:u w:val="single"/></w:rPr><w:t xml:space="preserve">hal-04124714v3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Designing efficient and safe non-strong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A04-R-149 || merizen04a, 2004, pp.30</w:t></w:r></w:p><w:p><w:pPr/><w:r><w:rPr/><w:t xml:space="preserve">Rapport</w:t></w:r></w:p><w:p><w:pPr/><w:hyperlink r:id="rId59" w:history="1"><w:r><w:rPr><w:color w:val="#410a8c"/><w:u w:val="single"/></w:rPr><w:t xml:space="preserve">inria-00107810v1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Conformance of agents in the Eiffel language</w:t></w:r></w:hyperlink></w:p><w:p><w:pPr/><w:hyperlink r:id="rId17" w:history="1"><w:r><w:rPr><w:color w:val="#410a8c"/><w:u w:val="single"/></w:rPr><w:t xml:space="preserve">Philippe Ribet</w:t></w:r></w:hyperlink><w:r><w:rPr/><w:t xml:space="preserve">,</w:t></w:r><w:hyperlink r:id="rId18" w:history="1"><w:r><w:rPr><w:color w:val="#410a8c"/><w:u w:val="single"/></w:rPr><w:t xml:space="preserve">Cyril Adrian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[Research Report] RR-4927, INRIA. 2003, pp.19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inria-00071652v1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Designing efficient and safe weak references in Eiffel with parametric types</w:t></w:r></w:hyperlink></w:p><w:p><w:pPr/><w:hyperlink r:id="rId60" w:history="1"><w:r><w:rPr><w:color w:val="#410a8c"/><w:u w:val="single"/></w:rPr><w:t xml:space="preserve">Frederic Merizen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10" w:history="1"><w:r><w:rPr><w:color w:val="#410a8c"/><w:u w:val="single"/></w:rPr><w:t xml:space="preserve">Dominique Colnet</w:t></w:r></w:hyperlink></w:p><w:p><w:pPr/><w:r><w:rPr/><w:t xml:space="preserve">[Intern report] A03-R-517 || merizen03a, 2003, pp.14</w:t></w:r></w:p><w:p><w:pPr/><w:r><w:rPr/><w:t xml:space="preserve">Rapport</w:t></w:r></w:p><w:p><w:pPr/><w:hyperlink r:id="rId62" w:history="1"><w:r><w:rPr><w:color w:val="#410a8c"/><w:u w:val="single"/></w:rPr><w:t xml:space="preserve">inria-00107752v1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NICE ELKS 2000 proposal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64" w:history="1"><w:r><w:rPr><w:color w:val="#410a8c"/><w:u w:val="single"/></w:rPr><w:t xml:space="preserve">Emmanuel Stapf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[Intern report] 99-R-359 || colnet99c, 1999, 29 p</w:t></w:r></w:p><w:p><w:pPr/><w:r><w:rPr/><w:t xml:space="preserve">Rapport</w:t></w:r></w:p><w:p><w:pPr/><w:hyperlink r:id="rId63" w:history="1"><w:r><w:rPr><w:color w:val="#410a8c"/><w:u w:val="single"/></w:rPr><w:t xml:space="preserve">inria-00107842v1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Using Type Inference to Customize the Garbage Collector in an Object-Oriented Language. The SmallEiffel Compiler</w:t></w:r></w:hyperlink></w:p><w:p><w:pPr/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w:r><w:rPr/><w:t xml:space="preserve">,</w:t></w:r><w:hyperlink r:id="rId25" w:history="1"><w:r><w:rPr><w:color w:val="#410a8c"/><w:u w:val="single"/></w:rPr><w:t xml:space="preserve">Philippe Coucaud</w:t></w:r></w:hyperlink></w:p><w:p><w:pPr/><w:r><w:rPr/><w:t xml:space="preserve">[Intern report] 98-R-196 || colnet98a, 1998, 20 p</w:t></w:r></w:p><w:p><w:pPr/><w:r><w:rPr/><w:t xml:space="preserve">Rapport</w:t></w:r></w:p><w:p><w:pPr/><w:hyperlink r:id="rId65" w:history="1"><w:r><w:rPr><w:color w:val="#410a8c"/><w:u w:val="single"/></w:rPr><w:t xml:space="preserve">inria-00098438v1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Compiling Late Binding in Object-Oriented Languages with a Copy-and-Adapt Technique. Application to the Eiffel Language</w:t></w:r></w:hyperlink></w:p><w:p><w:pPr/><w:hyperlink r:id="rId50" w:history="1"><w:r><w:rPr><w:color w:val="#410a8c"/><w:u w:val="single"/></w:rPr><w:t xml:space="preserve">Suzanne Collin</w:t></w:r></w:hyperlink><w:r><w:rPr/><w:t xml:space="preserve">,</w:t></w:r><w:hyperlink r:id="rId10" w:history="1"><w:r><w:rPr><w:color w:val="#410a8c"/><w:u w:val="single"/></w:rPr><w:t xml:space="preserve">Dominique Colnet</w:t></w:r></w:hyperlink><w:r><w:rPr/><w:t xml:space="preserve">,</w:t></w:r><w:hyperlink r:id="rId19" w:history="1"><w:r><w:rPr><w:color w:val="#410a8c"/><w:u w:val="single"/></w:rPr><w:t xml:space="preserve">Olivier Zendra</w:t></w:r></w:hyperlink></w:p><w:p><w:pPr/><w:r><w:rPr/><w:t xml:space="preserve">[Research Report] 96-R-068, 1996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inria-00561219v1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C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colnet" TargetMode="External"/><Relationship Id="rId8" Type="http://schemas.openxmlformats.org/officeDocument/2006/relationships/hyperlink" Target="https://orcid.org/0009-0006-7368-2235" TargetMode="External"/><Relationship Id="rId9" Type="http://schemas.openxmlformats.org/officeDocument/2006/relationships/hyperlink" Target="https://hal.science/hal-04236594v1" TargetMode="External"/><Relationship Id="rId10" Type="http://schemas.openxmlformats.org/officeDocument/2006/relationships/hyperlink" Target="https://hal.science/search/index/?q=*&amp;authFullName_s=Dominique Colnet" TargetMode="External"/><Relationship Id="rId11" Type="http://schemas.openxmlformats.org/officeDocument/2006/relationships/hyperlink" Target="https://hal.science/search/index/?q=*&amp;authFullName_s=Beno&#238;t Sonntag" TargetMode="External"/><Relationship Id="rId12" Type="http://schemas.openxmlformats.org/officeDocument/2006/relationships/hyperlink" Target="https://dx.doi.org/10.1002/spe.2300" TargetMode="External"/><Relationship Id="rId13" Type="http://schemas.openxmlformats.org/officeDocument/2006/relationships/hyperlink" Target="https://hal.science/hal-04236571v1" TargetMode="External"/><Relationship Id="rId14" Type="http://schemas.openxmlformats.org/officeDocument/2006/relationships/hyperlink" Target="https://dx.doi.org/10.1002/spe.2174" TargetMode="External"/><Relationship Id="rId15" Type="http://schemas.openxmlformats.org/officeDocument/2006/relationships/hyperlink" Target="https://api.istex.fr/ark:/67375/WNG-ZHM51V0K-T/fulltext.pdf?sid=hal" TargetMode="External"/><Relationship Id="rId16" Type="http://schemas.openxmlformats.org/officeDocument/2006/relationships/hyperlink" Target="https://inria.hal.science/inria-00100273v1" TargetMode="External"/><Relationship Id="rId17" Type="http://schemas.openxmlformats.org/officeDocument/2006/relationships/hyperlink" Target="https://hal.science/search/index/?q=*&amp;authFullName_s=Philippe Ribet" TargetMode="External"/><Relationship Id="rId18" Type="http://schemas.openxmlformats.org/officeDocument/2006/relationships/hyperlink" Target="https://hal.science/search/index/?q=*&amp;authFullName_s=Cyril Adrian" TargetMode="External"/><Relationship Id="rId19" Type="http://schemas.openxmlformats.org/officeDocument/2006/relationships/hyperlink" Target="https://hal.science/search/index/?q=*&amp;authFullName_s=Olivier Zendra" TargetMode="External"/><Relationship Id="rId20" Type="http://schemas.openxmlformats.org/officeDocument/2006/relationships/hyperlink" Target="https://inria.hal.science/inria-00100929v1" TargetMode="External"/><Relationship Id="rId21" Type="http://schemas.openxmlformats.org/officeDocument/2006/relationships/hyperlink" Target="https://dx.doi.org/10.1002/spe.373" TargetMode="External"/><Relationship Id="rId22" Type="http://schemas.openxmlformats.org/officeDocument/2006/relationships/hyperlink" Target="https://api.istex.fr/ark:/67375/WNG-ZG77D28Z-V/fulltext.pdf?sid=hal" TargetMode="External"/><Relationship Id="rId23" Type="http://schemas.openxmlformats.org/officeDocument/2006/relationships/hyperlink" Target="https://inria.hal.science/inria-00108074v1" TargetMode="External"/><Relationship Id="rId24" Type="http://schemas.openxmlformats.org/officeDocument/2006/relationships/hyperlink" Target="https://inria.hal.science/inria-00098894v1" TargetMode="External"/><Relationship Id="rId25" Type="http://schemas.openxmlformats.org/officeDocument/2006/relationships/hyperlink" Target="https://hal.science/search/index/?q=*&amp;authFullName_s=Philippe Coucaud" TargetMode="External"/><Relationship Id="rId26" Type="http://schemas.openxmlformats.org/officeDocument/2006/relationships/hyperlink" Target="https://inria.hal.science/inria-00108054v1" TargetMode="External"/><Relationship Id="rId27" Type="http://schemas.openxmlformats.org/officeDocument/2006/relationships/hyperlink" Target="https://inria.hal.science/inria-00098975v1" TargetMode="External"/><Relationship Id="rId28" Type="http://schemas.openxmlformats.org/officeDocument/2006/relationships/hyperlink" Target="https://inria.hal.science/inria-00098966v1" TargetMode="External"/><Relationship Id="rId29" Type="http://schemas.openxmlformats.org/officeDocument/2006/relationships/hyperlink" Target="https://inria.hal.science/inria-00098990v1" TargetMode="External"/><Relationship Id="rId30" Type="http://schemas.openxmlformats.org/officeDocument/2006/relationships/hyperlink" Target="https://inria.hal.science/inria-00098461v1" TargetMode="External"/><Relationship Id="rId31" Type="http://schemas.openxmlformats.org/officeDocument/2006/relationships/hyperlink" Target="https://inria.hal.science/inria-00098441v1" TargetMode="External"/><Relationship Id="rId32" Type="http://schemas.openxmlformats.org/officeDocument/2006/relationships/hyperlink" Target="https://inria.hal.science/hal-00714875v1" TargetMode="External"/><Relationship Id="rId33" Type="http://schemas.openxmlformats.org/officeDocument/2006/relationships/hyperlink" Target="https://hal.science/search/index/?q=*&amp;authFullName_s=Benoit Sonntag" TargetMode="External"/><Relationship Id="rId34" Type="http://schemas.openxmlformats.org/officeDocument/2006/relationships/hyperlink" Target="https://inria.hal.science/inria-00100788v1" TargetMode="External"/><Relationship Id="rId35" Type="http://schemas.openxmlformats.org/officeDocument/2006/relationships/hyperlink" Target="https://inria.hal.science/hal-01152644v1" TargetMode="External"/><Relationship Id="rId36" Type="http://schemas.openxmlformats.org/officeDocument/2006/relationships/hyperlink" Target="https://hal.science/search/index/?q=*&amp;authFullName_s=Luigi Liquori" TargetMode="External"/><Relationship Id="rId37" Type="http://schemas.openxmlformats.org/officeDocument/2006/relationships/hyperlink" Target="https://dx.doi.org/10.1109/TOOLS.2000.891369" TargetMode="External"/><Relationship Id="rId38" Type="http://schemas.openxmlformats.org/officeDocument/2006/relationships/hyperlink" Target="https://inria.hal.science/inria-00099060v1" TargetMode="External"/><Relationship Id="rId39" Type="http://schemas.openxmlformats.org/officeDocument/2006/relationships/hyperlink" Target="https://inria.hal.science/inria-00098877v1" TargetMode="External"/><Relationship Id="rId40" Type="http://schemas.openxmlformats.org/officeDocument/2006/relationships/hyperlink" Target="https://hal.science/search/index/?q=*&amp;authFullName_s=Karim Limam" TargetMode="External"/><Relationship Id="rId41" Type="http://schemas.openxmlformats.org/officeDocument/2006/relationships/hyperlink" Target="https://hal.science/search/index/?q=*&amp;authFullName_s=Pierre Vernel" TargetMode="External"/><Relationship Id="rId42" Type="http://schemas.openxmlformats.org/officeDocument/2006/relationships/hyperlink" Target="https://hal.science/search/index/?q=*&amp;authFullName_s=Jacques Besse" TargetMode="External"/><Relationship Id="rId43" Type="http://schemas.openxmlformats.org/officeDocument/2006/relationships/hyperlink" Target="https://inria.hal.science/inria-00098784v1" TargetMode="External"/><Relationship Id="rId44" Type="http://schemas.openxmlformats.org/officeDocument/2006/relationships/hyperlink" Target="https://dx.doi.org/10.1109/TOOLS.1999.809425" TargetMode="External"/><Relationship Id="rId45" Type="http://schemas.openxmlformats.org/officeDocument/2006/relationships/hyperlink" Target="https://inria.hal.science/inria-00098754v1" TargetMode="External"/><Relationship Id="rId46" Type="http://schemas.openxmlformats.org/officeDocument/2006/relationships/hyperlink" Target="https://dx.doi.org/10.1109/TOOLS.1999.779065" TargetMode="External"/><Relationship Id="rId47" Type="http://schemas.openxmlformats.org/officeDocument/2006/relationships/hyperlink" Target="https://inria.hal.science/inria-00098844v1" TargetMode="External"/><Relationship Id="rId48" Type="http://schemas.openxmlformats.org/officeDocument/2006/relationships/hyperlink" Target="https://inria.hal.science/inria-00098708v1" TargetMode="External"/><Relationship Id="rId49" Type="http://schemas.openxmlformats.org/officeDocument/2006/relationships/hyperlink" Target="https://inria.hal.science/inria-00565627v1" TargetMode="External"/><Relationship Id="rId50" Type="http://schemas.openxmlformats.org/officeDocument/2006/relationships/hyperlink" Target="https://hal.science/search/index/?q=*&amp;authFullName_s=Suzanne Collin" TargetMode="External"/><Relationship Id="rId51" Type="http://schemas.openxmlformats.org/officeDocument/2006/relationships/hyperlink" Target="https://inria.hal.science/inria-00563353v1" TargetMode="External"/><Relationship Id="rId52" Type="http://schemas.openxmlformats.org/officeDocument/2006/relationships/hyperlink" Target="https://inria.hal.science/inria-00563279v1" TargetMode="External"/><Relationship Id="rId53" Type="http://schemas.openxmlformats.org/officeDocument/2006/relationships/hyperlink" Target="https://hal.science/hal-04629205v1" TargetMode="External"/><Relationship Id="rId54" Type="http://schemas.openxmlformats.org/officeDocument/2006/relationships/hyperlink" Target="https://inria.hal.science/hal-01151339v1" TargetMode="External"/><Relationship Id="rId55" Type="http://schemas.openxmlformats.org/officeDocument/2006/relationships/hyperlink" Target="https://hal.science/search/index/?q=*&amp;authFullName_s=Joelle Despeyroux" TargetMode="External"/><Relationship Id="rId56" Type="http://schemas.openxmlformats.org/officeDocument/2006/relationships/hyperlink" Target="https://hal.science/hal-04934006v1" TargetMode="External"/><Relationship Id="rId57" Type="http://schemas.openxmlformats.org/officeDocument/2006/relationships/hyperlink" Target="https://hal.science/hal-04245259v1" TargetMode="External"/><Relationship Id="rId58" Type="http://schemas.openxmlformats.org/officeDocument/2006/relationships/hyperlink" Target="https://hal.science/hal-04124714v3" TargetMode="External"/><Relationship Id="rId59" Type="http://schemas.openxmlformats.org/officeDocument/2006/relationships/hyperlink" Target="https://inria.hal.science/inria-00107810v1" TargetMode="External"/><Relationship Id="rId60" Type="http://schemas.openxmlformats.org/officeDocument/2006/relationships/hyperlink" Target="https://hal.science/search/index/?q=*&amp;authFullName_s=Frederic Merizen" TargetMode="External"/><Relationship Id="rId61" Type="http://schemas.openxmlformats.org/officeDocument/2006/relationships/hyperlink" Target="https://inria.hal.science/inria-00071652v1" TargetMode="External"/><Relationship Id="rId62" Type="http://schemas.openxmlformats.org/officeDocument/2006/relationships/hyperlink" Target="https://inria.hal.science/inria-00107752v1" TargetMode="External"/><Relationship Id="rId63" Type="http://schemas.openxmlformats.org/officeDocument/2006/relationships/hyperlink" Target="https://inria.hal.science/inria-00107842v1" TargetMode="External"/><Relationship Id="rId64" Type="http://schemas.openxmlformats.org/officeDocument/2006/relationships/hyperlink" Target="https://hal.science/search/index/?q=*&amp;authFullName_s=Emmanuel Stapf" TargetMode="External"/><Relationship Id="rId65" Type="http://schemas.openxmlformats.org/officeDocument/2006/relationships/hyperlink" Target="https://inria.hal.science/inria-00098438v1" TargetMode="External"/><Relationship Id="rId66" Type="http://schemas.openxmlformats.org/officeDocument/2006/relationships/hyperlink" Target="https://inria.hal.science/inria-0056121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Colnet</dc:title>
  <dc:description>CV</dc:description>
  <dc:subject/>
  <cp:keywords/>
  <cp:category/>
  <cp:lastModifiedBy/>
  <dcterms:created xsi:type="dcterms:W3CDTF">2026-05-27T22:12:24+02:00</dcterms:created>
  <dcterms:modified xsi:type="dcterms:W3CDTF">2026-05-27T22:12:24+02:00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