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Dominique Demartini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dominique-demartini</w:t>
        </w:r>
      </w:hyperlink>
    </w:p>
    <w:p>
      <w:pPr>
        <w:numPr>
          <w:ilvl w:val="0"/>
          <w:numId w:val="1"/>
        </w:numPr>
      </w:pPr>
      <w:r>
        <w:rPr/>
        <w:t xml:space="preserve"> IdRef : </w:t>
      </w:r>
      <w:hyperlink r:id="rId8" w:history="1">
        <w:r>
          <w:rPr>
            <w:color w:val="#410a8c"/>
            <w:u w:val="single"/>
          </w:rPr>
          <w:t xml:space="preserve">076165760</w:t>
        </w:r>
      </w:hyperlink>
    </w:p>
    <w:p>
      <w:pPr>
        <w:numPr>
          <w:ilvl w:val="0"/>
          <w:numId w:val="1"/>
        </w:numPr>
      </w:pPr>
      <w:r>
        <w:rPr/>
        <w:t xml:space="preserve"> ISNI : </w:t>
      </w:r>
      <w:hyperlink r:id="rId9" w:history="1">
        <w:r>
          <w:rPr>
            <w:color w:val="#410a8c"/>
            <w:u w:val="single"/>
          </w:rPr>
          <w:t xml:space="preserve">0000000080090384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 ‘Appaiser l’yre du roi’. Fonction politique des reines bibliques dans l’Épître à la Reine de Christine de Pizan »</w:t>
              </w:r>
            </w:hyperlink>
          </w:p>
          <w:p>
            <w:pPr/>
            <w:hyperlink r:id="rId11" w:history="1">
              <w:r>
                <w:rPr>
                  <w:color w:val="#410a8c"/>
                  <w:u w:val="single"/>
                </w:rPr>
                <w:t xml:space="preserve">Dominique Demartini</w:t>
              </w:r>
            </w:hyperlink>
          </w:p>
          <w:p>
            <w:pPr/>
            <w:r>
              <w:rPr/>
              <w:t xml:space="preserve">Murielle Lamy Sumi Shimahara. </w:t>
            </w:r>
            <w:r>
              <w:rPr>
                <w:i w:val="1"/>
                <w:iCs w:val="1"/>
              </w:rPr>
              <w:t xml:space="preserve">Le pouvoir au féminin. Modèles et anti-modèles bibliques de l’exégèse à la tragédie, du IIIe au XVIIe siècle</w:t>
            </w:r>
            <w:r>
              <w:rPr/>
              <w:t xml:space="preserve">, Beauchêne, 2023</w:t>
            </w:r>
          </w:p>
          <w:p>
            <w:pPr/>
            <w:r>
              <w:rPr/>
              <w:t xml:space="preserve">Chapitre d'ouvrage</w:t>
            </w:r>
          </w:p>
          <w:p>
            <w:pPr/>
            <w:hyperlink r:id="rId10" w:history="1">
              <w:r>
                <w:rPr>
                  <w:color w:val="#410a8c"/>
                  <w:u w:val="single"/>
                </w:rPr>
                <w:t xml:space="preserve">hal-03930593v1</w:t>
              </w:r>
            </w:hyperlink>
          </w:p>
        </w:tc>
      </w:tr>
      <w:tr>
        <w:trPr/>
        <w:tc>
          <w:tcPr>
            <w:noWrap/>
          </w:tcPr>
          <w:p>
            <w:pPr>
              <w:spacing w:after="200"/>
            </w:pPr>
            <w:hyperlink r:id="rId12" w:history="1">
              <w:r>
                <w:rPr>
                  <w:color w:val="1e198e"/>
                  <w:b w:val="1"/>
                  <w:bCs w:val="1"/>
                  <w:u w:val="single"/>
                </w:rPr>
                <w:t xml:space="preserve">« Honte au roi ! Le Lai Voir Disant dans le Tristan en prose »</w:t>
              </w:r>
            </w:hyperlink>
          </w:p>
          <w:p>
            <w:pPr/>
            <w:hyperlink r:id="rId11" w:history="1">
              <w:r>
                <w:rPr>
                  <w:color w:val="#410a8c"/>
                  <w:u w:val="single"/>
                </w:rPr>
                <w:t xml:space="preserve">Dominique Demartini</w:t>
              </w:r>
            </w:hyperlink>
          </w:p>
          <w:p>
            <w:pPr/>
            <w:r>
              <w:rPr/>
              <w:t xml:space="preserve">Luce Albert Mickaël Ribreau. </w:t>
            </w:r>
            <w:r>
              <w:rPr>
                <w:i w:val="1"/>
                <w:iCs w:val="1"/>
              </w:rPr>
              <w:t xml:space="preserve">Polémique en chanson (Ive-XVIe siècle)</w:t>
            </w:r>
            <w:r>
              <w:rPr/>
              <w:t xml:space="preserve">, Presses universitaires de Rennes, 2022</w:t>
            </w:r>
          </w:p>
          <w:p>
            <w:pPr/>
            <w:r>
              <w:rPr/>
              <w:t xml:space="preserve">Chapitre d'ouvrage</w:t>
            </w:r>
          </w:p>
          <w:p>
            <w:pPr/>
            <w:hyperlink r:id="rId12" w:history="1">
              <w:r>
                <w:rPr>
                  <w:color w:val="#410a8c"/>
                  <w:u w:val="single"/>
                </w:rPr>
                <w:t xml:space="preserve">hal-03930579v1</w:t>
              </w:r>
            </w:hyperlink>
          </w:p>
        </w:tc>
      </w:tr>
      <w:tr>
        <w:trPr/>
        <w:tc>
          <w:tcPr>
            <w:noWrap/>
          </w:tcPr>
          <w:p>
            <w:pPr>
              <w:spacing w:after="200"/>
            </w:pPr>
            <w:hyperlink r:id="rId13" w:history="1">
              <w:r>
                <w:rPr>
                  <w:color w:val="1e198e"/>
                  <w:b w:val="1"/>
                  <w:bCs w:val="1"/>
                  <w:u w:val="single"/>
                </w:rPr>
                <w:t xml:space="preserve">« Christine de Pizan, la Reine, les nobles dames et les Parisiennes »</w:t>
              </w:r>
            </w:hyperlink>
          </w:p>
          <w:p>
            <w:pPr/>
            <w:hyperlink r:id="rId11" w:history="1">
              <w:r>
                <w:rPr>
                  <w:color w:val="#410a8c"/>
                  <w:u w:val="single"/>
                </w:rPr>
                <w:t xml:space="preserve">Dominique Demartini</w:t>
              </w:r>
            </w:hyperlink>
          </w:p>
          <w:p>
            <w:pPr/>
            <w:r>
              <w:rPr/>
              <w:t xml:space="preserve">Ludmilla Evdokimova Françoise Laurent. </w:t>
            </w:r>
            <w:r>
              <w:rPr>
                <w:i w:val="1"/>
                <w:iCs w:val="1"/>
              </w:rPr>
              <w:t xml:space="preserve">Littérature urbaine : donnée culturelle médiévale ou concept de l'histoire littéraire ?</w:t>
            </w:r>
            <w:r>
              <w:rPr/>
              <w:t xml:space="preserve">, Garnier, 2022</w:t>
            </w:r>
          </w:p>
          <w:p>
            <w:pPr/>
            <w:r>
              <w:rPr/>
              <w:t xml:space="preserve">Chapitre d'ouvrage</w:t>
            </w:r>
          </w:p>
          <w:p>
            <w:pPr/>
            <w:hyperlink r:id="rId13" w:history="1">
              <w:r>
                <w:rPr>
                  <w:color w:val="#410a8c"/>
                  <w:u w:val="single"/>
                </w:rPr>
                <w:t xml:space="preserve">hal-03930586v1</w:t>
              </w:r>
            </w:hyperlink>
          </w:p>
        </w:tc>
      </w:tr>
      <w:tr>
        <w:trPr/>
        <w:tc>
          <w:tcPr>
            <w:noWrap/>
          </w:tcPr>
          <w:p>
            <w:pPr>
              <w:spacing w:after="200"/>
            </w:pPr>
            <w:hyperlink r:id="rId14" w:history="1">
              <w:r>
                <w:rPr>
                  <w:color w:val="1e198e"/>
                  <w:b w:val="1"/>
                  <w:bCs w:val="1"/>
                  <w:u w:val="single"/>
                </w:rPr>
                <w:t xml:space="preserve">« Vie ‘minuscule’. La Vie de Saint Alexis »</w:t>
              </w:r>
            </w:hyperlink>
          </w:p>
          <w:p>
            <w:pPr/>
            <w:hyperlink r:id="rId11" w:history="1">
              <w:r>
                <w:rPr>
                  <w:color w:val="#410a8c"/>
                  <w:u w:val="single"/>
                </w:rPr>
                <w:t xml:space="preserve">Dominique Demartini</w:t>
              </w:r>
            </w:hyperlink>
          </w:p>
          <w:p>
            <w:pPr/>
            <w:r>
              <w:rPr/>
              <w:t xml:space="preserve">Garnier. </w:t>
            </w:r>
            <w:r>
              <w:rPr>
                <w:i w:val="1"/>
                <w:iCs w:val="1"/>
              </w:rPr>
              <w:t xml:space="preserve">Ascèse et Ascétisme dans l’Occident latin et vernaculaire, du Ve au XVIe siècle. Tradition et remise en cause., éd. L. Boulègue, M. Perrin, C. Veyrard-Cosme</w:t>
            </w:r>
            <w:r>
              <w:rPr/>
              <w:t xml:space="preserve">, 2021</w:t>
            </w:r>
          </w:p>
          <w:p>
            <w:pPr/>
            <w:r>
              <w:rPr/>
              <w:t xml:space="preserve">Chapitre d'ouvrage</w:t>
            </w:r>
          </w:p>
          <w:p>
            <w:pPr/>
            <w:hyperlink r:id="rId14" w:history="1">
              <w:r>
                <w:rPr>
                  <w:color w:val="#410a8c"/>
                  <w:u w:val="single"/>
                </w:rPr>
                <w:t xml:space="preserve">hal-03930554v1</w:t>
              </w:r>
            </w:hyperlink>
          </w:p>
        </w:tc>
      </w:tr>
      <w:tr>
        <w:trPr/>
        <w:tc>
          <w:tcPr>
            <w:noWrap/>
          </w:tcPr>
          <w:p>
            <w:pPr>
              <w:spacing w:after="200"/>
            </w:pPr>
            <w:hyperlink r:id="rId15" w:history="1">
              <w:r>
                <w:rPr>
                  <w:color w:val="1e198e"/>
                  <w:b w:val="1"/>
                  <w:bCs w:val="1"/>
                  <w:u w:val="single"/>
                </w:rPr>
                <w:t xml:space="preserve">« L’Épître à la Reine de Christine de Pizan : un nouveau sacre pour Isabelle de Bavière »,</w:t>
              </w:r>
            </w:hyperlink>
          </w:p>
          <w:p>
            <w:pPr/>
            <w:hyperlink r:id="rId11" w:history="1">
              <w:r>
                <w:rPr>
                  <w:color w:val="#410a8c"/>
                  <w:u w:val="single"/>
                </w:rPr>
                <w:t xml:space="preserve">Dominique Demartini</w:t>
              </w:r>
            </w:hyperlink>
          </w:p>
          <w:p>
            <w:pPr/>
            <w:r>
              <w:rPr/>
              <w:t xml:space="preserve">Dominique Demartini Claire Le Ninan. </w:t>
            </w:r>
            <w:r>
              <w:rPr>
                <w:i w:val="1"/>
                <w:iCs w:val="1"/>
              </w:rPr>
              <w:t xml:space="preserve">De ligne en ligne. Genèses et filiations dans l’œuvre de Christine de Pizan, éd. D. Demartini et C. Le Ninan</w:t>
            </w:r>
            <w:r>
              <w:rPr/>
              <w:t xml:space="preserve">, Garnier, 2021</w:t>
            </w:r>
          </w:p>
          <w:p>
            <w:pPr/>
            <w:r>
              <w:rPr/>
              <w:t xml:space="preserve">Chapitre d'ouvrage</w:t>
            </w:r>
          </w:p>
          <w:p>
            <w:pPr/>
            <w:hyperlink r:id="rId15" w:history="1">
              <w:r>
                <w:rPr>
                  <w:color w:val="#410a8c"/>
                  <w:u w:val="single"/>
                </w:rPr>
                <w:t xml:space="preserve">hal-03930572v1</w:t>
              </w:r>
            </w:hyperlink>
          </w:p>
        </w:tc>
      </w:tr>
      <w:tr>
        <w:trPr/>
        <w:tc>
          <w:tcPr>
            <w:noWrap/>
          </w:tcPr>
          <w:p>
            <w:pPr>
              <w:spacing w:after="200"/>
            </w:pPr>
            <w:hyperlink r:id="rId16" w:history="1">
              <w:r>
                <w:rPr>
                  <w:color w:val="1e198e"/>
                  <w:b w:val="1"/>
                  <w:bCs w:val="1"/>
                  <w:u w:val="single"/>
                </w:rPr>
                <w:t xml:space="preserve">« La Cité des dames de Christine de Pizan : quand la littérature se rend à l’histoire » Bastir et faire orendroit au monde nouvelle Cité. »</w:t>
              </w:r>
            </w:hyperlink>
          </w:p>
          <w:p>
            <w:pPr/>
            <w:hyperlink r:id="rId11" w:history="1">
              <w:r>
                <w:rPr>
                  <w:color w:val="#410a8c"/>
                  <w:u w:val="single"/>
                </w:rPr>
                <w:t xml:space="preserve">Dominique Demartini</w:t>
              </w:r>
            </w:hyperlink>
          </w:p>
          <w:p>
            <w:pPr/>
            <w:r>
              <w:rPr/>
              <w:t xml:space="preserve">Garnier. </w:t>
            </w:r>
            <w:r>
              <w:rPr>
                <w:i w:val="1"/>
                <w:iCs w:val="1"/>
              </w:rPr>
              <w:t xml:space="preserve">Le Texte médiéval dans le processus de communication, éd. L. Evdokimova et A. Marchandisse</w:t>
            </w:r>
            <w:r>
              <w:rPr/>
              <w:t xml:space="preserve">, p. 207-221, 2019</w:t>
            </w:r>
          </w:p>
          <w:p>
            <w:pPr/>
            <w:r>
              <w:rPr/>
              <w:t xml:space="preserve">Chapitre d'ouvrage</w:t>
            </w:r>
          </w:p>
          <w:p>
            <w:pPr/>
            <w:hyperlink r:id="rId16" w:history="1">
              <w:r>
                <w:rPr>
                  <w:color w:val="#410a8c"/>
                  <w:u w:val="single"/>
                </w:rPr>
                <w:t xml:space="preserve">hal-03930543v1</w:t>
              </w:r>
            </w:hyperlink>
          </w:p>
        </w:tc>
      </w:tr>
      <w:tr>
        <w:trPr/>
        <w:tc>
          <w:tcPr>
            <w:noWrap/>
          </w:tcPr>
          <w:p>
            <w:pPr>
              <w:spacing w:after="200"/>
            </w:pPr>
            <w:hyperlink r:id="rId17" w:history="1">
              <w:r>
                <w:rPr>
                  <w:color w:val="1e198e"/>
                  <w:b w:val="1"/>
                  <w:bCs w:val="1"/>
                  <w:u w:val="single"/>
                </w:rPr>
                <w:t xml:space="preserve">Introduction</w:t>
              </w:r>
            </w:hyperlink>
          </w:p>
          <w:p>
            <w:pPr/>
            <w:hyperlink r:id="rId18" w:history="1">
              <w:r>
                <w:rPr>
                  <w:color w:val="#410a8c"/>
                  <w:u w:val="single"/>
                </w:rPr>
                <w:t xml:space="preserve">Sumi Shimahara</w:t>
              </w:r>
            </w:hyperlink>
            <w:r>
              <w:rPr/>
              <w:t xml:space="preserve">,</w:t>
            </w:r>
            <w:hyperlink r:id="rId11" w:history="1">
              <w:r>
                <w:rPr>
                  <w:color w:val="#410a8c"/>
                  <w:u w:val="single"/>
                </w:rPr>
                <w:t xml:space="preserve">Dominique Demartini</w:t>
              </w:r>
            </w:hyperlink>
            <w:r>
              <w:rPr/>
              <w:t xml:space="preserve">,</w:t>
            </w:r>
            <w:hyperlink r:id="rId19" w:history="1">
              <w:r>
                <w:rPr>
                  <w:color w:val="#410a8c"/>
                  <w:u w:val="single"/>
                </w:rPr>
                <w:t xml:space="preserve">Christiane Veyrard-Cosme</w:t>
              </w:r>
            </w:hyperlink>
          </w:p>
          <w:p>
            <w:pPr/>
            <w:r>
              <w:rPr>
                <w:i w:val="1"/>
                <w:iCs w:val="1"/>
              </w:rPr>
              <w:t xml:space="preserve">La lettre-miroir dans l’Occident latin et vernaculaire du Ve au XVe siècle</w:t>
            </w:r>
            <w:r>
              <w:rPr/>
              <w:t xml:space="preserve">, 2018</w:t>
            </w:r>
          </w:p>
          <w:p>
            <w:pPr/>
            <w:r>
              <w:rPr/>
              <w:t xml:space="preserve">Chapitre d'ouvrage</w:t>
            </w:r>
          </w:p>
          <w:p>
            <w:pPr/>
            <w:hyperlink r:id="rId17" w:history="1">
              <w:r>
                <w:rPr>
                  <w:color w:val="#410a8c"/>
                  <w:u w:val="single"/>
                </w:rPr>
                <w:t xml:space="preserve">hal-03948003v1</w:t>
              </w:r>
            </w:hyperlink>
          </w:p>
        </w:tc>
      </w:tr>
      <w:tr>
        <w:trPr/>
        <w:tc>
          <w:tcPr>
            <w:noWrap/>
          </w:tcPr>
          <w:p>
            <w:pPr>
              <w:spacing w:after="200"/>
            </w:pPr>
            <w:hyperlink r:id="rId20" w:history="1">
              <w:r>
                <w:rPr>
                  <w:color w:val="1e198e"/>
                  <w:b w:val="1"/>
                  <w:bCs w:val="1"/>
                  <w:u w:val="single"/>
                </w:rPr>
                <w:t xml:space="preserve">« Quant j’ouÿ la voix courir ». Mesdire dans Le Livre du duc des vrais amants de Christine de Pizan »</w:t>
              </w:r>
            </w:hyperlink>
          </w:p>
          <w:p>
            <w:pPr/>
            <w:hyperlink r:id="rId11" w:history="1">
              <w:r>
                <w:rPr>
                  <w:color w:val="#410a8c"/>
                  <w:u w:val="single"/>
                </w:rPr>
                <w:t xml:space="preserve">Dominique Demartini</w:t>
              </w:r>
            </w:hyperlink>
          </w:p>
          <w:p>
            <w:pPr/>
            <w:r>
              <w:rPr>
                <w:i w:val="1"/>
                <w:iCs w:val="1"/>
              </w:rPr>
              <w:t xml:space="preserve">Aimer, haïr, menacer, flatter … en moyen français, études réunies par Juhani Härmä et Elina Suomela-Härmä, p. 41-52.</w:t>
            </w:r>
            <w:r>
              <w:rPr/>
              <w:t xml:space="preserve">, Champion, p. 41-52, 2017</w:t>
            </w:r>
          </w:p>
          <w:p>
            <w:pPr/>
            <w:r>
              <w:rPr/>
              <w:t xml:space="preserve">Chapitre d'ouvrage</w:t>
            </w:r>
          </w:p>
          <w:p>
            <w:pPr/>
            <w:hyperlink r:id="rId20" w:history="1">
              <w:r>
                <w:rPr>
                  <w:color w:val="#410a8c"/>
                  <w:u w:val="single"/>
                </w:rPr>
                <w:t xml:space="preserve">hal-03930532v1</w:t>
              </w:r>
            </w:hyperlink>
          </w:p>
        </w:tc>
      </w:tr>
      <w:tr>
        <w:trPr/>
        <w:tc>
          <w:tcPr>
            <w:noWrap/>
          </w:tcPr>
          <w:p>
            <w:pPr>
              <w:spacing w:after="200"/>
            </w:pPr>
            <w:hyperlink r:id="rId21" w:history="1">
              <w:r>
                <w:rPr>
                  <w:color w:val="1e198e"/>
                  <w:b w:val="1"/>
                  <w:bCs w:val="1"/>
                  <w:u w:val="single"/>
                </w:rPr>
                <w:t xml:space="preserve">« Ivres de Dieu et d’amour. Alexis et Tristan »</w:t>
              </w:r>
            </w:hyperlink>
          </w:p>
          <w:p>
            <w:pPr/>
            <w:hyperlink r:id="rId11" w:history="1">
              <w:r>
                <w:rPr>
                  <w:color w:val="#410a8c"/>
                  <w:u w:val="single"/>
                </w:rPr>
                <w:t xml:space="preserve">Dominique Demartini</w:t>
              </w:r>
            </w:hyperlink>
          </w:p>
          <w:p>
            <w:pPr/>
            <w:r>
              <w:rPr/>
              <w:t xml:space="preserve">Véronique Ferrer, Barbara Marczuk et Jean-René Valette. </w:t>
            </w:r>
            <w:r>
              <w:rPr>
                <w:i w:val="1"/>
                <w:iCs w:val="1"/>
              </w:rPr>
              <w:t xml:space="preserve">L’Unique change de scène. Ecritures spirituelles et discours amoureux (XIIe-XVIIe siècle)</w:t>
            </w:r>
            <w:r>
              <w:rPr/>
              <w:t xml:space="preserve">, Garnier, p. 103-121, 2016</w:t>
            </w:r>
          </w:p>
          <w:p>
            <w:pPr/>
            <w:r>
              <w:rPr/>
              <w:t xml:space="preserve">Chapitre d'ouvrage</w:t>
            </w:r>
          </w:p>
          <w:p>
            <w:pPr/>
            <w:hyperlink r:id="rId21" w:history="1">
              <w:r>
                <w:rPr>
                  <w:color w:val="#410a8c"/>
                  <w:u w:val="single"/>
                </w:rPr>
                <w:t xml:space="preserve">hal-03930600v1</w:t>
              </w:r>
            </w:hyperlink>
          </w:p>
        </w:tc>
      </w:tr>
      <w:tr>
        <w:trPr/>
        <w:tc>
          <w:tcPr>
            <w:noWrap/>
          </w:tcPr>
          <w:p>
            <w:pPr>
              <w:spacing w:after="200"/>
            </w:pPr>
            <w:hyperlink r:id="rId22" w:history="1">
              <w:r>
                <w:rPr>
                  <w:color w:val="1e198e"/>
                  <w:b w:val="1"/>
                  <w:bCs w:val="1"/>
                  <w:u w:val="single"/>
                </w:rPr>
                <w:t xml:space="preserve">La vie de saint Alexis</w:t>
              </w:r>
            </w:hyperlink>
          </w:p>
          <w:p>
            <w:pPr/>
            <w:hyperlink r:id="rId23" w:history="1">
              <w:r>
                <w:rPr>
                  <w:color w:val="#410a8c"/>
                  <w:u w:val="single"/>
                </w:rPr>
                <w:t xml:space="preserve">Christopher Lucken</w:t>
              </w:r>
            </w:hyperlink>
            <w:r>
              <w:rPr/>
              <w:t xml:space="preserve">,</w:t>
            </w:r>
            <w:hyperlink r:id="rId11" w:history="1">
              <w:r>
                <w:rPr>
                  <w:color w:val="#410a8c"/>
                  <w:u w:val="single"/>
                </w:rPr>
                <w:t xml:space="preserve">Dominique Demartini</w:t>
              </w:r>
            </w:hyperlink>
          </w:p>
          <w:p>
            <w:pPr/>
            <w:r>
              <w:rPr/>
              <w:t xml:space="preserve">Alexandre Gefen. </w:t>
            </w:r>
            <w:r>
              <w:rPr>
                <w:i w:val="1"/>
                <w:iCs w:val="1"/>
              </w:rPr>
              <w:t xml:space="preserve">Vies imaginaires. De Plutarque à Michon, Textes choisis et présentés par Alexandre Gefen</w:t>
            </w:r>
            <w:r>
              <w:rPr/>
              <w:t xml:space="preserve">, Gallimard / Folio classique, pp.80-108, 2014</w:t>
            </w:r>
          </w:p>
          <w:p>
            <w:pPr/>
            <w:r>
              <w:rPr/>
              <w:t xml:space="preserve">Chapitre d'ouvrage</w:t>
            </w:r>
          </w:p>
          <w:p>
            <w:pPr/>
            <w:hyperlink r:id="rId22" w:history="1">
              <w:r>
                <w:rPr>
                  <w:color w:val="#410a8c"/>
                  <w:u w:val="single"/>
                </w:rPr>
                <w:t xml:space="preserve">hal-03096120v1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 Dhuoda, une écriture de mère à l’époque carolingienne »</w:t>
              </w:r>
            </w:hyperlink>
          </w:p>
          <w:p>
            <w:pPr/>
            <w:hyperlink r:id="rId11" w:history="1">
              <w:r>
                <w:rPr>
                  <w:color w:val="#410a8c"/>
                  <w:u w:val="single"/>
                </w:rPr>
                <w:t xml:space="preserve">Dominique Demartini</w:t>
              </w:r>
            </w:hyperlink>
          </w:p>
          <w:p>
            <w:pPr/>
            <w:r>
              <w:rPr>
                <w:i w:val="1"/>
                <w:iCs w:val="1"/>
              </w:rPr>
              <w:t xml:space="preserve">colloque du LUPERCAL, Pro mulieribus claris, coorganisé par Skye Alta Shirley, Séverine Clément-Tarentino, Océane Puche et Peggy Lecaudé.</w:t>
            </w:r>
            <w:r>
              <w:rPr/>
              <w:t xml:space="preserve">, Oct 2022, Lille, France</w:t>
            </w:r>
          </w:p>
          <w:p>
            <w:pPr/>
            <w:r>
              <w:rPr/>
              <w:t xml:space="preserve">Communication dans un congrès</w:t>
            </w:r>
          </w:p>
          <w:p>
            <w:pPr/>
            <w:hyperlink r:id="rId24" w:history="1">
              <w:r>
                <w:rPr>
                  <w:color w:val="#410a8c"/>
                  <w:u w:val="single"/>
                </w:rPr>
                <w:t xml:space="preserve">hal-03930488v1</w:t>
              </w:r>
            </w:hyperlink>
          </w:p>
        </w:tc>
      </w:tr>
      <w:tr>
        <w:trPr/>
        <w:tc>
          <w:tcPr>
            <w:noWrap/>
          </w:tcPr>
          <w:p>
            <w:pPr>
              <w:spacing w:after="200"/>
            </w:pPr>
            <w:hyperlink r:id="rId25" w:history="1">
              <w:r>
                <w:rPr>
                  <w:color w:val="1e198e"/>
                  <w:b w:val="1"/>
                  <w:bCs w:val="1"/>
                  <w:u w:val="single"/>
                </w:rPr>
                <w:t xml:space="preserve">« “Du scandale à l’exemple : les Amazones dans la Cité des Dames de Christine de Pizan”</w:t>
              </w:r>
            </w:hyperlink>
          </w:p>
          <w:p>
            <w:pPr/>
            <w:hyperlink r:id="rId11" w:history="1">
              <w:r>
                <w:rPr>
                  <w:color w:val="#410a8c"/>
                  <w:u w:val="single"/>
                </w:rPr>
                <w:t xml:space="preserve">Dominique Demartini</w:t>
              </w:r>
            </w:hyperlink>
          </w:p>
          <w:p>
            <w:pPr/>
            <w:r>
              <w:rPr>
                <w:i w:val="1"/>
                <w:iCs w:val="1"/>
              </w:rPr>
              <w:t xml:space="preserve">colloque du LUPERCAL, Pro mulieribus claris, coorganisé à l’Université de Lille, par Skye Alta Shirley, Séverine Clément-Tarentino, Océane Puche et Peggy Lecaudé).</w:t>
            </w:r>
            <w:r>
              <w:rPr/>
              <w:t xml:space="preserve">, Oct 2022, Lille, France</w:t>
            </w:r>
          </w:p>
          <w:p>
            <w:pPr/>
            <w:r>
              <w:rPr/>
              <w:t xml:space="preserve">Communication dans un congrès</w:t>
            </w:r>
          </w:p>
          <w:p>
            <w:pPr/>
            <w:hyperlink r:id="rId25" w:history="1">
              <w:r>
                <w:rPr>
                  <w:color w:val="#410a8c"/>
                  <w:u w:val="single"/>
                </w:rPr>
                <w:t xml:space="preserve">hal-03930459v1</w:t>
              </w:r>
            </w:hyperlink>
          </w:p>
        </w:tc>
      </w:tr>
      <w:tr>
        <w:trPr/>
        <w:tc>
          <w:tcPr>
            <w:noWrap/>
          </w:tcPr>
          <w:p>
            <w:pPr>
              <w:spacing w:after="200"/>
            </w:pPr>
            <w:hyperlink r:id="rId26" w:history="1">
              <w:r>
                <w:rPr>
                  <w:color w:val="1e198e"/>
                  <w:b w:val="1"/>
                  <w:bCs w:val="1"/>
                  <w:u w:val="single"/>
                </w:rPr>
                <w:t xml:space="preserve">Le silence de Christine de Pizan sur Charles VI »</w:t>
              </w:r>
            </w:hyperlink>
          </w:p>
          <w:p>
            <w:pPr/>
            <w:hyperlink r:id="rId11" w:history="1">
              <w:r>
                <w:rPr>
                  <w:color w:val="#410a8c"/>
                  <w:u w:val="single"/>
                </w:rPr>
                <w:t xml:space="preserve">Dominique Demartini</w:t>
              </w:r>
            </w:hyperlink>
          </w:p>
          <w:p>
            <w:pPr/>
            <w:r>
              <w:rPr>
                <w:i w:val="1"/>
                <w:iCs w:val="1"/>
              </w:rPr>
              <w:t xml:space="preserve">Journée consacrée à Charles VI, organisée par Thierry Kouamé (LAMOP –Paris I) et Michelle Szkilnik (CERAM- Université Paris 3 Sorbonne nouvelle) à l’Institut d’Etudes Avancées de Paris</w:t>
            </w:r>
            <w:r>
              <w:rPr/>
              <w:t xml:space="preserve">, Oct 2022, Paris, France</w:t>
            </w:r>
          </w:p>
          <w:p>
            <w:pPr/>
            <w:r>
              <w:rPr/>
              <w:t xml:space="preserve">Communication dans un congrès</w:t>
            </w:r>
          </w:p>
          <w:p>
            <w:pPr/>
            <w:hyperlink r:id="rId26" w:history="1">
              <w:r>
                <w:rPr>
                  <w:color w:val="#410a8c"/>
                  <w:u w:val="single"/>
                </w:rPr>
                <w:t xml:space="preserve">hal-03930445v1</w:t>
              </w:r>
            </w:hyperlink>
          </w:p>
        </w:tc>
      </w:tr>
      <w:tr>
        <w:trPr/>
        <w:tc>
          <w:tcPr>
            <w:noWrap/>
          </w:tcPr>
          <w:p>
            <w:pPr>
              <w:spacing w:after="200"/>
            </w:pPr>
            <w:hyperlink r:id="rId27" w:history="1">
              <w:r>
                <w:rPr>
                  <w:color w:val="1e198e"/>
                  <w:b w:val="1"/>
                  <w:bCs w:val="1"/>
                  <w:u w:val="single"/>
                </w:rPr>
                <w:t xml:space="preserve">« L’amour courtois, une notion déplacée », Journée de la Société Internationale de Littérature courtoise organisée à L’ENS-Ulm le 25 septembre 2021.</w:t>
              </w:r>
            </w:hyperlink>
          </w:p>
          <w:p>
            <w:pPr/>
            <w:hyperlink r:id="rId11" w:history="1">
              <w:r>
                <w:rPr>
                  <w:color w:val="#410a8c"/>
                  <w:u w:val="single"/>
                </w:rPr>
                <w:t xml:space="preserve">Dominique Demartini</w:t>
              </w:r>
            </w:hyperlink>
          </w:p>
          <w:p>
            <w:pPr/>
            <w:r>
              <w:rPr>
                <w:i w:val="1"/>
                <w:iCs w:val="1"/>
              </w:rPr>
              <w:t xml:space="preserve">Journée de la Société Internationale de Littérature courtoise organisée à L’ENS-Ulm.</w:t>
            </w:r>
            <w:r>
              <w:rPr/>
              <w:t xml:space="preserve">, Sep 2021, Paris, France</w:t>
            </w:r>
          </w:p>
          <w:p>
            <w:pPr/>
            <w:r>
              <w:rPr/>
              <w:t xml:space="preserve">Communication dans un congrès</w:t>
            </w:r>
          </w:p>
          <w:p>
            <w:pPr/>
            <w:hyperlink r:id="rId27" w:history="1">
              <w:r>
                <w:rPr>
                  <w:color w:val="#410a8c"/>
                  <w:u w:val="single"/>
                </w:rPr>
                <w:t xml:space="preserve">hal-03930433v1</w:t>
              </w:r>
            </w:hyperlink>
          </w:p>
        </w:tc>
      </w:tr>
      <w:tr>
        <w:trPr/>
        <w:tc>
          <w:tcPr>
            <w:noWrap/>
          </w:tcPr>
          <w:p>
            <w:pPr>
              <w:spacing w:after="200"/>
            </w:pPr>
            <w:hyperlink r:id="rId28" w:history="1">
              <w:r>
                <w:rPr>
                  <w:color w:val="1e198e"/>
                  <w:b w:val="1"/>
                  <w:bCs w:val="1"/>
                  <w:u w:val="single"/>
                </w:rPr>
                <w:t xml:space="preserve">« Christine de Pizan, la Reine, les nobles dames et les Parisiennes »</w:t>
              </w:r>
            </w:hyperlink>
          </w:p>
          <w:p>
            <w:pPr/>
            <w:hyperlink r:id="rId11" w:history="1">
              <w:r>
                <w:rPr>
                  <w:color w:val="#410a8c"/>
                  <w:u w:val="single"/>
                </w:rPr>
                <w:t xml:space="preserve">Dominique Demartini</w:t>
              </w:r>
            </w:hyperlink>
          </w:p>
          <w:p>
            <w:pPr/>
            <w:r>
              <w:rPr>
                <w:i w:val="1"/>
                <w:iCs w:val="1"/>
              </w:rPr>
              <w:t xml:space="preserve">« Littérature urbaine », organisé à Moscou par Ludmila Evdokimova et Françoise Laurent</w:t>
            </w:r>
            <w:r>
              <w:rPr/>
              <w:t xml:space="preserve">, Sep 2021, Moscou, Russie</w:t>
            </w:r>
          </w:p>
          <w:p>
            <w:pPr/>
            <w:r>
              <w:rPr/>
              <w:t xml:space="preserve">Communication dans un congrès</w:t>
            </w:r>
          </w:p>
          <w:p>
            <w:pPr/>
            <w:hyperlink r:id="rId28" w:history="1">
              <w:r>
                <w:rPr>
                  <w:color w:val="#410a8c"/>
                  <w:u w:val="single"/>
                </w:rPr>
                <w:t xml:space="preserve">hal-03930422v1</w:t>
              </w:r>
            </w:hyperlink>
          </w:p>
        </w:tc>
      </w:tr>
      <w:tr>
        <w:trPr/>
        <w:tc>
          <w:tcPr>
            <w:noWrap/>
          </w:tcPr>
          <w:p>
            <w:pPr>
              <w:spacing w:after="200"/>
            </w:pPr>
            <w:hyperlink r:id="rId29" w:history="1">
              <w:r>
                <w:rPr>
                  <w:color w:val="1e198e"/>
                  <w:b w:val="1"/>
                  <w:bCs w:val="1"/>
                  <w:u w:val="single"/>
                </w:rPr>
                <w:t xml:space="preserve">« L’Épître à la Reine de Christine de Pizan : un nouveau sacre pour Isabelle de Bavière », Xe Colloque International de la Société Christine de Pizan, organisé par D. Demartini, C. Le Ninan, G. Parussa, A. Valentini, du 18 au 21 juin 2019 à la Maison de la Recherche de la Sorbonne Nouvelle, sur le thème « Genèse(s) et filiation(s) dans l’œuvre de Christine de Pizan ».</w:t>
              </w:r>
            </w:hyperlink>
          </w:p>
          <w:p>
            <w:pPr/>
            <w:hyperlink r:id="rId11" w:history="1">
              <w:r>
                <w:rPr>
                  <w:color w:val="#410a8c"/>
                  <w:u w:val="single"/>
                </w:rPr>
                <w:t xml:space="preserve">Dominique Demartini</w:t>
              </w:r>
            </w:hyperlink>
          </w:p>
          <w:p>
            <w:pPr/>
            <w:r>
              <w:rPr>
                <w:i w:val="1"/>
                <w:iCs w:val="1"/>
              </w:rPr>
              <w:t xml:space="preserve">Xe Colloque International de la Société Christine de Pizan, "Genèses et filiations dans l'oeuvre de Christine de Pizan", organisé par D. Demartini, C. Le Ninan, G. Parussa, A. Valentini,</w:t>
            </w:r>
            <w:r>
              <w:rPr/>
              <w:t xml:space="preserve">, Jun 2019, Paris, France</w:t>
            </w:r>
          </w:p>
          <w:p>
            <w:pPr/>
            <w:r>
              <w:rPr/>
              <w:t xml:space="preserve">Communication dans un congrès</w:t>
            </w:r>
          </w:p>
          <w:p>
            <w:pPr/>
            <w:hyperlink r:id="rId29" w:history="1">
              <w:r>
                <w:rPr>
                  <w:color w:val="#410a8c"/>
                  <w:u w:val="single"/>
                </w:rPr>
                <w:t xml:space="preserve">hal-03930389v1</w:t>
              </w:r>
            </w:hyperlink>
          </w:p>
        </w:tc>
      </w:tr>
      <w:tr>
        <w:trPr/>
        <w:tc>
          <w:tcPr>
            <w:noWrap/>
          </w:tcPr>
          <w:p>
            <w:pPr>
              <w:spacing w:after="200"/>
            </w:pPr>
            <w:hyperlink r:id="rId30" w:history="1">
              <w:r>
                <w:rPr>
                  <w:color w:val="1e198e"/>
                  <w:b w:val="1"/>
                  <w:bCs w:val="1"/>
                  <w:u w:val="single"/>
                </w:rPr>
                <w:t xml:space="preserve">« Par voix de lettres, la naissance de la Querelle des femmes chez Christine de Pizan », « The ‘Longue durée’ of the Querelle des femmes : Gender, Materiality, Form, organisé par Elizabeth L’Estrange, le 9 mars 2018 à L’Institut d’Etudes Avancées de Paris.</w:t>
              </w:r>
            </w:hyperlink>
          </w:p>
          <w:p>
            <w:pPr/>
            <w:hyperlink r:id="rId11" w:history="1">
              <w:r>
                <w:rPr>
                  <w:color w:val="#410a8c"/>
                  <w:u w:val="single"/>
                </w:rPr>
                <w:t xml:space="preserve">Dominique Demartini</w:t>
              </w:r>
            </w:hyperlink>
          </w:p>
          <w:p>
            <w:pPr/>
            <w:r>
              <w:rPr>
                <w:i w:val="1"/>
                <w:iCs w:val="1"/>
              </w:rPr>
              <w:t xml:space="preserve">The ‘Longue durée’ of the Querelle des femmes : Gender, Materiality, Form, organisé par Elizabeth L’Estrange, à L’Institut d’Etudes Avancées de Paris.</w:t>
            </w:r>
            <w:r>
              <w:rPr/>
              <w:t xml:space="preserve">, Mar 2018, Paris, France</w:t>
            </w:r>
          </w:p>
          <w:p>
            <w:pPr/>
            <w:r>
              <w:rPr/>
              <w:t xml:space="preserve">Communication dans un congrès</w:t>
            </w:r>
          </w:p>
          <w:p>
            <w:pPr/>
            <w:hyperlink r:id="rId30" w:history="1">
              <w:r>
                <w:rPr>
                  <w:color w:val="#410a8c"/>
                  <w:u w:val="single"/>
                </w:rPr>
                <w:t xml:space="preserve">hal-03930361v1</w:t>
              </w:r>
            </w:hyperlink>
          </w:p>
        </w:tc>
      </w:tr>
      <w:tr>
        <w:trPr/>
        <w:tc>
          <w:tcPr>
            <w:noWrap/>
          </w:tcPr>
          <w:p>
            <w:pPr>
              <w:spacing w:after="200"/>
            </w:pPr>
            <w:hyperlink r:id="rId31" w:history="1">
              <w:r>
                <w:rPr>
                  <w:color w:val="1e198e"/>
                  <w:b w:val="1"/>
                  <w:bCs w:val="1"/>
                  <w:u w:val="single"/>
                </w:rPr>
                <w:t xml:space="preserve">« D’esclandre, Christine de Pizan et Le Livre du duc des vrais amants », dans le cadre de la journée d’étude sur « l’Auctorialité féminine dans les fictions courtoises », organisée par Nathalie Koble et Mathias Sieffert à l’ENS le 3 mai 2017, qui sera disponible en ligne sur le site de Fabula à l’automne 2017.</w:t>
              </w:r>
            </w:hyperlink>
          </w:p>
          <w:p>
            <w:pPr/>
            <w:hyperlink r:id="rId11" w:history="1">
              <w:r>
                <w:rPr>
                  <w:color w:val="#410a8c"/>
                  <w:u w:val="single"/>
                </w:rPr>
                <w:t xml:space="preserve">Dominique Demartini</w:t>
              </w:r>
            </w:hyperlink>
          </w:p>
          <w:p>
            <w:pPr/>
            <w:r>
              <w:rPr>
                <w:i w:val="1"/>
                <w:iCs w:val="1"/>
              </w:rPr>
              <w:t xml:space="preserve">journée d’étude sur « l’Auctorialité féminine dans les fictions courtoises », organisée par Nathalie Koble et Mathias Sieffert à l’ENS le 3 mai 2017, qui sera disponible en ligne sur le site de Fabula à l’automne 2017.</w:t>
            </w:r>
            <w:r>
              <w:rPr/>
              <w:t xml:space="preserve">, May 2017, Paris, France</w:t>
            </w:r>
          </w:p>
          <w:p>
            <w:pPr/>
            <w:r>
              <w:rPr/>
              <w:t xml:space="preserve">Communication dans un congrès</w:t>
            </w:r>
          </w:p>
          <w:p>
            <w:pPr/>
            <w:hyperlink r:id="rId31" w:history="1">
              <w:r>
                <w:rPr>
                  <w:color w:val="#410a8c"/>
                  <w:u w:val="single"/>
                </w:rPr>
                <w:t xml:space="preserve">hal-03930338v1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lettre-miroir dans l’Occident latin et vernaculaire du Ve au XVe siècle</w:t>
              </w:r>
            </w:hyperlink>
          </w:p>
          <w:p>
            <w:pPr/>
            <w:hyperlink r:id="rId18" w:history="1">
              <w:r>
                <w:rPr>
                  <w:color w:val="#410a8c"/>
                  <w:u w:val="single"/>
                </w:rPr>
                <w:t xml:space="preserve">Sumi Shimahara</w:t>
              </w:r>
            </w:hyperlink>
            <w:r>
              <w:rPr/>
              <w:t xml:space="preserve">,</w:t>
            </w:r>
            <w:hyperlink r:id="rId19" w:history="1">
              <w:r>
                <w:rPr>
                  <w:color w:val="#410a8c"/>
                  <w:u w:val="single"/>
                </w:rPr>
                <w:t xml:space="preserve">Christiane Veyrard-Cosme</w:t>
              </w:r>
            </w:hyperlink>
            <w:r>
              <w:rPr/>
              <w:t xml:space="preserve">,</w:t>
            </w:r>
            <w:hyperlink r:id="rId11" w:history="1">
              <w:r>
                <w:rPr>
                  <w:color w:val="#410a8c"/>
                  <w:u w:val="single"/>
                </w:rPr>
                <w:t xml:space="preserve">Dominique Demartini</w:t>
              </w:r>
            </w:hyperlink>
          </w:p>
          <w:p>
            <w:pPr/>
            <w:r>
              <w:rPr/>
              <w:t xml:space="preserve">2018</w:t>
            </w:r>
          </w:p>
          <w:p>
            <w:pPr/>
            <w:r>
              <w:rPr/>
              <w:t xml:space="preserve">Proceedings/Recueil des communications</w:t>
            </w:r>
          </w:p>
          <w:p>
            <w:pPr/>
            <w:hyperlink r:id="rId32" w:history="1">
              <w:r>
                <w:rPr>
                  <w:color w:val="#410a8c"/>
                  <w:u w:val="single"/>
                </w:rPr>
                <w:t xml:space="preserve">hal-03947964v1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A tous ditteurs, Le Livre du duc des vrais amants de Christine de Pizan</w:t>
              </w:r>
            </w:hyperlink>
          </w:p>
          <w:p>
            <w:pPr/>
            <w:hyperlink r:id="rId11" w:history="1">
              <w:r>
                <w:rPr>
                  <w:color w:val="#410a8c"/>
                  <w:u w:val="single"/>
                </w:rPr>
                <w:t xml:space="preserve">Dominique Demartini</w:t>
              </w:r>
            </w:hyperlink>
            <w:r>
              <w:rPr/>
              <w:t xml:space="preserve">,</w:t>
            </w:r>
            <w:hyperlink r:id="rId34" w:history="1">
              <w:r>
                <w:rPr>
                  <w:color w:val="#410a8c"/>
                  <w:u w:val="single"/>
                </w:rPr>
                <w:t xml:space="preserve">Didier Lechat</w:t>
              </w:r>
            </w:hyperlink>
            <w:r>
              <w:rPr/>
              <w:t xml:space="preserve">,</w:t>
            </w:r>
            <w:hyperlink r:id="rId35" w:history="1">
              <w:r>
                <w:rPr>
                  <w:color w:val="#410a8c"/>
                  <w:u w:val="single"/>
                </w:rPr>
                <w:t xml:space="preserve">Gabriella Parussa</w:t>
              </w:r>
            </w:hyperlink>
            <w:r>
              <w:rPr/>
              <w:t xml:space="preserve">,</w:t>
            </w:r>
            <w:hyperlink r:id="rId36" w:history="1">
              <w:r>
                <w:rPr>
                  <w:color w:val="#410a8c"/>
                  <w:u w:val="single"/>
                </w:rPr>
                <w:t xml:space="preserve">Paupert Anne</w:t>
              </w:r>
            </w:hyperlink>
          </w:p>
          <w:p>
            <w:pPr/>
            <w:r>
              <w:rPr/>
              <w:t xml:space="preserve">D. Demartini D. Lechat, G. Parussa, A. Paupert. </w:t>
            </w:r>
            <w:hyperlink r:id="rId37" w:history="1">
              <w:r>
                <w:rPr>
                  <w:color w:val="#410a8c"/>
                  <w:u w:val="single"/>
                </w:rPr>
                <w:t xml:space="preserve">Société de littérature courtoise</w:t>
              </w:r>
            </w:hyperlink>
            <w:r>
              <w:rPr/>
              <w:t xml:space="preserve">, 2017, « A tous ditteurs, Le Livre du duc des vrais amants de Christine de Pizan »</w:t>
            </w:r>
          </w:p>
          <w:p>
            <w:pPr/>
            <w:r>
              <w:rPr/>
              <w:t xml:space="preserve">Ouvrages</w:t>
            </w:r>
          </w:p>
          <w:p>
            <w:pPr/>
            <w:hyperlink r:id="rId33" w:history="1">
              <w:r>
                <w:rPr>
                  <w:color w:val="#410a8c"/>
                  <w:u w:val="single"/>
                </w:rPr>
                <w:t xml:space="preserve">hal-03935130v1</w:t>
              </w:r>
            </w:hyperlink>
          </w:p>
        </w:tc>
      </w:tr>
      <w:tr>
        <w:trPr/>
        <w:tc>
          <w:tcPr>
            <w:noWrap/>
          </w:tcPr>
          <w:p>
            <w:pPr>
              <w:spacing w:after="200"/>
            </w:pPr>
            <w:hyperlink r:id="rId38" w:history="1">
              <w:r>
                <w:rPr>
                  <w:color w:val="1e198e"/>
                  <w:b w:val="1"/>
                  <w:bCs w:val="1"/>
                  <w:u w:val="single"/>
                </w:rPr>
                <w:t xml:space="preserve">Miroir d’amour, miroir du roman. Le discours amoureux dans le Tristan en prose.</w:t>
              </w:r>
            </w:hyperlink>
          </w:p>
          <w:p>
            <w:pPr/>
            <w:hyperlink r:id="rId11" w:history="1">
              <w:r>
                <w:rPr>
                  <w:color w:val="#410a8c"/>
                  <w:u w:val="single"/>
                </w:rPr>
                <w:t xml:space="preserve">Dominique Demartini</w:t>
              </w:r>
            </w:hyperlink>
          </w:p>
          <w:p>
            <w:pPr/>
            <w:r>
              <w:rPr/>
              <w:t xml:space="preserve">H. Champion, 75, pp.519, 2006, Nouvelle bibliothèque du Moyen Age, Jean Dufournet, 2-7453-1274-X</w:t>
            </w:r>
          </w:p>
          <w:p>
            <w:pPr/>
            <w:r>
              <w:rPr/>
              <w:t xml:space="preserve">Ouvrages</w:t>
            </w:r>
          </w:p>
          <w:p>
            <w:pPr/>
            <w:hyperlink r:id="rId38" w:history="1">
              <w:r>
                <w:rPr>
                  <w:color w:val="#410a8c"/>
                  <w:u w:val="single"/>
                </w:rPr>
                <w:t xml:space="preserve">hal-03935186v1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 L’exemple de l’amazone dans la Cité des Dames », Le Moyen français.</w:t>
              </w:r>
            </w:hyperlink>
          </w:p>
          <w:p>
            <w:pPr/>
            <w:hyperlink r:id="rId11" w:history="1">
              <w:r>
                <w:rPr>
                  <w:color w:val="#410a8c"/>
                  <w:u w:val="single"/>
                </w:rPr>
                <w:t xml:space="preserve">Dominique Demartini</w:t>
              </w:r>
            </w:hyperlink>
          </w:p>
          <w:p>
            <w:pPr/>
            <w:r>
              <w:rPr>
                <w:i w:val="1"/>
                <w:iCs w:val="1"/>
              </w:rPr>
              <w:t xml:space="preserve">Le Moyen Français</w:t>
            </w:r>
            <w:r>
              <w:rPr/>
              <w:t xml:space="preserve">, 2016, 78-79, p. 51-61</w:t>
            </w:r>
          </w:p>
          <w:p>
            <w:pPr/>
            <w:r>
              <w:rPr/>
              <w:t xml:space="preserve">Article dans une revue</w:t>
            </w:r>
          </w:p>
          <w:p>
            <w:pPr/>
            <w:hyperlink r:id="rId39" w:history="1">
              <w:r>
                <w:rPr>
                  <w:color w:val="#410a8c"/>
                  <w:u w:val="single"/>
                </w:rPr>
                <w:t xml:space="preserve">hal-03930608v1</w:t>
              </w:r>
            </w:hyperlink>
          </w:p>
        </w:tc>
      </w:tr>
      <w:tr>
        <w:trPr/>
        <w:tc>
          <w:tcPr>
            <w:noWrap/>
          </w:tcPr>
          <w:p>
            <w:pPr>
              <w:spacing w:after="200"/>
            </w:pPr>
            <w:hyperlink r:id="rId40" w:history="1">
              <w:r>
                <w:rPr>
                  <w:color w:val="1e198e"/>
                  <w:b w:val="1"/>
                  <w:bCs w:val="1"/>
                  <w:u w:val="single"/>
                </w:rPr>
                <w:t xml:space="preserve">« Christine et le secret des vrais amants »</w:t>
              </w:r>
            </w:hyperlink>
          </w:p>
          <w:p>
            <w:pPr/>
            <w:hyperlink r:id="rId11" w:history="1">
              <w:r>
                <w:rPr>
                  <w:color w:val="#410a8c"/>
                  <w:u w:val="single"/>
                </w:rPr>
                <w:t xml:space="preserve">Dominique Demartini</w:t>
              </w:r>
            </w:hyperlink>
          </w:p>
          <w:p>
            <w:pPr/>
            <w:r>
              <w:rPr>
                <w:i w:val="1"/>
                <w:iCs w:val="1"/>
              </w:rPr>
              <w:t xml:space="preserve">Op. cit. : revue des littératures et des arts</w:t>
            </w:r>
            <w:r>
              <w:rPr/>
              <w:t xml:space="preserve">, 2016, 16</w:t>
            </w:r>
          </w:p>
          <w:p>
            <w:pPr/>
            <w:r>
              <w:rPr/>
              <w:t xml:space="preserve">Article dans une revue</w:t>
            </w:r>
          </w:p>
          <w:p>
            <w:pPr/>
            <w:hyperlink r:id="rId40" w:history="1">
              <w:r>
                <w:rPr>
                  <w:color w:val="#410a8c"/>
                  <w:u w:val="single"/>
                </w:rPr>
                <w:t xml:space="preserve">hal-03930628v1</w:t>
              </w:r>
            </w:hyperlink>
          </w:p>
        </w:tc>
      </w:tr>
    </w:tbl>
    <w:sectPr>
      <w:footerReference w:type="default" r:id="rId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EE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ominique-demartini" TargetMode="External"/><Relationship Id="rId8" Type="http://schemas.openxmlformats.org/officeDocument/2006/relationships/hyperlink" Target="https://www.idref.fr/076165760" TargetMode="External"/><Relationship Id="rId9" Type="http://schemas.openxmlformats.org/officeDocument/2006/relationships/hyperlink" Target="http://isni.org/isni/0000000080090384" TargetMode="External"/><Relationship Id="rId10" Type="http://schemas.openxmlformats.org/officeDocument/2006/relationships/hyperlink" Target="https://univ-sorbonne-nouvelle.hal.science/hal-03930593v1" TargetMode="External"/><Relationship Id="rId11" Type="http://schemas.openxmlformats.org/officeDocument/2006/relationships/hyperlink" Target="https://hal.science/search/index/?q=*&amp;authFullName_s=Dominique Demartini" TargetMode="External"/><Relationship Id="rId12" Type="http://schemas.openxmlformats.org/officeDocument/2006/relationships/hyperlink" Target="https://univ-sorbonne-nouvelle.hal.science/hal-03930579v1" TargetMode="External"/><Relationship Id="rId13" Type="http://schemas.openxmlformats.org/officeDocument/2006/relationships/hyperlink" Target="https://univ-sorbonne-nouvelle.hal.science/hal-03930586v1" TargetMode="External"/><Relationship Id="rId14" Type="http://schemas.openxmlformats.org/officeDocument/2006/relationships/hyperlink" Target="https://univ-sorbonne-nouvelle.hal.science/hal-03930554v1" TargetMode="External"/><Relationship Id="rId15" Type="http://schemas.openxmlformats.org/officeDocument/2006/relationships/hyperlink" Target="https://univ-sorbonne-nouvelle.hal.science/hal-03930572v1" TargetMode="External"/><Relationship Id="rId16" Type="http://schemas.openxmlformats.org/officeDocument/2006/relationships/hyperlink" Target="https://univ-sorbonne-nouvelle.hal.science/hal-03930543v1" TargetMode="External"/><Relationship Id="rId17" Type="http://schemas.openxmlformats.org/officeDocument/2006/relationships/hyperlink" Target="https://hal.science/hal-03948003v1" TargetMode="External"/><Relationship Id="rId18" Type="http://schemas.openxmlformats.org/officeDocument/2006/relationships/hyperlink" Target="https://hal.science/search/index/?q=*&amp;authFullName_s=Sumi Shimahara" TargetMode="External"/><Relationship Id="rId19" Type="http://schemas.openxmlformats.org/officeDocument/2006/relationships/hyperlink" Target="https://hal.science/search/index/?q=*&amp;authFullName_s=Christiane Veyrard-Cosme" TargetMode="External"/><Relationship Id="rId20" Type="http://schemas.openxmlformats.org/officeDocument/2006/relationships/hyperlink" Target="https://univ-sorbonne-nouvelle.hal.science/hal-03930532v1" TargetMode="External"/><Relationship Id="rId21" Type="http://schemas.openxmlformats.org/officeDocument/2006/relationships/hyperlink" Target="https://univ-sorbonne-nouvelle.hal.science/hal-03930600v1" TargetMode="External"/><Relationship Id="rId22" Type="http://schemas.openxmlformats.org/officeDocument/2006/relationships/hyperlink" Target="https://univ-paris8.hal.science/hal-03096120v1" TargetMode="External"/><Relationship Id="rId23" Type="http://schemas.openxmlformats.org/officeDocument/2006/relationships/hyperlink" Target="https://hal.science/search/index/?q=*&amp;authFullName_s=Christopher Lucken" TargetMode="External"/><Relationship Id="rId24" Type="http://schemas.openxmlformats.org/officeDocument/2006/relationships/hyperlink" Target="https://univ-sorbonne-nouvelle.hal.science/hal-03930488v1" TargetMode="External"/><Relationship Id="rId25" Type="http://schemas.openxmlformats.org/officeDocument/2006/relationships/hyperlink" Target="https://univ-sorbonne-nouvelle.hal.science/hal-03930459v1" TargetMode="External"/><Relationship Id="rId26" Type="http://schemas.openxmlformats.org/officeDocument/2006/relationships/hyperlink" Target="https://univ-sorbonne-nouvelle.hal.science/hal-03930445v1" TargetMode="External"/><Relationship Id="rId27" Type="http://schemas.openxmlformats.org/officeDocument/2006/relationships/hyperlink" Target="https://univ-sorbonne-nouvelle.hal.science/hal-03930433v1" TargetMode="External"/><Relationship Id="rId28" Type="http://schemas.openxmlformats.org/officeDocument/2006/relationships/hyperlink" Target="https://univ-sorbonne-nouvelle.hal.science/hal-03930422v1" TargetMode="External"/><Relationship Id="rId29" Type="http://schemas.openxmlformats.org/officeDocument/2006/relationships/hyperlink" Target="https://univ-sorbonne-nouvelle.hal.science/hal-03930389v1" TargetMode="External"/><Relationship Id="rId30" Type="http://schemas.openxmlformats.org/officeDocument/2006/relationships/hyperlink" Target="https://univ-sorbonne-nouvelle.hal.science/hal-03930361v1" TargetMode="External"/><Relationship Id="rId31" Type="http://schemas.openxmlformats.org/officeDocument/2006/relationships/hyperlink" Target="https://univ-sorbonne-nouvelle.hal.science/hal-03930338v1" TargetMode="External"/><Relationship Id="rId32" Type="http://schemas.openxmlformats.org/officeDocument/2006/relationships/hyperlink" Target="https://hal.science/hal-03947964v1" TargetMode="External"/><Relationship Id="rId33" Type="http://schemas.openxmlformats.org/officeDocument/2006/relationships/hyperlink" Target="https://univ-sorbonne-nouvelle.hal.science/hal-03935130v1" TargetMode="External"/><Relationship Id="rId34" Type="http://schemas.openxmlformats.org/officeDocument/2006/relationships/hyperlink" Target="https://hal.science/search/index/?q=*&amp;authFullName_s=Didier Lechat" TargetMode="External"/><Relationship Id="rId35" Type="http://schemas.openxmlformats.org/officeDocument/2006/relationships/hyperlink" Target="https://hal.science/search/index/?q=*&amp;authFullName_s=Gabriella Parussa" TargetMode="External"/><Relationship Id="rId36" Type="http://schemas.openxmlformats.org/officeDocument/2006/relationships/hyperlink" Target="https://hal.science/search/index/?q=*&amp;authFullName_s=Paupert Anne" TargetMode="External"/><Relationship Id="rId37" Type="http://schemas.openxmlformats.org/officeDocument/2006/relationships/hyperlink" Target="http://www.univ-paris3.fr/medias/fichier/ldva-volume_1487511693532.pdf?INLINE=FALSE" TargetMode="External"/><Relationship Id="rId38" Type="http://schemas.openxmlformats.org/officeDocument/2006/relationships/hyperlink" Target="https://univ-sorbonne-nouvelle.hal.science/hal-03935186v1" TargetMode="External"/><Relationship Id="rId39" Type="http://schemas.openxmlformats.org/officeDocument/2006/relationships/hyperlink" Target="https://univ-sorbonne-nouvelle.hal.science/hal-03930608v1" TargetMode="External"/><Relationship Id="rId40" Type="http://schemas.openxmlformats.org/officeDocument/2006/relationships/hyperlink" Target="https://univ-sorbonne-nouvelle.hal.science/hal-03930628v1"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Dominique Demartini</dc:title>
  <dc:description>CV</dc:description>
  <dc:subject/>
  <cp:keywords/>
  <cp:category/>
  <cp:lastModifiedBy/>
  <dcterms:created xsi:type="dcterms:W3CDTF">2026-05-20T21:02:21+02:00</dcterms:created>
  <dcterms:modified xsi:type="dcterms:W3CDTF">2026-05-20T21:02:21+02:00</dcterms:modified>
</cp:coreProperties>
</file>

<file path=docProps/custom.xml><?xml version="1.0" encoding="utf-8"?>
<Properties xmlns="http://schemas.openxmlformats.org/officeDocument/2006/custom-properties" xmlns:vt="http://schemas.openxmlformats.org/officeDocument/2006/docPropsVTypes"/>
</file>