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6628242074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Dominique Dias </w:t></w:r><w:r><w:rPr><w:color w:val="641e6e"/></w:rPr><w:t xml:space="preserve">Maître de conférenceSorbonne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dominique-dias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0000-0002-6799-5087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142459771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212149130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0000000432265775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><w:b w:val="1"/><w:bCs w:val="1"/></w:rPr><w:t xml:space="preserve">Fonction</w:t></w:r></w:p><w:p><w:pPr/><w:r><w:rPr/><w:t xml:space="preserve">Maître de conférences en linguistique allemande</w:t></w:r></w:p><w:p><w:pPr/><w:r><w:rPr/><w:t xml:space="preserve">Sorbonne Université, CELISO</w:t></w:r></w:p><w:p><w:pPr/><w:r><w:rPr/><w:t xml:space="preserve">Co-responsable Licence LLCER - Allemand (depuis 2023)</w:t></w:r></w:p><w:p><w:pPr/><w:r><w:rPr/><w:t xml:space="preserve">Rédacteur ajoint de la revue </w:t></w:r><w:hyperlink r:id="rId13" w:history="1"><w:r><w:rPr><w:color w:val="#410a8c"/><w:u w:val="single"/></w:rPr><w:t xml:space="preserve">ILCEA</w:t></w:r></w:hyperlink></w:p><w:p><w:pPr><w:pStyle w:val="Heading2"/></w:pPr><w:r><w:rPr><w:b w:val="1"/><w:bCs w:val="1"/></w:rPr><w:t xml:space="preserve">Disciplines enseignées</w:t></w:r></w:p><w:p><w:pPr/><w:r><w:rPr/><w:t xml:space="preserve">Grammaire allemande</w:t></w:r></w:p><w:p><w:pPr/><w:r><w:rPr/><w:t xml:space="preserve">Linguistique allemande :</w:t></w:r></w:p><w:p><w:pPr><w:numPr><w:ilvl w:val="0"/><w:numId w:val="2"/></w:numPr></w:pPr><w:r><w:rPr/><w:t xml:space="preserve">morphologie, syntaxe, sémantique</w:t></w:r></w:p><w:p><w:pPr><w:numPr><w:ilvl w:val="0"/><w:numId w:val="2"/></w:numPr></w:pPr><w:r><w:rPr/><w:t xml:space="preserve">pragmatique et discours</w:t></w:r></w:p><w:p><w:pPr><w:numPr><w:ilvl w:val="0"/><w:numId w:val="2"/></w:numPr></w:pPr><w:r><w:rPr/><w:t xml:space="preserve">linguistique textuelle</w:t></w:r></w:p><w:p><w:pPr/><w:r><w:rPr/><w:t xml:space="preserve">Didactique de l’allemand</w:t></w:r></w:p><w:p><w:pPr/><w:r><w:rPr/><w:t xml:space="preserve">Traduction audio-visuelle</w:t></w:r></w:p><w:p><w:pPr><w:pStyle w:val="Heading2"/></w:pPr><w:r><w:rPr><w:b w:val="1"/><w:bCs w:val="1"/></w:rPr><w:t xml:space="preserve">Thèmes de recherche</w:t></w:r></w:p><w:p><w:pPr/><w:r><w:rPr/><w:t xml:space="preserve">Linguistique textuelle, genre de discours, linguistique de l’énonciation, narratologie, analyse de discours, recension littéraire, répétition, presse germanophone, chaînes de référence.</w:t></w:r></w:p><w:p><w:pPr><w:pStyle w:val="Heading2"/></w:pPr><w:r><w:rPr><w:b w:val="1"/><w:bCs w:val="1"/></w:rPr><w:t xml:space="preserve">Parcours :</w:t></w:r></w:p><w:p><w:pPr/><w:r><w:rPr/><w:t xml:space="preserve">Maître de conférences (Sorbonne Université) Depuis 2023</w:t></w:r></w:p><w:p><w:pPr/><w:r><w:rPr/><w:t xml:space="preserve">Maître de conférences (Université Grenoble Alpes) 2017-2023</w:t></w:r></w:p><w:p><w:pPr/><w:r><w:rPr/><w:t xml:space="preserve">Enseignant en CPGE (Académie de Créteil) 2015-2017</w:t></w:r></w:p><w:p><w:pPr/><w:r><w:rPr/><w:t xml:space="preserve">Enseignant en collège/lycée (Académie de Grenoble) 2013-2015</w:t></w:r></w:p><w:p><w:pPr/><w:r><w:rPr/><w:t xml:space="preserve">ATER (Université Nice Sophia-Antipolis) 2011-2013</w:t></w:r></w:p><w:p><w:pPr/><w:r><w:rPr/><w:t xml:space="preserve">Lecteur de Français (Universität Regensburg, Allemagne) 2010-2011</w:t></w:r></w:p><w:p><w:pPr><w:pStyle w:val="Heading2"/></w:pPr><w:r><w:rPr><w:b w:val="1"/><w:bCs w:val="1"/></w:rPr><w:t xml:space="preserve">Diplômes et concours :</w:t></w:r></w:p><w:p><w:pPr/><w:r><w:rPr><w:b w:val="1"/><w:bCs w:val="1"/></w:rPr><w:t xml:space="preserve">Thèse de doctorat :</w:t></w:r><w:r><w:rPr/><w:t xml:space="preserve"> « Le discours de la critique littéraire journalistique germanophone. Étude du marquage de l’hétérogénéité énonciative et des relations métatextuelles », Université Bordeaux Montaigne 2016</w:t></w:r></w:p><w:p><w:pPr/><w:r><w:rPr><w:b w:val="1"/><w:bCs w:val="1"/></w:rPr><w:t xml:space="preserve">Master :</w:t></w:r><w:r><w:rPr/><w:t xml:space="preserve"> « Procédés d’écriture de la répétition dans </w:t></w:r><w:r><w:rPr><w:i w:val="1"/><w:iCs w:val="1"/></w:rPr><w:t xml:space="preserve">Atemschaukel</w:t></w:r><w:r><w:rPr/><w:t xml:space="preserve"> de Herta Müller », ENS de Lyon 2011</w:t></w:r></w:p><w:p><w:pPr/><w:r><w:rPr><w:b w:val="1"/><w:bCs w:val="1"/></w:rPr><w:t xml:space="preserve">Agrégation</w:t></w:r><w:r><w:rPr/><w:t xml:space="preserve"> d’Allemand 2010</w:t></w:r></w:p><w:p><w:pPr/><w:r><w:rPr><w:b w:val="1"/><w:bCs w:val="1"/></w:rPr><w:t xml:space="preserve">Capes</w:t></w:r><w:r><w:rPr/><w:t xml:space="preserve"> d’Allemand 2009</w:t></w:r></w:p><w:p><w:pPr><w:pStyle w:val="Heading2"/></w:pPr><w:r><w:rPr><w:b w:val="1"/><w:bCs w:val="1"/></w:rPr><w:t xml:space="preserve">Informations complémentaires :</w:t></w:r></w:p><w:p><w:pPr/><w:r><w:rPr/><w:t xml:space="preserve">Membre de l’AGES (Association des Germanistes de l’Enseignement Supérieur)</w:t></w:r></w:p><w:p><w:pPr/><w:r><w:rPr/><w:t xml:space="preserve">Membre élu du CNU (section 12)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Einleitung - Virtualität als Triebfeder sprachlich-textueller Evolution</w:t></w:r></w:hyperlink></w:p><w:p><w:pPr/><w:hyperlink r:id="rId15" w:history="1"><w:r><w:rPr><w:color w:val="#410a8c"/><w:u w:val="single"/></w:rPr><w:t xml:space="preserve">Dominique Dias</w:t></w:r></w:hyperlink><w:r><w:rPr/><w:t xml:space="preserve">,</w:t></w:r><w:hyperlink r:id="rId16" w:history="1"><w:r><w:rPr><w:color w:val="#410a8c"/><w:u w:val="single"/></w:rPr><w:t xml:space="preserve">Nadine Rentel</w:t></w:r></w:hyperlink><w:r><w:rPr/><w:t xml:space="preserve">,</w:t></w:r><w:hyperlink r:id="rId17" w:history="1"><w:r><w:rPr><w:color w:val="#410a8c"/><w:u w:val="single"/></w:rPr><w:t xml:space="preserve">Tilman Schröder</w:t></w:r></w:hyperlink></w:p><w:p><w:pPr/><w:r><w:rPr><w:i w:val="1"/><w:iCs w:val="1"/></w:rPr><w:t xml:space="preserve">Neuphilologische Mitteilungen</w:t></w:r><w:r><w:rPr/><w:t xml:space="preserve">, 2025, 126 (1), pp.5-13. </w:t></w:r><w:hyperlink r:id="rId18" w:history="1"><w:r><w:rPr><w:color w:val="#410a8c"/><w:u w:val="single"/></w:rPr><w:t xml:space="preserve">⟨10.51814/nm.157051⟩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hal-05096127v1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Kunstsprachen, kulturelle Übersetzung und produktives Missverstehen in Zé do Rocks „lexikon üba vorurteile un andre teile“</w:t></w:r></w:hyperlink></w:p><w:p><w:pPr/><w:hyperlink r:id="rId20" w:history="1"><w:r><w:rPr><w:color w:val="#410a8c"/><w:u w:val="single"/></w:rPr><w:t xml:space="preserve">Myriam Geiser</w:t></w:r></w:hyperlink><w:r><w:rPr/><w:t xml:space="preserve">,</w:t></w:r><w:hyperlink r:id="rId15" w:history="1"><w:r><w:rPr><w:color w:val="#410a8c"/><w:u w:val="single"/></w:rPr><w:t xml:space="preserve">Dominique Dias</w:t></w:r></w:hyperlink></w:p><w:p><w:pPr/><w:r><w:rPr><w:i w:val="1"/><w:iCs w:val="1"/></w:rPr><w:t xml:space="preserve">Lebende Sprachen</w:t></w:r><w:r><w:rPr/><w:t xml:space="preserve">, 2025, </w:t></w:r><w:hyperlink r:id="rId21" w:history="1"><w:r><w:rPr><w:color w:val="#410a8c"/><w:u w:val="single"/></w:rPr><w:t xml:space="preserve">⟨10.1515/les-2025-0047⟩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hal-05314916v1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Herausforderungen und Chancen kultureller Missverständnisse: Literarische und linguistische Perspektiven</w:t></w:r></w:hyperlink></w:p><w:p><w:pPr/><w:hyperlink r:id="rId15" w:history="1"><w:r><w:rPr><w:color w:val="#410a8c"/><w:u w:val="single"/></w:rPr><w:t xml:space="preserve">Dominique Dias</w:t></w:r></w:hyperlink><w:r><w:rPr/><w:t xml:space="preserve">,</w:t></w:r><w:hyperlink r:id="rId16" w:history="1"><w:r><w:rPr><w:color w:val="#410a8c"/><w:u w:val="single"/></w:rPr><w:t xml:space="preserve">Nadine Rentel</w:t></w:r></w:hyperlink><w:r><w:rPr/><w:t xml:space="preserve">,</w:t></w:r><w:hyperlink r:id="rId23" w:history="1"><w:r><w:rPr><w:color w:val="#410a8c"/><w:u w:val="single"/></w:rPr><w:t xml:space="preserve">Stephanie Schwerter</w:t></w:r></w:hyperlink></w:p><w:p><w:pPr/><w:r><w:rPr><w:i w:val="1"/><w:iCs w:val="1"/></w:rPr><w:t xml:space="preserve">Lebende Sprachen</w:t></w:r><w:r><w:rPr/><w:t xml:space="preserve">, 2025, 70 (2), pp.331-339. </w:t></w:r><w:hyperlink r:id="rId24" w:history="1"><w:r><w:rPr><w:color w:val="#410a8c"/><w:u w:val="single"/></w:rPr><w:t xml:space="preserve">⟨10.1515/les-2025-0048⟩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hal-05431135v1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Diversität und Inklusion auf Instagram: Eine kontrastive korpuslinguistische Analyse von #handisport und #behindertensport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Aptum, Zeitschrift für Sprachkritik und Sprachkultur</w:t></w:r><w:r><w:rPr/><w:t xml:space="preserve">, 2025, 21 (01), pp.81-97. </w:t></w:r><w:hyperlink r:id="rId26" w:history="1"><w:r><w:rPr><w:color w:val="#410a8c"/><w:u w:val="single"/></w:rPr><w:t xml:space="preserve">⟨10.46771/9783967694604_4⟩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hal-05034701v1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Abordagens teóricas e metodológicas das interações na esfera digital a partir de diferentes gêneros textuais/discursivos</w:t></w:r></w:hyperlink></w:p><w:p><w:pPr/><w:hyperlink r:id="rId28" w:history="1"><w:r><w:rPr><w:color w:val="#410a8c"/><w:u w:val="single"/></w:rPr><w:t xml:space="preserve">Adriana da Silva</w:t></w:r></w:hyperlink><w:r><w:rPr/><w:t xml:space="preserve">,</w:t></w:r><w:hyperlink r:id="rId15" w:history="1"><w:r><w:rPr><w:color w:val="#410a8c"/><w:u w:val="single"/></w:rPr><w:t xml:space="preserve">Dominique Dias</w:t></w:r></w:hyperlink><w:r><w:rPr/><w:t xml:space="preserve">,</w:t></w:r><w:hyperlink r:id="rId29" w:history="1"><w:r><w:rPr><w:color w:val="#410a8c"/><w:u w:val="single"/></w:rPr><w:t xml:space="preserve">Aniela Ventura</w:t></w:r></w:hyperlink></w:p><w:p><w:pPr/><w:r><w:rPr><w:i w:val="1"/><w:iCs w:val="1"/></w:rPr><w:t xml:space="preserve">Glauks</w:t></w:r><w:r><w:rPr/><w:t xml:space="preserve">, 2025, 25 (1), </w:t></w:r><w:hyperlink r:id="rId30" w:history="1"><w:r><w:rPr><w:color w:val="#410a8c"/><w:u w:val="single"/></w:rPr><w:t xml:space="preserve">⟨10.47677/gluks.v25i01.537⟩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hal-05096130v1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presentation of Guerrilla gardening in social media – a contrastive analysis of multimodal strategies in French and German</w:t></w:r></w:hyperlink></w:p><w:p><w:pPr/><w:hyperlink r:id="rId15" w:history="1"><w:r><w:rPr><w:color w:val="#410a8c"/><w:u w:val="single"/></w:rPr><w:t xml:space="preserve">Dominique Dias</w:t></w:r></w:hyperlink><w:r><w:rPr/><w:t xml:space="preserve">,</w:t></w:r><w:hyperlink r:id="rId16" w:history="1"><w:r><w:rPr><w:color w:val="#410a8c"/><w:u w:val="single"/></w:rPr><w:t xml:space="preserve">Nadine Rentel</w:t></w:r></w:hyperlink></w:p><w:p><w:pPr/><w:r><w:rPr><w:i w:val="1"/><w:iCs w:val="1"/></w:rPr><w:t xml:space="preserve">Multimodal Communication</w:t></w:r><w:r><w:rPr/><w:t xml:space="preserve">, 2025, </w:t></w:r><w:hyperlink r:id="rId32" w:history="1"><w:r><w:rPr><w:color w:val="#410a8c"/><w:u w:val="single"/></w:rPr><w:t xml:space="preserve">⟨10.1515/mc-2025-0042⟩</w:t></w:r></w:hyperlink></w:p><w:p><w:pPr/><w:r><w:rPr/><w:t xml:space="preserve">Article dans une revue</w:t></w:r></w:p><w:p><w:pPr/><w:hyperlink r:id="rId31" w:history="1"><w:r><w:rPr><w:color w:val="#410a8c"/><w:u w:val="single"/></w:rPr><w:t xml:space="preserve">hal-05431132v1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Das Phänomen des Guerilla Gardening in Sozialen Medien – ein deutsch-französischer Vergleich</w:t></w:r></w:hyperlink></w:p><w:p><w:pPr/><w:hyperlink r:id="rId15" w:history="1"><w:r><w:rPr><w:color w:val="#410a8c"/><w:u w:val="single"/></w:rPr><w:t xml:space="preserve">Dominique Dias</w:t></w:r></w:hyperlink><w:r><w:rPr/><w:t xml:space="preserve">,</w:t></w:r><w:hyperlink r:id="rId16" w:history="1"><w:r><w:rPr><w:color w:val="#410a8c"/><w:u w:val="single"/></w:rPr><w:t xml:space="preserve">Nadine Rentel</w:t></w:r></w:hyperlink></w:p><w:p><w:pPr/><w:r><w:rPr><w:i w:val="1"/><w:iCs w:val="1"/></w:rPr><w:t xml:space="preserve">Aptum, Zeitschrift für Sprachkritik und Sprachkultur</w:t></w:r><w:r><w:rPr/><w:t xml:space="preserve">, 2024, 20 (03), pp.277-293. </w:t></w:r><w:hyperlink r:id="rId34" w:history="1"><w:r><w:rPr><w:color w:val="#410a8c"/><w:u w:val="single"/></w:rPr><w:t xml:space="preserve">⟨10.46771/9783967694512_3⟩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hal-04881062v1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REVIEW: Korpusgestützte Sprachanalyse: Beißwenger, Gredel, Lemnitzer, Schneider (eds.). Tübingen, Narr Frack Attempto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Linguist list</w:t></w:r><w:r><w:rPr/><w:t xml:space="preserve">, 2024, https://linguistlist.org/issues/35-1729/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hal-04608004v1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Einleitung. – Interkulturalität und digitale Medien</w:t></w:r></w:hyperlink></w:p><w:p><w:pPr/><w:hyperlink r:id="rId15" w:history="1"><w:r><w:rPr><w:color w:val="#410a8c"/><w:u w:val="single"/></w:rPr><w:t xml:space="preserve">Dominique Dias</w:t></w:r></w:hyperlink><w:r><w:rPr/><w:t xml:space="preserve">,</w:t></w:r><w:hyperlink r:id="rId16" w:history="1"><w:r><w:rPr><w:color w:val="#410a8c"/><w:u w:val="single"/></w:rPr><w:t xml:space="preserve">Nadine Rentel</w:t></w:r></w:hyperlink></w:p><w:p><w:pPr/><w:r><w:rPr><w:i w:val="1"/><w:iCs w:val="1"/></w:rPr><w:t xml:space="preserve">ILCEA: Revue de l’Institut des langues et cultures d'Europe, Amérique, Afrique, Asie et Australie </w:t></w:r><w:r><w:rPr/><w:t xml:space="preserve">, 2023, 51, </w:t></w:r><w:hyperlink r:id="rId37" w:history="1"><w:r><w:rPr><w:color w:val="#410a8c"/><w:u w:val="single"/></w:rPr><w:t xml:space="preserve">⟨10.4000/ilcea.17856⟩</w:t></w:r></w:hyperlink></w:p><w:p><w:pPr/><w:r><w:rPr/><w:t xml:space="preserve">Article dans une revue</w:t></w:r></w:p><w:p><w:pPr/><w:hyperlink r:id="rId36" w:history="1"><w:r><w:rPr><w:color w:val="#410a8c"/><w:u w:val="single"/></w:rPr><w:t xml:space="preserve">hal-04143863v1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Approche contrastive exploratoire « corpus based » des séquences de clôture romanesque : les chaines de référence comme marqueurs linguistiques au service de l’ analyse littéraire</w:t></w:r></w:hyperlink></w:p><w:p><w:pPr/><w:hyperlink r:id="rId39" w:history="1"><w:r><w:rPr><w:color w:val="#410a8c"/><w:u w:val="single"/></w:rPr><w:t xml:space="preserve">Emmanuel Baumer</w:t></w:r></w:hyperlink><w:r><w:rPr/><w:t xml:space="preserve">,</w:t></w:r><w:hyperlink r:id="rId15" w:history="1"><w:r><w:rPr><w:color w:val="#410a8c"/><w:u w:val="single"/></w:rPr><w:t xml:space="preserve">Dominique Dias</w:t></w:r></w:hyperlink><w:r><w:rPr/><w:t xml:space="preserve">,</w:t></w:r><w:hyperlink r:id="rId40" w:history="1"><w:r><w:rPr><w:color w:val="#410a8c"/><w:u w:val="single"/></w:rPr><w:t xml:space="preserve">Catherine Schnedecker</w:t></w:r></w:hyperlink></w:p><w:p><w:pPr/><w:r><w:rPr><w:i w:val="1"/><w:iCs w:val="1"/></w:rPr><w:t xml:space="preserve">Travaux de Linguistique : Revue Internationale de Linguistique Française</w:t></w:r><w:r><w:rPr/><w:t xml:space="preserve">, 2023, n° 86 (1), pp.85-113. </w:t></w:r><w:hyperlink r:id="rId41" w:history="1"><w:r><w:rPr><w:color w:val="#410a8c"/><w:u w:val="single"/></w:rPr><w:t xml:space="preserve">⟨10.3917/tl.086.0085⟩</w:t></w:r></w:hyperlink></w:p><w:p><w:pPr/><w:r><w:rPr/><w:t xml:space="preserve">Article dans une revue</w:t></w:r></w:p><w:p><w:pPr/><w:hyperlink r:id="rId38" w:history="1"><w:r><w:rPr><w:color w:val="#410a8c"/><w:u w:val="single"/></w:rPr><w:t xml:space="preserve">hal-04518966v1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Excessive Language on Twitter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Neuphilologische Mitteilungen</w:t></w:r><w:r><w:rPr/><w:t xml:space="preserve">, 2023, 124 (1), pp.128-148. </w:t></w:r><w:hyperlink r:id="rId43" w:history="1"><w:r><w:rPr><w:color w:val="#410a8c"/><w:u w:val="single"/></w:rPr><w:t xml:space="preserve">⟨10.51814/nm.122704⟩</w:t></w:r></w:hyperlink></w:p><w:p><w:pPr/><w:r><w:rPr/><w:t xml:space="preserve">Article dans une revue</w:t></w:r></w:p><w:p><w:pPr/><w:hyperlink r:id="rId42" w:history="1"><w:r><w:rPr><w:color w:val="#410a8c"/><w:u w:val="single"/></w:rPr><w:t xml:space="preserve">hal-04143838v1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REVIEW: Carmen Pérez-Llantada (2021). Research Genres Across Languages. Cambridge University Press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Linguist list</w:t></w:r><w:r><w:rPr/><w:t xml:space="preserve">, 2023, https://linguistlist.org/issues/34.828/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hal-04024577v1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Être ou ne pas être politiquement incorrect ?</w:t></w:r></w:hyperlink></w:p><w:p><w:pPr/><w:hyperlink r:id="rId46" w:history="1"><w:r><w:rPr><w:color w:val="#410a8c"/><w:u w:val="single"/></w:rPr><w:t xml:space="preserve">Emmanuelle Prak-Derrington</w:t></w:r></w:hyperlink><w:r><w:rPr/><w:t xml:space="preserve">,</w:t></w:r><w:hyperlink r:id="rId15" w:history="1"><w:r><w:rPr><w:color w:val="#410a8c"/><w:u w:val="single"/></w:rPr><w:t xml:space="preserve">Dominique Dias</w:t></w:r></w:hyperlink></w:p><w:p><w:pPr/><w:r><w:rPr><w:i w:val="1"/><w:iCs w:val="1"/></w:rPr><w:t xml:space="preserve">Le Discours et la Langue Revue de linguistique française et d'analyse du discours</w:t></w:r><w:r><w:rPr/><w:t xml:space="preserve">, 2022, 13 (2), pp.9-17</w:t></w:r></w:p><w:p><w:pPr/><w:r><w:rPr/><w:t xml:space="preserve">Article dans une revue</w:t></w:r></w:p><w:p><w:pPr/><w:hyperlink r:id="rId45" w:history="1"><w:r><w:rPr><w:color w:val="#410a8c"/><w:u w:val="single"/></w:rPr><w:t xml:space="preserve">hal-03968426v1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politiquement incorrect sur twitter : définitions et positionnements métaénonciatifs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Le Discours et la Langue Revue de linguistique française et d'analyse du discours</w:t></w:r><w:r><w:rPr/><w:t xml:space="preserve">, 2022, 13 (2), pp.21-38</w:t></w:r></w:p><w:p><w:pPr/><w:r><w:rPr/><w:t xml:space="preserve">Article dans une revue</w:t></w:r></w:p><w:p><w:pPr/><w:hyperlink r:id="rId47" w:history="1"><w:r><w:rPr><w:color w:val="#410a8c"/><w:u w:val="single"/></w:rPr><w:t xml:space="preserve">hal-03967877v1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Quelles régularités pour les chaînes de référence dans le genre &amp;quot;nouvelles d’actualité&amp;quot; ? Exploration contrastive allemand / anglais / français</w:t></w:r></w:hyperlink></w:p><w:p><w:pPr/><w:hyperlink r:id="rId39" w:history="1"><w:r><w:rPr><w:color w:val="#410a8c"/><w:u w:val="single"/></w:rPr><w:t xml:space="preserve">Emmanuel Baumer</w:t></w:r></w:hyperlink><w:r><w:rPr/><w:t xml:space="preserve">,</w:t></w:r><w:hyperlink r:id="rId15" w:history="1"><w:r><w:rPr><w:color w:val="#410a8c"/><w:u w:val="single"/></w:rPr><w:t xml:space="preserve">Dominique Dias</w:t></w:r></w:hyperlink><w:r><w:rPr/><w:t xml:space="preserve">,</w:t></w:r><w:hyperlink r:id="rId49" w:history="1"><w:r><w:rPr><w:color w:val="#410a8c"/><w:u w:val="single"/></w:rPr><w:t xml:space="preserve">Laure Gardelle</w:t></w:r></w:hyperlink><w:r><w:rPr/><w:t xml:space="preserve">,</w:t></w:r><w:hyperlink r:id="rId46" w:history="1"><w:r><w:rPr><w:color w:val="#410a8c"/><w:u w:val="single"/></w:rPr><w:t xml:space="preserve">Emmanuelle Prak-Derrington</w:t></w:r></w:hyperlink></w:p><w:p><w:pPr/><w:r><w:rPr><w:i w:val="1"/><w:iCs w:val="1"/></w:rPr><w:t xml:space="preserve">Travaux de Linguistique : Revue Internationale de Linguistique Française</w:t></w:r><w:r><w:rPr/><w:t xml:space="preserve">, 2021, 82, pp.17-43. </w:t></w:r><w:hyperlink r:id="rId50" w:history="1"><w:r><w:rPr><w:color w:val="#410a8c"/><w:u w:val="single"/></w:rPr><w:t xml:space="preserve">⟨10.3917/tl.082.0017⟩</w:t></w:r></w:hyperlink></w:p><w:p><w:pPr/><w:r><w:rPr/><w:t xml:space="preserve">Article dans une revue</w:t></w:r></w:p><w:p><w:pPr/><w:hyperlink r:id="rId48" w:history="1"><w:r><w:rPr><w:color w:val="#410a8c"/><w:u w:val="single"/></w:rPr><w:t xml:space="preserve">hal-02457218v1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REVIEW. Daux-Combaudon Anne-Laure & Schneider Ricarda (Hg. 2021) Textanfänge. Abgrenzungs- und Definitionsfragen am Beispiel verschiedener Textsorten. Berlin, J.B. Metzler.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Nouveaux Cahiers d'Allemand : Revue de linguistique et de didactique</w:t></w:r><w:r><w:rPr/><w:t xml:space="preserve">, 2021, pp.376-378</w:t></w:r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hal-03490611v1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REVIEW: Thurlow Crispin, Dürscheid Christa & Diémoz Federica (eds) (2020). Visualizing digital discourse. Berlin/Boston: De Gruyter.</w:t></w:r></w:hyperlink></w:p><w:p><w:pPr/><w:hyperlink r:id="rId15" w:history="1"><w:r><w:rPr><w:color w:val="#410a8c"/><w:u w:val="single"/></w:rPr><w:t xml:space="preserve">Dominique Dias</w:t></w:r></w:hyperlink></w:p><w:p><w:pPr/><w:r><w:rPr/><w:t xml:space="preserve">2021</w:t></w:r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hal-03218125v1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Au-delà des clivages idéologiques : approches discursives du politiquement correct. — Introduction</w:t></w:r></w:hyperlink></w:p><w:p><w:pPr/><w:hyperlink r:id="rId46" w:history="1"><w:r><w:rPr><w:color w:val="#410a8c"/><w:u w:val="single"/></w:rPr><w:t xml:space="preserve">Emmanuelle Prak-Derrington</w:t></w:r></w:hyperlink><w:r><w:rPr/><w:t xml:space="preserve">,</w:t></w:r><w:hyperlink r:id="rId15" w:history="1"><w:r><w:rPr><w:color w:val="#410a8c"/><w:u w:val="single"/></w:rPr><w:t xml:space="preserve">Dominique Dias</w:t></w:r></w:hyperlink><w:r><w:rPr/><w:t xml:space="preserve">,</w:t></w:r><w:hyperlink r:id="rId54" w:history="1"><w:r><w:rPr><w:color w:val="#410a8c"/><w:u w:val="single"/></w:rPr><w:t xml:space="preserve">Marie-Laure Durand</w:t></w:r></w:hyperlink></w:p><w:p><w:pPr/><w:r><w:rPr><w:i w:val="1"/><w:iCs w:val="1"/></w:rPr><w:t xml:space="preserve">ILCEA: Revue de l’Institut des langues et cultures d'Europe, Amérique, Afrique, Asie et Australie </w:t></w:r><w:r><w:rPr/><w:t xml:space="preserve">, 2021, 42, </w:t></w:r><w:hyperlink r:id="rId55" w:history="1"><w:r><w:rPr><w:color w:val="#410a8c"/><w:u w:val="single"/></w:rPr><w:t xml:space="preserve">⟨10.4000/ilcea.11516⟩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halshs-03127905v1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Review: Janich, Nina (2019). Textlinguistik. 15 Einführungen und eine Diskussion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Linguist list</w:t></w:r><w:r><w:rPr/><w:t xml:space="preserve">, 2020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hal-02523843v1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Emotion et évaluation : le cas des adjectifs affectifs dans les critiques de Marcel Reich-Ranicki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Germanica</w:t></w:r><w:r><w:rPr/><w:t xml:space="preserve">, 2019, Marcel Reich-Ranicki - une critique littéraire populaire ?, 65, pp.97-110. </w:t></w:r><w:hyperlink r:id="rId58" w:history="1"><w:r><w:rPr><w:color w:val="#410a8c"/><w:u w:val="single"/></w:rPr><w:t xml:space="preserve">⟨10.4000/germanica.7902⟩</w:t></w:r></w:hyperlink></w:p><w:p><w:pPr/><w:r><w:rPr/><w:t xml:space="preserve">Article dans une revue</w:t></w:r></w:p><w:p><w:pPr/><w:hyperlink r:id="rId57" w:history="1"><w:r><w:rPr><w:color w:val="#410a8c"/><w:u w:val="single"/></w:rPr><w:t xml:space="preserve">hal-02461736v1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Michael Gamper, Ruth Mayer (éds.), Kurz und Knapp: Zur Mediengeschichte kleiner Formen vom 17. Jahrhundert bis zur Gegenwart, Bielefeld : transcript, 398p</w:t></w:r></w:hyperlink></w:p><w:p><w:pPr/><w:hyperlink r:id="rId15" w:history="1"><w:r><w:rPr><w:color w:val="#410a8c"/><w:u w:val="single"/></w:rPr><w:t xml:space="preserve">Dominique Dias</w:t></w:r></w:hyperlink></w:p><w:p><w:pPr/><w:r><w:rPr/><w:t xml:space="preserve">2018, pp.207-209</w:t></w:r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hal-01835994v1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„Medias in res beginnt nicht nur diese Rezension...“ Comment commencer les textes de critique littéraire journalistique ?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Lyon Linguistique allemande</w:t></w:r><w:r><w:rPr/><w:t xml:space="preserve">, 2017</w:t></w:r></w:p><w:p><w:pPr/><w:r><w:rPr/><w:t xml:space="preserve">Article dans une revue</w:t></w:r></w:p><w:p><w:pPr/><w:hyperlink r:id="rId60" w:history="1"><w:r><w:rPr><w:color w:val="#410a8c"/><w:u w:val="single"/></w:rPr><w:t xml:space="preserve">hal-01744375v1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Formen der Zirkulation auf Diskursebene am Beispiel des Romans Imperium von Christian Kracht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Kwartalnik Neofilologiczny</w:t></w:r><w:r><w:rPr/><w:t xml:space="preserve">, 2017, LXIV (3), pp.286-299</w:t></w:r></w:p><w:p><w:pPr/><w:r><w:rPr/><w:t xml:space="preserve">Article dans une revue</w:t></w:r></w:p><w:p><w:pPr/><w:hyperlink r:id="rId61" w:history="1"><w:r><w:rPr><w:color w:val="#410a8c"/><w:u w:val="single"/></w:rPr><w:t xml:space="preserve">hal-01744742v1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recensions journalistiques germanophones; dispositifs énonciatifs et enjeux métadiscursifs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Nouveaux Cahiers d'Allemand : Revue de linguistique et de didactique</w:t></w:r><w:r><w:rPr/><w:t xml:space="preserve">, 2016, 34 (4), pp.359-372</w:t></w:r></w:p><w:p><w:pPr/><w:r><w:rPr/><w:t xml:space="preserve">Article dans une revue</w:t></w:r></w:p><w:p><w:pPr/><w:hyperlink r:id="rId62" w:history="1"><w:r><w:rPr><w:color w:val="#410a8c"/><w:u w:val="single"/></w:rPr><w:t xml:space="preserve">hal-01744492v1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figures de répétition : une tradition rhétorique à l'oeuvre dans un texte contemporain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La clé des langues</w:t></w:r><w:r><w:rPr/><w:t xml:space="preserve">, 2012</w:t></w:r></w:p><w:p><w:pPr/><w:r><w:rPr/><w:t xml:space="preserve">Article dans une revue</w:t></w:r></w:p><w:p><w:pPr/><w:hyperlink r:id="rId63" w:history="1"><w:r><w:rPr><w:color w:val="#410a8c"/><w:u w:val="single"/></w:rPr><w:t xml:space="preserve">hal-01744462v1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« Variations linguistiques et incompréhension culturelle dans l’œuvre de Zé do Rock »</w:t></w:r></w:hyperlink></w:p><w:p><w:pPr/><w:hyperlink r:id="rId20" w:history="1"><w:r><w:rPr><w:color w:val="#410a8c"/><w:u w:val="single"/></w:rPr><w:t xml:space="preserve">Myriam Geiser</w:t></w:r></w:hyperlink><w:r><w:rPr/><w:t xml:space="preserve">,</w:t></w:r><w:hyperlink r:id="rId15" w:history="1"><w:r><w:rPr><w:color w:val="#410a8c"/><w:u w:val="single"/></w:rPr><w:t xml:space="preserve">Dominique Dias</w:t></w:r></w:hyperlink></w:p><w:p><w:pPr/><w:r><w:rPr><w:i w:val="1"/><w:iCs w:val="1"/></w:rPr><w:t xml:space="preserve">Colloque international "Les enjeux de l’incompréhension culturelle : Réflexions linguistiques, juridiques et traductologiques"</w:t></w:r><w:r><w:rPr/><w:t xml:space="preserve">, Dominique Dias (Sorbonne Université); Nadine Rentel (Université de Sciences Appliquées de Zwickau, Allemagne); Stephanie Schwerter (Université Polytechnique Hauts-de-France), Mar 2024, Université Polytechnique Hauts-de-France, Valenciennes, France</w:t></w:r></w:p><w:p><w:pPr/><w:r><w:rPr/><w:t xml:space="preserve">Communication dans un congrès</w:t></w:r></w:p><w:p><w:pPr/><w:hyperlink r:id="rId64" w:history="1"><w:r><w:rPr><w:color w:val="#410a8c"/><w:u w:val="single"/></w:rPr><w:t xml:space="preserve">hal-04976892v1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Subversions linguistiques et transculturelles d’un „étranger“ en Allemagne : l’humour au service de la contestation et la connivence dans l’œuvre de Zé do Rock »</w:t></w:r></w:hyperlink></w:p><w:p><w:pPr/><w:hyperlink r:id="rId20" w:history="1"><w:r><w:rPr><w:color w:val="#410a8c"/><w:u w:val="single"/></w:rPr><w:t xml:space="preserve">Myriam Geiser</w:t></w:r></w:hyperlink><w:r><w:rPr/><w:t xml:space="preserve">,</w:t></w:r><w:hyperlink r:id="rId15" w:history="1"><w:r><w:rPr><w:color w:val="#410a8c"/><w:u w:val="single"/></w:rPr><w:t xml:space="preserve">Dominique Dias</w:t></w:r></w:hyperlink></w:p><w:p><w:pPr/><w:r><w:rPr><w:i w:val="1"/><w:iCs w:val="1"/></w:rPr><w:t xml:space="preserve">Colloque international « Humour, pouvoir et politique »</w:t></w:r><w:r><w:rPr/><w:t xml:space="preserve">, Dominique Dias; Emmanuelle Prak-Derrington; Nathalie Schnitzer, Oct 2023, Aix-Marseille Université, Aix-en-Provence, France</w:t></w:r></w:p><w:p><w:pPr/><w:r><w:rPr/><w:t xml:space="preserve">Communication dans un congrès</w:t></w:r></w:p><w:p><w:pPr/><w:hyperlink r:id="rId65" w:history="1"><w:r><w:rPr><w:color w:val="#410a8c"/><w:u w:val="single"/></w:rPr><w:t xml:space="preserve">hal-04976871v1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Humor in social media marketing. Comparing SNCF and Deutsche Bahn on Instagram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Colloque international « Interkulturalität, Soziale Medien und die Arbeitswelt »</w:t></w:r><w:r><w:rPr/><w:t xml:space="preserve">, Westsächsische Hochschule Zwickau, Jun 2022, Zwickau, Germany</w:t></w:r></w:p><w:p><w:pPr/><w:r><w:rPr/><w:t xml:space="preserve">Communication dans un congrès</w:t></w:r></w:p><w:p><w:pPr/><w:hyperlink r:id="rId66" w:history="1"><w:r><w:rPr><w:color w:val="#410a8c"/><w:u w:val="single"/></w:rPr><w:t xml:space="preserve">hal-04960031v1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Das „Nähe“-„Distanz“-Modell von Koch/Oesterreicher als mögliche sprachtheoretische und -methodologische Grundlage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Colloque international « La comunicazione scientifica in Europa tra vicinanza e distanza: l’esempio della linguistica tedesca »</w:t></w:r><w:r><w:rPr/><w:t xml:space="preserve">, Université de Pise et de Sienne, Oct 2022, Pise, Italy</w:t></w:r></w:p><w:p><w:pPr/><w:r><w:rPr/><w:t xml:space="preserve">Communication dans un congrès</w:t></w:r></w:p><w:p><w:pPr/><w:hyperlink r:id="rId67" w:history="1"><w:r><w:rPr><w:color w:val="#410a8c"/><w:u w:val="single"/></w:rPr><w:t xml:space="preserve">hal-04960002v1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#politiquementcorrect : entre désarmoçage et crispation des polémiques métalangagières sur Twitter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Colloque international « Excessive Language in public discourse »</w:t></w:r><w:r><w:rPr/><w:t xml:space="preserve">, Université de Helsinki, Mar 2022, Helsinki (en ligne), Finlande</w:t></w:r></w:p><w:p><w:pPr/><w:r><w:rPr/><w:t xml:space="preserve">Communication dans un congrès</w:t></w:r></w:p><w:p><w:pPr/><w:hyperlink r:id="rId68" w:history="1"><w:r><w:rPr><w:color w:val="#410a8c"/><w:u w:val="single"/></w:rPr><w:t xml:space="preserve">hal-04960038v1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jeu des marques de cohésion textuelle dans le genre narratif des résumés de films. Étude contrastive allemand-anglais-français</w:t></w:r></w:hyperlink></w:p><w:p><w:pPr/><w:hyperlink r:id="rId39" w:history="1"><w:r><w:rPr><w:color w:val="#410a8c"/><w:u w:val="single"/></w:rPr><w:t xml:space="preserve">Emmanuel Baumer</w:t></w:r></w:hyperlink><w:r><w:rPr/><w:t xml:space="preserve">,</w:t></w:r><w:hyperlink r:id="rId15" w:history="1"><w:r><w:rPr><w:color w:val="#410a8c"/><w:u w:val="single"/></w:rPr><w:t xml:space="preserve">Dominique Dias</w:t></w:r></w:hyperlink><w:r><w:rPr/><w:t xml:space="preserve">,</w:t></w:r><w:hyperlink r:id="rId40" w:history="1"><w:r><w:rPr><w:color w:val="#410a8c"/><w:u w:val="single"/></w:rPr><w:t xml:space="preserve">Catherine Schnedecker</w:t></w:r></w:hyperlink></w:p><w:p><w:pPr/><w:r><w:rPr><w:i w:val="1"/><w:iCs w:val="1"/></w:rPr><w:t xml:space="preserve">Colloque international « Informer, déformer, re-former les genres : entre contraintes et variations »</w:t></w:r><w:r><w:rPr/><w:t xml:space="preserve">, Université de Poitiers, Jun 2022, Poitiers, France</w:t></w:r></w:p><w:p><w:pPr/><w:r><w:rPr/><w:t xml:space="preserve">Communication dans un congrès</w:t></w:r></w:p><w:p><w:pPr/><w:hyperlink r:id="rId69" w:history="1"><w:r><w:rPr><w:color w:val="#410a8c"/><w:u w:val="single"/></w:rPr><w:t xml:space="preserve">hal-04960024v1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Plurilinguisme et réseaux sociaux : les emprunts de formes discursives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Colloque international « Mehrsprachigkeit und Interkulturalität »</w:t></w:r><w:r><w:rPr/><w:t xml:space="preserve">, Westsächsische Hochschule Zwickau, Jun 2022, Zwickau, Germany</w:t></w:r></w:p><w:p><w:pPr/><w:r><w:rPr/><w:t xml:space="preserve">Communication dans un congrès</w:t></w:r></w:p><w:p><w:pPr/><w:hyperlink r:id="rId70" w:history="1"><w:r><w:rPr><w:color w:val="#410a8c"/><w:u w:val="single"/></w:rPr><w:t xml:space="preserve">hal-04960017v1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Bookstagram : uniformisation des pratiques médiatiques ou émergence d’un nouveau genre ? Étude contrastive français-allemand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Colloque international « Les mutations des discours médiatiques »</w:t></w:r><w:r><w:rPr/><w:t xml:space="preserve">, Université Grenoble Alpes &amp; Westsächsische Hochschule Zwickau, Jun 2021, Grenoble (en ligne), France</w:t></w:r></w:p><w:p><w:pPr/><w:r><w:rPr/><w:t xml:space="preserve">Communication dans un congrès</w:t></w:r></w:p><w:p><w:pPr/><w:hyperlink r:id="rId71" w:history="1"><w:r><w:rPr><w:color w:val="#410a8c"/><w:u w:val="single"/></w:rPr><w:t xml:space="preserve">hal-04945932v1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chaînes de référence dans les critiques littéraires journalistiques en français et en allemand : enjeux énonciatifs et métatextuels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Colloque international « La référence : (co-)construction et exploitation »</w:t></w:r><w:r><w:rPr/><w:t xml:space="preserve">, Université Grenoble Alpes (en ligne), Mar 2021, Grenoble (en ligne), France</w:t></w:r></w:p><w:p><w:pPr/><w:r><w:rPr/><w:t xml:space="preserve">Communication dans un congrès</w:t></w:r></w:p><w:p><w:pPr/><w:hyperlink r:id="rId72" w:history="1"><w:r><w:rPr><w:color w:val="#410a8c"/><w:u w:val="single"/></w:rPr><w:t xml:space="preserve">hal-04945943v1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chaînes de référence dans un corpus contrastif (allemand-anglais-français) de romans réalistes du 19e siècle : analyse quantitative et qualitative</w:t></w:r></w:hyperlink></w:p><w:p><w:pPr/><w:hyperlink r:id="rId39" w:history="1"><w:r><w:rPr><w:color w:val="#410a8c"/><w:u w:val="single"/></w:rPr><w:t xml:space="preserve">Emmanuel Baumer</w:t></w:r></w:hyperlink><w:r><w:rPr/><w:t xml:space="preserve">,</w:t></w:r><w:hyperlink r:id="rId15" w:history="1"><w:r><w:rPr><w:color w:val="#410a8c"/><w:u w:val="single"/></w:rPr><w:t xml:space="preserve">Dominique Dias</w:t></w:r></w:hyperlink><w:r><w:rPr/><w:t xml:space="preserve">,</w:t></w:r><w:hyperlink r:id="rId40" w:history="1"><w:r><w:rPr><w:color w:val="#410a8c"/><w:u w:val="single"/></w:rPr><w:t xml:space="preserve">Catherine Schnedecker</w:t></w:r></w:hyperlink></w:p><w:p><w:pPr/><w:r><w:rPr><w:i w:val="1"/><w:iCs w:val="1"/></w:rPr><w:t xml:space="preserve">Phraséologie et stylistique de la langue littéraire</w:t></w:r><w:r><w:rPr/><w:t xml:space="preserve">, Mar 2019, Erlangen, Allemagne</w:t></w:r></w:p><w:p><w:pPr/><w:r><w:rPr/><w:t xml:space="preserve">Communication dans un congrès</w:t></w:r></w:p><w:p><w:pPr/><w:hyperlink r:id="rId73" w:history="1"><w:r><w:rPr><w:color w:val="#410a8c"/><w:u w:val="single"/></w:rPr><w:t xml:space="preserve">hal-04922596v1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Eine Sprache für das Unsagbare finden'. Über lexikalische Wiederholungen in Atemschaukel</w:t></w:r></w:hyperlink></w:p><w:p><w:pPr/><w:hyperlink r:id="rId46" w:history="1"><w:r><w:rPr><w:color w:val="#410a8c"/><w:u w:val="single"/></w:rPr><w:t xml:space="preserve">Emmanuelle Prak-Derrington</w:t></w:r></w:hyperlink><w:r><w:rPr/><w:t xml:space="preserve">,</w:t></w:r><w:hyperlink r:id="rId15" w:history="1"><w:r><w:rPr><w:color w:val="#410a8c"/><w:u w:val="single"/></w:rPr><w:t xml:space="preserve">Dominique Dias</w:t></w:r></w:hyperlink></w:p><w:p><w:pPr/><w:r><w:rPr><w:i w:val="1"/><w:iCs w:val="1"/></w:rPr><w:t xml:space="preserve">La littérature peut-elle rendre témoignage.. ? Aspects poétologiques et politiques dans l'œuvre de Herta Müller</w:t></w:r><w:r><w:rPr/><w:t xml:space="preserve">, Nov 2012, Montpellier,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halshs-00984203v1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Humour, pouvoir et politique</w:t></w:r></w:hyperlink></w:p><w:p><w:pPr/><w:hyperlink r:id="rId46" w:history="1"><w:r><w:rPr><w:color w:val="#410a8c"/><w:u w:val="single"/></w:rPr><w:t xml:space="preserve">Emmanuelle Prak-Derrington</w:t></w:r></w:hyperlink><w:r><w:rPr/><w:t xml:space="preserve">,</w:t></w:r><w:hyperlink r:id="rId15" w:history="1"><w:r><w:rPr><w:color w:val="#410a8c"/><w:u w:val="single"/></w:rPr><w:t xml:space="preserve">Dominique Dias</w:t></w:r></w:hyperlink><w:r><w:rPr/><w:t xml:space="preserve">,</w:t></w:r><w:hyperlink r:id="rId76" w:history="1"><w:r><w:rPr><w:color w:val="#410a8c"/><w:u w:val="single"/></w:rPr><w:t xml:space="preserve">Nathalie Schnitzer</w:t></w:r></w:hyperlink></w:p><w:p><w:pPr/><w:r><w:rPr/><w:t xml:space="preserve">Emmanuelle Prak-Derrington, Dominique Dias, Nathalie Schnitzer. Presses Universitaires de Provence, A paraître</w:t></w:r></w:p><w:p><w:pPr/><w:r><w:rPr/><w:t xml:space="preserve">Ouvrages</w:t></w:r></w:p><w:p><w:pPr/><w:hyperlink r:id="rId75" w:history="1"><w:r><w:rPr><w:color w:val="#410a8c"/><w:u w:val="single"/></w:rPr><w:t xml:space="preserve">hal-05103029v1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langue en tension. Critiques sociétales et évolutions linguistiques</w:t></w:r></w:hyperlink></w:p><w:p><w:pPr/><w:hyperlink r:id="rId76" w:history="1"><w:r><w:rPr><w:color w:val="#410a8c"/><w:u w:val="single"/></w:rPr><w:t xml:space="preserve">Nathalie Schnitzer</w:t></w:r></w:hyperlink><w:r><w:rPr/><w:t xml:space="preserve">,</w:t></w:r><w:hyperlink r:id="rId15" w:history="1"><w:r><w:rPr><w:color w:val="#410a8c"/><w:u w:val="single"/></w:rPr><w:t xml:space="preserve">Dominique Dias</w:t></w:r></w:hyperlink><w:r><w:rPr/><w:t xml:space="preserve">,</w:t></w:r><w:hyperlink r:id="rId78" w:history="1"><w:r><w:rPr><w:color w:val="#410a8c"/><w:u w:val="single"/></w:rPr><w:t xml:space="preserve">Laure Gautherot</w:t></w:r></w:hyperlink></w:p><w:p><w:pPr/><w:r><w:rPr/><w:t xml:space="preserve">Ibidem Verlag, 2025, 78-3-8382-1916-5</w:t></w:r></w:p><w:p><w:pPr/><w:r><w:rPr/><w:t xml:space="preserve">Ouvrages</w:t></w:r></w:p><w:p><w:pPr/><w:hyperlink r:id="rId77" w:history="1"><w:r><w:rPr><w:color w:val="#410a8c"/><w:u w:val="single"/></w:rPr><w:t xml:space="preserve">hal-05510011v1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Les chaînes de référence dans les résumés de film. Etude contrastive allemand-anglais-français</w:t></w:r></w:hyperlink></w:p><w:p><w:pPr/><w:hyperlink r:id="rId15" w:history="1"><w:r><w:rPr><w:color w:val="#410a8c"/><w:u w:val="single"/></w:rPr><w:t xml:space="preserve">Dominique Dias</w:t></w:r></w:hyperlink><w:r><w:rPr/><w:t xml:space="preserve">,</w:t></w:r><w:hyperlink r:id="rId39" w:history="1"><w:r><w:rPr><w:color w:val="#410a8c"/><w:u w:val="single"/></w:rPr><w:t xml:space="preserve">Emmanuel Baumer</w:t></w:r></w:hyperlink><w:r><w:rPr/><w:t xml:space="preserve">,</w:t></w:r><w:hyperlink r:id="rId40" w:history="1"><w:r><w:rPr><w:color w:val="#410a8c"/><w:u w:val="single"/></w:rPr><w:t xml:space="preserve">Catherine Schnedecker</w:t></w:r></w:hyperlink></w:p><w:p><w:pPr/><w:r><w:rPr/><w:t xml:space="preserve">Eva Lavric; Paul Mayr; Cornelia Feyrer; Christine Konecny; Wolfgang Pöckl. </w:t></w:r><w:r><w:rPr><w:i w:val="1"/><w:iCs w:val="1"/></w:rPr><w:t xml:space="preserve">Text, Diskurs, Pragmatik kontrastiv. Romanish-deutsche und inneromanische Streifzüge</w:t></w:r><w:r><w:rPr/><w:t xml:space="preserve">, Frank Timme, pp.225-253, 2025, 978-3-7329-1014-4</w:t></w:r></w:p><w:p><w:pPr/><w:r><w:rPr/><w:t xml:space="preserve">Chapitre d'ouvrage</w:t></w:r></w:p><w:p><w:pPr/><w:hyperlink r:id="rId79" w:history="1"><w:r><w:rPr><w:color w:val="#410a8c"/><w:u w:val="single"/></w:rPr><w:t xml:space="preserve">hal-05133407v1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#bookstagram ; #booktube, #booktok. Wie wirkt man überzeugend in Sozialen Medien?</w:t></w:r></w:hyperlink></w:p><w:p><w:pPr/><w:hyperlink r:id="rId15" w:history="1"><w:r><w:rPr><w:color w:val="#410a8c"/><w:u w:val="single"/></w:rPr><w:t xml:space="preserve">Dominique Dias</w:t></w:r></w:hyperlink></w:p><w:p><w:pPr/><w:r><w:rPr/><w:t xml:space="preserve">Roman Opiłowski; Hartmut Lenk; Beata Mikołajczyk; Nadine Rentel. </w:t></w:r><w:r><w:rPr><w:i w:val="1"/><w:iCs w:val="1"/></w:rPr><w:t xml:space="preserve">Argumentation, Persuasion und Manipulation in Medientexten und -diskursen</w:t></w:r><w:r><w:rPr/><w:t xml:space="preserve">, Vandenhoeck &amp; Ruprecht, pp.147-160, 2025, 9783847118060</w:t></w:r></w:p><w:p><w:pPr/><w:r><w:rPr/><w:t xml:space="preserve">Chapitre d'ouvrage</w:t></w:r></w:p><w:p><w:pPr/><w:hyperlink r:id="rId80" w:history="1"><w:r><w:rPr><w:color w:val="#410a8c"/><w:u w:val="single"/></w:rPr><w:t xml:space="preserve">hal-05034727v1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changement climatique vu par les mèmes internet : humour, rhétorique et polémique</w:t></w:r></w:hyperlink></w:p><w:p><w:pPr/><w:hyperlink r:id="rId15" w:history="1"><w:r><w:rPr><w:color w:val="#410a8c"/><w:u w:val="single"/></w:rPr><w:t xml:space="preserve">Dominique Dias</w:t></w:r></w:hyperlink><w:r><w:rPr/><w:t xml:space="preserve">,</w:t></w:r><w:hyperlink r:id="rId82" w:history="1"><w:r><w:rPr><w:color w:val="#410a8c"/><w:u w:val="single"/></w:rPr><w:t xml:space="preserve">Elodie Vargas</w:t></w:r></w:hyperlink></w:p><w:p><w:pPr/><w:r><w:rPr/><w:t xml:space="preserve">Dominique Dias; Laure Gautherot; Nathalie Schnitzer. </w:t></w:r><w:r><w:rPr><w:i w:val="1"/><w:iCs w:val="1"/></w:rPr><w:t xml:space="preserve">La langue en tension. Critiques sociétales et évolutions linguistiques</w:t></w:r><w:r><w:rPr/><w:t xml:space="preserve">, Ibidem, pp.187-211, 2025</w:t></w:r></w:p><w:p><w:pPr/><w:r><w:rPr/><w:t xml:space="preserve">Chapitre d'ouvrage</w:t></w:r></w:p><w:p><w:pPr/><w:hyperlink r:id="rId81" w:history="1"><w:r><w:rPr><w:color w:val="#410a8c"/><w:u w:val="single"/></w:rPr><w:t xml:space="preserve">hal-05034753v1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Sprachkontakte in den sozialen Medien: Übernahme von Diskursmustern</w:t></w:r></w:hyperlink></w:p><w:p><w:pPr/><w:hyperlink r:id="rId15" w:history="1"><w:r><w:rPr><w:color w:val="#410a8c"/><w:u w:val="single"/></w:rPr><w:t xml:space="preserve">Dominique Dias</w:t></w:r></w:hyperlink></w:p><w:p><w:pPr/><w:r><w:rPr/><w:t xml:space="preserve">Stephanie Schwerter; Nadine Rentel; Benjamin Meisnitzer. </w:t></w:r><w:r><w:rPr><w:i w:val="1"/><w:iCs w:val="1"/></w:rPr><w:t xml:space="preserve">Mehrsprachigkeit. Herausforderungen, Sprechereinstellungen und mediale Erscheinungsformen</w:t></w:r><w:r><w:rPr/><w:t xml:space="preserve">, Ibidem, pp.95-117, 2024, 9783838219790</w:t></w:r></w:p><w:p><w:pPr/><w:r><w:rPr/><w:t xml:space="preserve">Chapitre d'ouvrage</w:t></w:r></w:p><w:p><w:pPr/><w:hyperlink r:id="rId83" w:history="1"><w:r><w:rPr><w:color w:val="#410a8c"/><w:u w:val="single"/></w:rPr><w:t xml:space="preserve">hal-04684890v1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Bookstagram : un cas de transmédialité générique ?</w:t></w:r></w:hyperlink></w:p><w:p><w:pPr/><w:hyperlink r:id="rId15" w:history="1"><w:r><w:rPr><w:color w:val="#410a8c"/><w:u w:val="single"/></w:rPr><w:t xml:space="preserve">Dominique Dias</w:t></w:r></w:hyperlink></w:p><w:p><w:pPr/><w:r><w:rPr/><w:t xml:space="preserve">Dominique Dias; Nadine Rentel. </w:t></w:r><w:r><w:rPr><w:i w:val="1"/><w:iCs w:val="1"/></w:rPr><w:t xml:space="preserve">Les mutations des discours médiatiques : approche contrastive et interculturelle</w:t></w:r><w:r><w:rPr/><w:t xml:space="preserve">, Peter Lang, pp.91-107, 2023, 9783631869123</w:t></w:r></w:p><w:p><w:pPr/><w:r><w:rPr/><w:t xml:space="preserve">Chapitre d'ouvrage</w:t></w:r></w:p><w:p><w:pPr/><w:hyperlink r:id="rId84" w:history="1"><w:r><w:rPr><w:color w:val="#410a8c"/><w:u w:val="single"/></w:rPr><w:t xml:space="preserve">hal-03967852v1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Introduction</w:t></w:r></w:hyperlink></w:p><w:p><w:pPr/><w:hyperlink r:id="rId15" w:history="1"><w:r><w:rPr><w:color w:val="#410a8c"/><w:u w:val="single"/></w:rPr><w:t xml:space="preserve">Dominique Dias</w:t></w:r></w:hyperlink><w:r><w:rPr/><w:t xml:space="preserve">,</w:t></w:r><w:hyperlink r:id="rId16" w:history="1"><w:r><w:rPr><w:color w:val="#410a8c"/><w:u w:val="single"/></w:rPr><w:t xml:space="preserve">Nadine Rentel</w:t></w:r></w:hyperlink></w:p><w:p><w:pPr/><w:r><w:rPr/><w:t xml:space="preserve">Dominique Dias; Nadine Rentel. </w:t></w:r><w:r><w:rPr><w:i w:val="1"/><w:iCs w:val="1"/></w:rPr><w:t xml:space="preserve">Les mutations des discours médiatiques : approche contrastive et interculturelle</w:t></w:r><w:r><w:rPr/><w:t xml:space="preserve">, Peter Lang, pp.7-12, 2023, 9783631869123</w:t></w:r></w:p><w:p><w:pPr/><w:r><w:rPr/><w:t xml:space="preserve">Chapitre d'ouvrage</w:t></w:r></w:p><w:p><w:pPr/><w:hyperlink r:id="rId85" w:history="1"><w:r><w:rPr><w:color w:val="#410a8c"/><w:u w:val="single"/></w:rPr><w:t xml:space="preserve">hal-03967815v1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Genre and reference chains</w:t></w:r></w:hyperlink></w:p><w:p><w:pPr/><w:hyperlink r:id="rId15" w:history="1"><w:r><w:rPr><w:color w:val="#410a8c"/><w:u w:val="single"/></w:rPr><w:t xml:space="preserve">Dominique Dias</w:t></w:r></w:hyperlink></w:p><w:p><w:pPr/><w:r><w:rPr/><w:t xml:space="preserve">Laure Gardelle; Laurence Vincent-Durroux; Hélène Vinckel-Roisin. </w:t></w:r><w:r><w:rPr><w:i w:val="1"/><w:iCs w:val="1"/></w:rPr><w:t xml:space="preserve">Reference. From conventions to pragmatics</w:t></w:r><w:r><w:rPr/><w:t xml:space="preserve">, John Benjamins, pp.89-106, 2023, 9789027212948</w:t></w:r></w:p><w:p><w:pPr/><w:r><w:rPr/><w:t xml:space="preserve">Chapitre d'ouvrage</w:t></w:r></w:p><w:p><w:pPr/><w:hyperlink r:id="rId86" w:history="1"><w:r><w:rPr><w:color w:val="#410a8c"/><w:u w:val="single"/></w:rPr><w:t xml:space="preserve">hal-03973833v1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vocabulaire de la critique : portrait lexical d’un genre hybride</w:t></w:r></w:hyperlink></w:p><w:p><w:pPr/><w:hyperlink r:id="rId15" w:history="1"><w:r><w:rPr><w:color w:val="#410a8c"/><w:u w:val="single"/></w:rPr><w:t xml:space="preserve">Dominique Dias</w:t></w:r></w:hyperlink></w:p><w:p><w:pPr/><w:r><w:rPr/><w:t xml:space="preserve">Sandrine Bédouret; Christine Copy; Raluca Nita. </w:t></w:r><w:r><w:rPr><w:i w:val="1"/><w:iCs w:val="1"/></w:rPr><w:t xml:space="preserve">Lexique et frontières de genres</w:t></w:r><w:r><w:rPr/><w:t xml:space="preserve">, Presses Universitaires de Pau et des Pays de l’Adour, pp.45-62, 2023, 2353111505</w:t></w:r></w:p><w:p><w:pPr/><w:r><w:rPr/><w:t xml:space="preserve">Chapitre d'ouvrage</w:t></w:r></w:p><w:p><w:pPr/><w:hyperlink r:id="rId87" w:history="1"><w:r><w:rPr><w:color w:val="#410a8c"/><w:u w:val="single"/></w:rPr><w:t xml:space="preserve">hal-04143740v1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Der Faktencheck zum Klimawandel</w:t></w:r></w:hyperlink></w:p><w:p><w:pPr/><w:hyperlink r:id="rId15" w:history="1"><w:r><w:rPr><w:color w:val="#410a8c"/><w:u w:val="single"/></w:rPr><w:t xml:space="preserve">Dominique Dias</w:t></w:r></w:hyperlink></w:p><w:p><w:pPr/><w:r><w:rPr/><w:t xml:space="preserve">Fanny Platelle; Anne-Sophie Gomez; Friederike Spitzl-Dupic; Susanne Ettinger. </w:t></w:r><w:r><w:rPr><w:i w:val="1"/><w:iCs w:val="1"/></w:rPr><w:t xml:space="preserve">Catastrophes, menaces et risques naturels. Natur und Umwelt: Risiken, Gefahren und Katastrophen</w:t></w:r><w:r><w:rPr/><w:t xml:space="preserve">, Nodus, pp.60-75, 2023</w:t></w:r></w:p><w:p><w:pPr/><w:r><w:rPr/><w:t xml:space="preserve">Chapitre d'ouvrage</w:t></w:r></w:p><w:p><w:pPr/><w:hyperlink r:id="rId88" w:history="1"><w:r><w:rPr><w:color w:val="#410a8c"/><w:u w:val="single"/></w:rPr><w:t xml:space="preserve">hal-04143858v1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Peut-on parler aujourd’hui de rédaction de presse globalisée ? Étude comparée d’un corpus trilingue (français / anglais / allemand)</w:t></w:r></w:hyperlink></w:p><w:p><w:pPr/><w:hyperlink r:id="rId39" w:history="1"><w:r><w:rPr><w:color w:val="#410a8c"/><w:u w:val="single"/></w:rPr><w:t xml:space="preserve">Emmanuel Baumer</w:t></w:r></w:hyperlink><w:r><w:rPr/><w:t xml:space="preserve">,</w:t></w:r><w:hyperlink r:id="rId15" w:history="1"><w:r><w:rPr><w:color w:val="#410a8c"/><w:u w:val="single"/></w:rPr><w:t xml:space="preserve">Dominique Dias</w:t></w:r></w:hyperlink><w:r><w:rPr/><w:t xml:space="preserve">,</w:t></w:r><w:hyperlink r:id="rId49" w:history="1"><w:r><w:rPr><w:color w:val="#410a8c"/><w:u w:val="single"/></w:rPr><w:t xml:space="preserve">Laure Gardelle</w:t></w:r></w:hyperlink><w:r><w:rPr/><w:t xml:space="preserve">,</w:t></w:r><w:hyperlink r:id="rId46" w:history="1"><w:r><w:rPr><w:color w:val="#410a8c"/><w:u w:val="single"/></w:rPr><w:t xml:space="preserve">Emmanuelle Prak-Derrington</w:t></w:r></w:hyperlink></w:p><w:p><w:pPr/><w:r><w:rPr/><w:t xml:space="preserve">Joanna Jereczek-Lipińska; Mirosław Trybisz; Izabela Pozierak-Trybisz; Joanna Drzazgowska. </w:t></w:r><w:r><w:rPr><w:i w:val="1"/><w:iCs w:val="1"/></w:rPr><w:t xml:space="preserve">La Globalisation communicationnelle. Les enjeux linguistiques.</w:t></w:r><w:r><w:rPr/><w:t xml:space="preserve">, Peter Lang, pp.211-222, 2021, 9783631845301</w:t></w:r></w:p><w:p><w:pPr/><w:r><w:rPr/><w:t xml:space="preserve">Chapitre d'ouvrage</w:t></w:r></w:p><w:p><w:pPr/><w:hyperlink r:id="rId89" w:history="1"><w:r><w:rPr><w:color w:val="#410a8c"/><w:u w:val="single"/></w:rPr><w:t xml:space="preserve">hal-02465871v1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Analyse outillée des données textuelles et genres de discours</w:t></w:r></w:hyperlink></w:p><w:p><w:pPr/><w:hyperlink r:id="rId15" w:history="1"><w:r><w:rPr><w:color w:val="#410a8c"/><w:u w:val="single"/></w:rPr><w:t xml:space="preserve">Dominique Dias</w:t></w:r></w:hyperlink></w:p><w:p><w:pPr/><w:r><w:rPr/><w:t xml:space="preserve">Johannes Dahm; Ruth Lambertz-Pollan; Maiwenn Roudaut; Bénédicte Terrisse. </w:t></w:r><w:r><w:rPr><w:i w:val="1"/><w:iCs w:val="1"/></w:rPr><w:t xml:space="preserve">Machines/Maschinen. Les machines dans l'espace germanique : de l'automate de Kempelen à Kraftwerk</w:t></w:r><w:r><w:rPr/><w:t xml:space="preserve">, Presses Universitaires de Rennes, pp.345-360, 2020, 9782753580022</w:t></w:r></w:p><w:p><w:pPr/><w:r><w:rPr/><w:t xml:space="preserve">Chapitre d'ouvrage</w:t></w:r></w:p><w:p><w:pPr/><w:hyperlink r:id="rId90" w:history="1"><w:r><w:rPr><w:color w:val="#410a8c"/><w:u w:val="single"/></w:rPr><w:t xml:space="preserve">hal-02985150v1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chaînes de référence dans un corpus contrastif (allemand-anglais-français) de romans réalistes du XIXe siècle : analyse quantitative et qualitative</w:t></w:r></w:hyperlink></w:p><w:p><w:pPr/><w:hyperlink r:id="rId39" w:history="1"><w:r><w:rPr><w:color w:val="#410a8c"/><w:u w:val="single"/></w:rPr><w:t xml:space="preserve">Emmanuel Baumer</w:t></w:r></w:hyperlink><w:r><w:rPr/><w:t xml:space="preserve">,</w:t></w:r><w:hyperlink r:id="rId15" w:history="1"><w:r><w:rPr><w:color w:val="#410a8c"/><w:u w:val="single"/></w:rPr><w:t xml:space="preserve">Dominique Dias</w:t></w:r></w:hyperlink><w:r><w:rPr/><w:t xml:space="preserve">,</w:t></w:r><w:hyperlink r:id="rId40" w:history="1"><w:r><w:rPr><w:color w:val="#410a8c"/><w:u w:val="single"/></w:rPr><w:t xml:space="preserve">Catherine Schnedecker</w:t></w:r></w:hyperlink></w:p><w:p><w:pPr/><w:r><w:rPr/><w:t xml:space="preserve">Ludwig Fesenmeier; Iva Novakova. </w:t></w:r><w:r><w:rPr><w:i w:val="1"/><w:iCs w:val="1"/></w:rPr><w:t xml:space="preserve">Phraséologie et stylistique de la langue littéraire</w:t></w:r><w:r><w:rPr/><w:t xml:space="preserve">, Peter Lang, pp.211-229, 2020, 978-3-631-81137-5</w:t></w:r></w:p><w:p><w:pPr/><w:r><w:rPr/><w:t xml:space="preserve">Chapitre d'ouvrage</w:t></w:r></w:p><w:p><w:pPr/><w:hyperlink r:id="rId91" w:history="1"><w:r><w:rPr><w:color w:val="#410a8c"/><w:u w:val="single"/></w:rPr><w:t xml:space="preserve">hal-01999089v1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fact-checking : un nouveau genre textuel pour lutter contre la désinformation ?</w:t></w:r></w:hyperlink></w:p><w:p><w:pPr/><w:hyperlink r:id="rId15" w:history="1"><w:r><w:rPr><w:color w:val="#410a8c"/><w:u w:val="single"/></w:rPr><w:t xml:space="preserve">Dominique Dias</w:t></w:r></w:hyperlink></w:p><w:p><w:pPr/><w:r><w:rPr/><w:t xml:space="preserve">Rosa Cetro; Lorella Sini. </w:t></w:r><w:r><w:rPr><w:i w:val="1"/><w:iCs w:val="1"/></w:rPr><w:t xml:space="preserve">Fake news, rumeurs, intox… Stratégies et visées discursives de la désinformation</w:t></w:r><w:r><w:rPr/><w:t xml:space="preserve">, L'Harmattan, pp.77-64, 2020, 978-2-343-20916-6</w:t></w:r></w:p><w:p><w:pPr/><w:r><w:rPr/><w:t xml:space="preserve">Chapitre d'ouvrage</w:t></w:r></w:p><w:p><w:pPr/><w:hyperlink r:id="rId92" w:history="1"><w:r><w:rPr><w:color w:val="#410a8c"/><w:u w:val="single"/></w:rPr><w:t xml:space="preserve">hal-03126101v1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fact-checking : arbitre de la parole légitime ?</w:t></w:r></w:hyperlink></w:p><w:p><w:pPr/><w:hyperlink r:id="rId15" w:history="1"><w:r><w:rPr><w:color w:val="#410a8c"/><w:u w:val="single"/></w:rPr><w:t xml:space="preserve">Dominique Dias</w:t></w:r></w:hyperlink></w:p><w:p><w:pPr/><w:r><w:rPr/><w:t xml:space="preserve">A. Kolmogorova. </w:t></w:r><w:r><w:rPr><w:i w:val="1"/><w:iCs w:val="1"/></w:rPr><w:t xml:space="preserve">Le discours de légitimation : la langue et la politique à l’heure des défis mondiaux.</w:t></w:r><w:r><w:rPr/><w:t xml:space="preserve">, Éditions de l’université fédérale de Russie, pp.88-104, 2019, 9785763841305</w:t></w:r></w:p><w:p><w:pPr/><w:r><w:rPr/><w:t xml:space="preserve">Chapitre d'ouvrage</w:t></w:r></w:p><w:p><w:pPr/><w:hyperlink r:id="rId93" w:history="1"><w:r><w:rPr><w:color w:val="#410a8c"/><w:u w:val="single"/></w:rPr><w:t xml:space="preserve">hal-02985145v1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Journalistische Rezensionen: Entstehung einer Textsorte durch Interferenzen?</w:t></w:r></w:hyperlink></w:p><w:p><w:pPr/><w:hyperlink r:id="rId15" w:history="1"><w:r><w:rPr><w:color w:val="#410a8c"/><w:u w:val="single"/></w:rPr><w:t xml:space="preserve">Dominique Dias</w:t></w:r></w:hyperlink></w:p><w:p><w:pPr/><w:r><w:rPr/><w:t xml:space="preserve">Nicole Colin; Patrick Farges; Fritz Taubert. </w:t></w:r><w:r><w:rPr><w:i w:val="1"/><w:iCs w:val="1"/></w:rPr><w:t xml:space="preserve">Annäherung durch Konflikt: Mittler und Vermittler</w:t></w:r><w:r><w:rPr/><w:t xml:space="preserve">, Synchron Verlag, pp.225-233, 2017</w:t></w:r></w:p><w:p><w:pPr/><w:r><w:rPr/><w:t xml:space="preserve">Chapitre d'ouvrage</w:t></w:r></w:p><w:p><w:pPr/><w:hyperlink r:id="rId94" w:history="1"><w:r><w:rPr><w:color w:val="#410a8c"/><w:u w:val="single"/></w:rPr><w:t xml:space="preserve">hal-01744422v1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grammaticalité de la répétition</w:t></w:r></w:hyperlink></w:p><w:p><w:pPr/><w:hyperlink r:id="rId15" w:history="1"><w:r><w:rPr><w:color w:val="#410a8c"/><w:u w:val="single"/></w:rPr><w:t xml:space="preserve">Dominique Dias</w:t></w:r></w:hyperlink></w:p><w:p><w:pPr/><w:r><w:rPr/><w:t xml:space="preserve">Jacques Baille; Alain Fernex. </w:t></w:r><w:r><w:rPr><w:i w:val="1"/><w:iCs w:val="1"/></w:rPr><w:t xml:space="preserve">Du mot au concept : Répétition</w:t></w:r><w:r><w:rPr/><w:t xml:space="preserve">, Presses Universitaires de Grenoble, pp.31-47, 2016, 9782706126215</w:t></w:r></w:p><w:p><w:pPr/><w:r><w:rPr/><w:t xml:space="preserve">Chapitre d'ouvrage</w:t></w:r></w:p><w:p><w:pPr/><w:hyperlink r:id="rId95" w:history="1"><w:r><w:rPr><w:color w:val="#410a8c"/><w:u w:val="single"/></w:rPr><w:t xml:space="preserve">hal-01744780v1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L'actualisation de l'évaluation et son effet structurant dans les critiques littéraires journalistiques</w:t></w:r></w:hyperlink></w:p><w:p><w:pPr/><w:hyperlink r:id="rId15" w:history="1"><w:r><w:rPr><w:color w:val="#410a8c"/><w:u w:val="single"/></w:rPr><w:t xml:space="preserve">Dominique Dias</w:t></w:r></w:hyperlink></w:p><w:p><w:pPr/><w:r><w:rPr/><w:t xml:space="preserve">Thierry Gallèpe. </w:t></w:r><w:r><w:rPr><w:i w:val="1"/><w:iCs w:val="1"/></w:rPr><w:t xml:space="preserve">Discours, texte et langue. La fabrique des formes et du sens.</w:t></w:r><w:r><w:rPr/><w:t xml:space="preserve">, Peter Lang, pp.61-72, 2016, 9783653958454. </w:t></w:r><w:hyperlink r:id="rId97" w:history="1"><w:r><w:rPr><w:color w:val="#410a8c"/><w:u w:val="single"/></w:rPr><w:t xml:space="preserve">⟨10.3726/978-3-653-06421-6/5⟩</w:t></w:r></w:hyperlink></w:p><w:p><w:pPr/><w:r><w:rPr/><w:t xml:space="preserve">Chapitre d'ouvrage</w:t></w:r></w:p><w:p><w:pPr/><w:hyperlink r:id="rId96" w:history="1"><w:r><w:rPr><w:color w:val="#410a8c"/><w:u w:val="single"/></w:rPr><w:t xml:space="preserve">hal-01744756v1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Eine Sprache für das Unsagbare finden. Über lexikalische Wiederholungen in « Atemschaukel »</w:t></w:r></w:hyperlink></w:p><w:p><w:pPr/><w:hyperlink r:id="rId15" w:history="1"><w:r><w:rPr><w:color w:val="#410a8c"/><w:u w:val="single"/></w:rPr><w:t xml:space="preserve">Dominique Dias</w:t></w:r></w:hyperlink><w:r><w:rPr/><w:t xml:space="preserve">,</w:t></w:r><w:hyperlink r:id="rId46" w:history="1"><w:r><w:rPr><w:color w:val="#410a8c"/><w:u w:val="single"/></w:rPr><w:t xml:space="preserve">Emmanuelle Prak-Derrington</w:t></w:r></w:hyperlink></w:p><w:p><w:pPr/><w:r><w:rPr/><w:t xml:space="preserve">Merchiers, Dorle and Höhne, Steffen and Lajarrige, Jacques. </w:t></w:r><w:r><w:rPr><w:i w:val="1"/><w:iCs w:val="1"/></w:rPr><w:t xml:space="preserve">Kann Literatur Zeuge sein ? poetologische und und politische Aspekte in Herta Müllers Werk</w:t></w:r><w:r><w:rPr/><w:t xml:space="preserve">, Peter Lang, pp.135--155, 2014, 978-3-0343-1390-2. </w:t></w:r><w:hyperlink r:id="rId99" w:history="1"><w:r><w:rPr><w:color w:val="#410a8c"/><w:u w:val="single"/></w:rPr><w:t xml:space="preserve">⟨10.3726/978-3-0351-0680-0/21⟩</w:t></w:r></w:hyperlink></w:p><w:p><w:pPr/><w:r><w:rPr/><w:t xml:space="preserve">Chapitre d'ouvrage</w:t></w:r></w:p><w:p><w:pPr/><w:hyperlink r:id="rId98" w:history="1"><w:r><w:rPr><w:color w:val="#410a8c"/><w:u w:val="single"/></w:rPr><w:t xml:space="preserve">hal-01999279v1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Compte-rendu d’ouvrage. Liliana Camacho González (2024). La traducción audiovisual del humor verbal al alemán. Berlin : Frank &amp; Timme. ILCEA 58</w:t></w:r></w:hyperlink></w:p><w:p><w:pPr/><w:hyperlink r:id="rId15" w:history="1"><w:r><w:rPr><w:color w:val="#410a8c"/><w:u w:val="single"/></w:rPr><w:t xml:space="preserve">Dominique Dias</w:t></w:r></w:hyperlink></w:p><w:p><w:pPr/><w:r><w:rPr/><w:t xml:space="preserve">2025, </w:t></w:r><w:hyperlink r:id="rId101" w:history="1"><w:r><w:rPr><w:color w:val="#410a8c"/><w:u w:val="single"/></w:rPr><w:t xml:space="preserve">⟨10.4000/13ggg⟩</w:t></w:r></w:hyperlink></w:p><w:p><w:pPr/><w:r><w:rPr/><w:t xml:space="preserve">Autre publication scientifique</w:t></w:r></w:p><w:p><w:pPr/><w:hyperlink r:id="rId100" w:history="1"><w:r><w:rPr><w:color w:val="#410a8c"/><w:u w:val="single"/></w:rPr><w:t xml:space="preserve">hal-05034764v1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Compte-rendu d’ouvrage. María de la O Hernández-López (2024). Changing Discursive Trends in the Online Review Genre. Leiden, Boston : Brill. [en ligne]</w:t></w:r></w:hyperlink></w:p><w:p><w:pPr/><w:hyperlink r:id="rId15" w:history="1"><w:r><w:rPr><w:color w:val="#410a8c"/><w:u w:val="single"/></w:rPr><w:t xml:space="preserve">Dominique Dias</w:t></w:r></w:hyperlink></w:p><w:p><w:pPr/><w:r><w:rPr/><w:t xml:space="preserve">2025, https://linguistlist.org/issues/36/1095/</w:t></w:r></w:p><w:p><w:pPr/><w:r><w:rPr/><w:t xml:space="preserve">Autre publication scientifique</w:t></w:r></w:p><w:p><w:pPr/><w:hyperlink r:id="rId102" w:history="1"><w:r><w:rPr><w:color w:val="#410a8c"/><w:u w:val="single"/></w:rPr><w:t xml:space="preserve">hal-05034775v1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Compte-rendu d’ouvrage. Attardo Salavatore (2020). The Linguistics of humor. In Nouveaux Cahiers d’Allemand. Vol. 40 (octobre), pp. 213-219.</w:t></w:r></w:hyperlink></w:p><w:p><w:pPr/><w:hyperlink r:id="rId15" w:history="1"><w:r><w:rPr><w:color w:val="#410a8c"/><w:u w:val="single"/></w:rPr><w:t xml:space="preserve">Dominique Dias</w:t></w:r></w:hyperlink></w:p><w:p><w:pPr/><w:r><w:rPr/><w:t xml:space="preserve">2022, pp.213-219</w:t></w:r></w:p><w:p><w:pPr/><w:r><w:rPr/><w:t xml:space="preserve">Autre publication scientifique</w:t></w:r></w:p><w:p><w:pPr/><w:hyperlink r:id="rId103" w:history="1"><w:r><w:rPr><w:color w:val="#410a8c"/><w:u w:val="single"/></w:rPr><w:t xml:space="preserve">hal-03967928v1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Le discours de la critique littéraire journalistique germanophone : étude du marquage de l’hétérogénéité énonciative et des relations métatextuelles</w:t></w:r></w:hyperlink></w:p><w:p><w:pPr/><w:hyperlink r:id="rId15" w:history="1"><w:r><w:rPr><w:color w:val="#410a8c"/><w:u w:val="single"/></w:rPr><w:t xml:space="preserve">Dominique Dias</w:t></w:r></w:hyperlink></w:p><w:p><w:pPr/><w:r><w:rPr/><w:t xml:space="preserve">Linguistique. Université Michel de Montaigne - Bordeaux III, 2016. Français. </w:t></w:r><w:hyperlink r:id="rId105" w:history="1"><w:r><w:rPr><w:color w:val="#410a8c"/><w:u w:val="single"/></w:rPr><w:t xml:space="preserve">⟨NNT : 2016BOR30014⟩</w:t></w:r></w:hyperlink></w:p><w:p><w:pPr/><w:r><w:rPr/><w:t xml:space="preserve">Thèse</w:t></w:r></w:p><w:p><w:pPr/><w:hyperlink r:id="rId104" w:history="1"><w:r><w:rPr><w:color w:val="#410a8c"/><w:u w:val="single"/></w:rPr><w:t xml:space="preserve">tel-01383271v1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Le politiquement correct : tabous, normes, transgressions</w:t></w:r></w:hyperlink></w:p><w:p><w:pPr/><w:hyperlink r:id="rId15" w:history="1"><w:r><w:rPr><w:color w:val="#410a8c"/><w:u w:val="single"/></w:rPr><w:t xml:space="preserve">Dominique Dias</w:t></w:r></w:hyperlink><w:r><w:rPr/><w:t xml:space="preserve">,</w:t></w:r><w:hyperlink r:id="rId54" w:history="1"><w:r><w:rPr><w:color w:val="#410a8c"/><w:u w:val="single"/></w:rPr><w:t xml:space="preserve">Marie-Laure Durand</w:t></w:r></w:hyperlink><w:r><w:rPr/><w:t xml:space="preserve">,</w:t></w:r><w:hyperlink r:id="rId46" w:history="1"><w:r><w:rPr><w:color w:val="#410a8c"/><w:u w:val="single"/></w:rPr><w:t xml:space="preserve">Emmanuelle Prak-Derrington</w:t></w:r></w:hyperlink></w:p><w:p><w:pPr/><w:r><w:rPr><w:i w:val="1"/><w:iCs w:val="1"/></w:rPr><w:t xml:space="preserve">ILCEA: Revue de l’Institut des langues et cultures d'Europe, Amérique, Afrique, Asie et Australie </w:t></w:r><w:r><w:rPr/><w:t xml:space="preserve">, 42, 2021, </w:t></w:r><w:hyperlink r:id="rId107" w:history="1"><w:r><w:rPr><w:color w:val="#410a8c"/><w:u w:val="single"/></w:rPr><w:t xml:space="preserve">⟨10.4000/ilcea.11482⟩</w:t></w:r></w:hyperlink></w:p><w:p><w:pPr/><w:r><w:rPr/><w:t xml:space="preserve">N°spécial de revue/special issue</w:t></w:r></w:p><w:p><w:pPr/><w:hyperlink r:id="rId106" w:history="1"><w:r><w:rPr><w:color w:val="#410a8c"/><w:u w:val="single"/></w:rPr><w:t xml:space="preserve">halshs-03127900v1</w:t></w:r></w:hyperlink></w:p></w:tc></w:tr></w:tbl><w:sectPr><w:footerReference w:type="default" r:id="rId1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127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85F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dias" TargetMode="External"/><Relationship Id="rId9" Type="http://schemas.openxmlformats.org/officeDocument/2006/relationships/hyperlink" Target="https://orcid.org/0000-0002-6799-5087" TargetMode="External"/><Relationship Id="rId10" Type="http://schemas.openxmlformats.org/officeDocument/2006/relationships/hyperlink" Target="https://www.idref.fr/142459771" TargetMode="External"/><Relationship Id="rId11" Type="http://schemas.openxmlformats.org/officeDocument/2006/relationships/hyperlink" Target="https://viaf.org/viaf/212149130" TargetMode="External"/><Relationship Id="rId12" Type="http://schemas.openxmlformats.org/officeDocument/2006/relationships/hyperlink" Target="http://isni.org/isni/0000000432265775" TargetMode="External"/><Relationship Id="rId13" Type="http://schemas.openxmlformats.org/officeDocument/2006/relationships/hyperlink" Target="https://journals.openedition.org/ilcea/" TargetMode="External"/><Relationship Id="rId14" Type="http://schemas.openxmlformats.org/officeDocument/2006/relationships/hyperlink" Target="https://hal.science/hal-05096127v1" TargetMode="External"/><Relationship Id="rId15" Type="http://schemas.openxmlformats.org/officeDocument/2006/relationships/hyperlink" Target="https://hal.science/search/index/?q=*&amp;authFullName_s=Dominique Dias" TargetMode="External"/><Relationship Id="rId16" Type="http://schemas.openxmlformats.org/officeDocument/2006/relationships/hyperlink" Target="https://hal.science/search/index/?q=*&amp;authFullName_s=Nadine Rentel" TargetMode="External"/><Relationship Id="rId17" Type="http://schemas.openxmlformats.org/officeDocument/2006/relationships/hyperlink" Target="https://hal.science/search/index/?q=*&amp;authFullName_s=Tilman Schr&#246;der" TargetMode="External"/><Relationship Id="rId18" Type="http://schemas.openxmlformats.org/officeDocument/2006/relationships/hyperlink" Target="https://dx.doi.org/10.51814/nm.157051" TargetMode="External"/><Relationship Id="rId19" Type="http://schemas.openxmlformats.org/officeDocument/2006/relationships/hyperlink" Target="https://hal.univ-grenoble-alpes.fr/hal-05314916v1" TargetMode="External"/><Relationship Id="rId20" Type="http://schemas.openxmlformats.org/officeDocument/2006/relationships/hyperlink" Target="https://hal.science/search/index/?q=*&amp;authFullName_s=Myriam Geiser" TargetMode="External"/><Relationship Id="rId21" Type="http://schemas.openxmlformats.org/officeDocument/2006/relationships/hyperlink" Target="https://dx.doi.org/10.1515/les-2025-0047" TargetMode="External"/><Relationship Id="rId22" Type="http://schemas.openxmlformats.org/officeDocument/2006/relationships/hyperlink" Target="https://hal.science/hal-05431135v1" TargetMode="External"/><Relationship Id="rId23" Type="http://schemas.openxmlformats.org/officeDocument/2006/relationships/hyperlink" Target="https://hal.science/search/index/?q=*&amp;authFullName_s=Stephanie Schwerter" TargetMode="External"/><Relationship Id="rId24" Type="http://schemas.openxmlformats.org/officeDocument/2006/relationships/hyperlink" Target="https://dx.doi.org/10.1515/les-2025-0048" TargetMode="External"/><Relationship Id="rId25" Type="http://schemas.openxmlformats.org/officeDocument/2006/relationships/hyperlink" Target="https://hal.science/hal-05034701v1" TargetMode="External"/><Relationship Id="rId26" Type="http://schemas.openxmlformats.org/officeDocument/2006/relationships/hyperlink" Target="https://dx.doi.org/10.46771/9783967694604_4" TargetMode="External"/><Relationship Id="rId27" Type="http://schemas.openxmlformats.org/officeDocument/2006/relationships/hyperlink" Target="https://hal.science/hal-05096130v1" TargetMode="External"/><Relationship Id="rId28" Type="http://schemas.openxmlformats.org/officeDocument/2006/relationships/hyperlink" Target="https://hal.science/search/index/?q=*&amp;authFullName_s=Adriana da Silva" TargetMode="External"/><Relationship Id="rId29" Type="http://schemas.openxmlformats.org/officeDocument/2006/relationships/hyperlink" Target="https://hal.science/search/index/?q=*&amp;authFullName_s=Aniela Ventura" TargetMode="External"/><Relationship Id="rId30" Type="http://schemas.openxmlformats.org/officeDocument/2006/relationships/hyperlink" Target="https://dx.doi.org/10.47677/gluks.v25i01.537" TargetMode="External"/><Relationship Id="rId31" Type="http://schemas.openxmlformats.org/officeDocument/2006/relationships/hyperlink" Target="https://hal.science/hal-05431132v1" TargetMode="External"/><Relationship Id="rId32" Type="http://schemas.openxmlformats.org/officeDocument/2006/relationships/hyperlink" Target="https://dx.doi.org/10.1515/mc-2025-0042" TargetMode="External"/><Relationship Id="rId33" Type="http://schemas.openxmlformats.org/officeDocument/2006/relationships/hyperlink" Target="https://hal.science/hal-04881062v1" TargetMode="External"/><Relationship Id="rId34" Type="http://schemas.openxmlformats.org/officeDocument/2006/relationships/hyperlink" Target="https://dx.doi.org/10.46771/9783967694512_3" TargetMode="External"/><Relationship Id="rId35" Type="http://schemas.openxmlformats.org/officeDocument/2006/relationships/hyperlink" Target="https://hal.science/hal-04608004v1" TargetMode="External"/><Relationship Id="rId36" Type="http://schemas.openxmlformats.org/officeDocument/2006/relationships/hyperlink" Target="https://hal.science/hal-04143863v1" TargetMode="External"/><Relationship Id="rId37" Type="http://schemas.openxmlformats.org/officeDocument/2006/relationships/hyperlink" Target="https://dx.doi.org/10.4000/ilcea.17856" TargetMode="External"/><Relationship Id="rId38" Type="http://schemas.openxmlformats.org/officeDocument/2006/relationships/hyperlink" Target="https://hal.science/hal-04518966v1" TargetMode="External"/><Relationship Id="rId39" Type="http://schemas.openxmlformats.org/officeDocument/2006/relationships/hyperlink" Target="https://hal.science/search/index/?q=*&amp;authFullName_s=Emmanuel Baumer" TargetMode="External"/><Relationship Id="rId40" Type="http://schemas.openxmlformats.org/officeDocument/2006/relationships/hyperlink" Target="https://hal.science/search/index/?q=*&amp;authFullName_s=Catherine Schnedecker" TargetMode="External"/><Relationship Id="rId41" Type="http://schemas.openxmlformats.org/officeDocument/2006/relationships/hyperlink" Target="https://dx.doi.org/10.3917/tl.086.0085" TargetMode="External"/><Relationship Id="rId42" Type="http://schemas.openxmlformats.org/officeDocument/2006/relationships/hyperlink" Target="https://hal.science/hal-04143838v1" TargetMode="External"/><Relationship Id="rId43" Type="http://schemas.openxmlformats.org/officeDocument/2006/relationships/hyperlink" Target="https://dx.doi.org/10.51814/nm.122704" TargetMode="External"/><Relationship Id="rId44" Type="http://schemas.openxmlformats.org/officeDocument/2006/relationships/hyperlink" Target="https://hal.science/hal-04024577v1" TargetMode="External"/><Relationship Id="rId45" Type="http://schemas.openxmlformats.org/officeDocument/2006/relationships/hyperlink" Target="https://hal.science/hal-03968426v1" TargetMode="External"/><Relationship Id="rId46" Type="http://schemas.openxmlformats.org/officeDocument/2006/relationships/hyperlink" Target="https://hal.science/search/index/?q=*&amp;authFullName_s=Emmanuelle Prak-Derrington" TargetMode="External"/><Relationship Id="rId47" Type="http://schemas.openxmlformats.org/officeDocument/2006/relationships/hyperlink" Target="https://hal.science/hal-03967877v1" TargetMode="External"/><Relationship Id="rId48" Type="http://schemas.openxmlformats.org/officeDocument/2006/relationships/hyperlink" Target="https://hal.science/hal-02457218v1" TargetMode="External"/><Relationship Id="rId49" Type="http://schemas.openxmlformats.org/officeDocument/2006/relationships/hyperlink" Target="https://hal.science/search/index/?q=*&amp;authFullName_s=Laure Gardelle" TargetMode="External"/><Relationship Id="rId50" Type="http://schemas.openxmlformats.org/officeDocument/2006/relationships/hyperlink" Target="https://dx.doi.org/10.3917/tl.082.0017" TargetMode="External"/><Relationship Id="rId51" Type="http://schemas.openxmlformats.org/officeDocument/2006/relationships/hyperlink" Target="https://hal.science/hal-03490611v1" TargetMode="External"/><Relationship Id="rId52" Type="http://schemas.openxmlformats.org/officeDocument/2006/relationships/hyperlink" Target="https://hal.science/hal-03218125v1" TargetMode="External"/><Relationship Id="rId53" Type="http://schemas.openxmlformats.org/officeDocument/2006/relationships/hyperlink" Target="https://shs.hal.science/halshs-03127905v1" TargetMode="External"/><Relationship Id="rId54" Type="http://schemas.openxmlformats.org/officeDocument/2006/relationships/hyperlink" Target="https://hal.science/search/index/?q=*&amp;authFullName_s=Marie-Laure Durand" TargetMode="External"/><Relationship Id="rId55" Type="http://schemas.openxmlformats.org/officeDocument/2006/relationships/hyperlink" Target="https://dx.doi.org/10.4000/ilcea.11516" TargetMode="External"/><Relationship Id="rId56" Type="http://schemas.openxmlformats.org/officeDocument/2006/relationships/hyperlink" Target="https://hal.science/hal-02523843v1" TargetMode="External"/><Relationship Id="rId57" Type="http://schemas.openxmlformats.org/officeDocument/2006/relationships/hyperlink" Target="https://hal.univ-grenoble-alpes.fr/hal-02461736v1" TargetMode="External"/><Relationship Id="rId58" Type="http://schemas.openxmlformats.org/officeDocument/2006/relationships/hyperlink" Target="https://dx.doi.org/10.4000/germanica.7902" TargetMode="External"/><Relationship Id="rId59" Type="http://schemas.openxmlformats.org/officeDocument/2006/relationships/hyperlink" Target="https://hal.science/hal-01835994v1" TargetMode="External"/><Relationship Id="rId60" Type="http://schemas.openxmlformats.org/officeDocument/2006/relationships/hyperlink" Target="https://hal.univ-grenoble-alpes.fr/hal-01744375v1" TargetMode="External"/><Relationship Id="rId61" Type="http://schemas.openxmlformats.org/officeDocument/2006/relationships/hyperlink" Target="https://hal.univ-grenoble-alpes.fr/hal-01744742v1" TargetMode="External"/><Relationship Id="rId62" Type="http://schemas.openxmlformats.org/officeDocument/2006/relationships/hyperlink" Target="https://hal.science/hal-01744492v1" TargetMode="External"/><Relationship Id="rId63" Type="http://schemas.openxmlformats.org/officeDocument/2006/relationships/hyperlink" Target="https://hal.science/hal-01744462v1" TargetMode="External"/><Relationship Id="rId64" Type="http://schemas.openxmlformats.org/officeDocument/2006/relationships/hyperlink" Target="https://hal.univ-grenoble-alpes.fr/hal-04976892v1" TargetMode="External"/><Relationship Id="rId65" Type="http://schemas.openxmlformats.org/officeDocument/2006/relationships/hyperlink" Target="https://hal.univ-grenoble-alpes.fr/hal-04976871v1" TargetMode="External"/><Relationship Id="rId66" Type="http://schemas.openxmlformats.org/officeDocument/2006/relationships/hyperlink" Target="https://hal.science/hal-04960031v1" TargetMode="External"/><Relationship Id="rId67" Type="http://schemas.openxmlformats.org/officeDocument/2006/relationships/hyperlink" Target="https://hal.science/hal-04960002v1" TargetMode="External"/><Relationship Id="rId68" Type="http://schemas.openxmlformats.org/officeDocument/2006/relationships/hyperlink" Target="https://hal.science/hal-04960038v1" TargetMode="External"/><Relationship Id="rId69" Type="http://schemas.openxmlformats.org/officeDocument/2006/relationships/hyperlink" Target="https://hal.science/hal-04960024v1" TargetMode="External"/><Relationship Id="rId70" Type="http://schemas.openxmlformats.org/officeDocument/2006/relationships/hyperlink" Target="https://hal.science/hal-04960017v1" TargetMode="External"/><Relationship Id="rId71" Type="http://schemas.openxmlformats.org/officeDocument/2006/relationships/hyperlink" Target="https://hal.science/hal-04945932v1" TargetMode="External"/><Relationship Id="rId72" Type="http://schemas.openxmlformats.org/officeDocument/2006/relationships/hyperlink" Target="https://hal.science/hal-04945943v1" TargetMode="External"/><Relationship Id="rId73" Type="http://schemas.openxmlformats.org/officeDocument/2006/relationships/hyperlink" Target="https://hal.science/hal-04922596v1" TargetMode="External"/><Relationship Id="rId74" Type="http://schemas.openxmlformats.org/officeDocument/2006/relationships/hyperlink" Target="https://shs.hal.science/halshs-00984203v1" TargetMode="External"/><Relationship Id="rId75" Type="http://schemas.openxmlformats.org/officeDocument/2006/relationships/hyperlink" Target="https://hal.science/hal-05103029v1" TargetMode="External"/><Relationship Id="rId76" Type="http://schemas.openxmlformats.org/officeDocument/2006/relationships/hyperlink" Target="https://hal.science/search/index/?q=*&amp;authFullName_s=Nathalie Schnitzer" TargetMode="External"/><Relationship Id="rId77" Type="http://schemas.openxmlformats.org/officeDocument/2006/relationships/hyperlink" Target="https://hal.science/hal-05510011v1" TargetMode="External"/><Relationship Id="rId78" Type="http://schemas.openxmlformats.org/officeDocument/2006/relationships/hyperlink" Target="https://hal.science/search/index/?q=*&amp;authFullName_s=Laure Gautherot" TargetMode="External"/><Relationship Id="rId79" Type="http://schemas.openxmlformats.org/officeDocument/2006/relationships/hyperlink" Target="https://hal.science/hal-05133407v1" TargetMode="External"/><Relationship Id="rId80" Type="http://schemas.openxmlformats.org/officeDocument/2006/relationships/hyperlink" Target="https://hal.science/hal-05034727v1" TargetMode="External"/><Relationship Id="rId81" Type="http://schemas.openxmlformats.org/officeDocument/2006/relationships/hyperlink" Target="https://hal.science/hal-05034753v1" TargetMode="External"/><Relationship Id="rId82" Type="http://schemas.openxmlformats.org/officeDocument/2006/relationships/hyperlink" Target="https://hal.science/search/index/?q=*&amp;authFullName_s=Elodie Vargas" TargetMode="External"/><Relationship Id="rId83" Type="http://schemas.openxmlformats.org/officeDocument/2006/relationships/hyperlink" Target="https://hal.science/hal-04684890v1" TargetMode="External"/><Relationship Id="rId84" Type="http://schemas.openxmlformats.org/officeDocument/2006/relationships/hyperlink" Target="https://hal.science/hal-03967852v1" TargetMode="External"/><Relationship Id="rId85" Type="http://schemas.openxmlformats.org/officeDocument/2006/relationships/hyperlink" Target="https://hal.science/hal-03967815v1" TargetMode="External"/><Relationship Id="rId86" Type="http://schemas.openxmlformats.org/officeDocument/2006/relationships/hyperlink" Target="https://hal.science/hal-03973833v1" TargetMode="External"/><Relationship Id="rId87" Type="http://schemas.openxmlformats.org/officeDocument/2006/relationships/hyperlink" Target="https://hal.science/hal-04143740v1" TargetMode="External"/><Relationship Id="rId88" Type="http://schemas.openxmlformats.org/officeDocument/2006/relationships/hyperlink" Target="https://hal.science/hal-04143858v1" TargetMode="External"/><Relationship Id="rId89" Type="http://schemas.openxmlformats.org/officeDocument/2006/relationships/hyperlink" Target="https://hal.science/hal-02465871v1" TargetMode="External"/><Relationship Id="rId90" Type="http://schemas.openxmlformats.org/officeDocument/2006/relationships/hyperlink" Target="https://hal.science/hal-02985150v1" TargetMode="External"/><Relationship Id="rId91" Type="http://schemas.openxmlformats.org/officeDocument/2006/relationships/hyperlink" Target="https://hal.science/hal-01999089v1" TargetMode="External"/><Relationship Id="rId92" Type="http://schemas.openxmlformats.org/officeDocument/2006/relationships/hyperlink" Target="https://hal.science/hal-03126101v1" TargetMode="External"/><Relationship Id="rId93" Type="http://schemas.openxmlformats.org/officeDocument/2006/relationships/hyperlink" Target="https://hal.science/hal-02985145v1" TargetMode="External"/><Relationship Id="rId94" Type="http://schemas.openxmlformats.org/officeDocument/2006/relationships/hyperlink" Target="https://hal.science/hal-01744422v1" TargetMode="External"/><Relationship Id="rId95" Type="http://schemas.openxmlformats.org/officeDocument/2006/relationships/hyperlink" Target="https://hal.univ-grenoble-alpes.fr/hal-01744780v1" TargetMode="External"/><Relationship Id="rId96" Type="http://schemas.openxmlformats.org/officeDocument/2006/relationships/hyperlink" Target="https://hal.univ-grenoble-alpes.fr/hal-01744756v1" TargetMode="External"/><Relationship Id="rId97" Type="http://schemas.openxmlformats.org/officeDocument/2006/relationships/hyperlink" Target="https://dx.doi.org/10.3726/978-3-653-06421-6/5" TargetMode="External"/><Relationship Id="rId98" Type="http://schemas.openxmlformats.org/officeDocument/2006/relationships/hyperlink" Target="https://hal.science/hal-01999279v1" TargetMode="External"/><Relationship Id="rId99" Type="http://schemas.openxmlformats.org/officeDocument/2006/relationships/hyperlink" Target="https://dx.doi.org/10.3726/978-3-0351-0680-0/21" TargetMode="External"/><Relationship Id="rId100" Type="http://schemas.openxmlformats.org/officeDocument/2006/relationships/hyperlink" Target="https://hal.science/hal-05034764v1" TargetMode="External"/><Relationship Id="rId101" Type="http://schemas.openxmlformats.org/officeDocument/2006/relationships/hyperlink" Target="https://dx.doi.org/10.4000/13ggg" TargetMode="External"/><Relationship Id="rId102" Type="http://schemas.openxmlformats.org/officeDocument/2006/relationships/hyperlink" Target="https://hal.science/hal-05034775v1" TargetMode="External"/><Relationship Id="rId103" Type="http://schemas.openxmlformats.org/officeDocument/2006/relationships/hyperlink" Target="https://hal.science/hal-03967928v1" TargetMode="External"/><Relationship Id="rId104" Type="http://schemas.openxmlformats.org/officeDocument/2006/relationships/hyperlink" Target="https://theses.hal.science/tel-01383271v1" TargetMode="External"/><Relationship Id="rId105" Type="http://schemas.openxmlformats.org/officeDocument/2006/relationships/hyperlink" Target="https://www.theses.fr/2016BOR30014" TargetMode="External"/><Relationship Id="rId106" Type="http://schemas.openxmlformats.org/officeDocument/2006/relationships/hyperlink" Target="https://shs.hal.science/halshs-03127900v1" TargetMode="External"/><Relationship Id="rId107" Type="http://schemas.openxmlformats.org/officeDocument/2006/relationships/hyperlink" Target="https://dx.doi.org/10.4000/ilcea.11482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Dias</dc:title>
  <dc:description>CV</dc:description>
  <dc:subject/>
  <cp:keywords/>
  <cp:category/>
  <cp:lastModifiedBy/>
  <dcterms:created xsi:type="dcterms:W3CDTF">2026-04-06T01:41:31+02:00</dcterms:created>
  <dcterms:modified xsi:type="dcterms:W3CDTF">2026-04-06T01:41:31+02:00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