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Prévôt </w:t>
      </w:r>
      <w:r>
        <w:rPr>
          <w:color w:val="641e6e"/>
        </w:rPr>
        <w:t xml:space="preserve">Chargé d'études documentaires, musée de l'Armée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Poils de poilus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cheveux &amp; des poils</w:t>
            </w:r>
            <w:r>
              <w:rPr/>
              <w:t xml:space="preserve">, pp.128-131, 2023, 978-2-38314-013-9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fer et par le feu, l'armement des mousquetaires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D'Artagnan et les mousquetaires</w:t>
            </w:r>
            <w:r>
              <w:rPr/>
              <w:t xml:space="preserve">, 2023, 978-88-366-5490-1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couleurs, une cour, un souverain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Visiteurs de Versailles</w:t>
            </w:r>
            <w:r>
              <w:rPr/>
              <w:t xml:space="preserve">, 2017, 978-2-07-274510-2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l’aube d’un règne à la fin d’un style. L’art de la guerre de Condé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Condé : Le rival du Roi-Soleil</w:t>
            </w:r>
            <w:r>
              <w:rPr/>
              <w:t xml:space="preserve">, 2016, 978-94-6161-295-3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mousquetaires prennent leur quartier au musée de l'Armée 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Prévôt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Renaudeau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2014, 146,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Sept Ans dans les collections du musée de l’Armée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Prévôt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des Amis du Musée de l'Armée</w:t>
            </w:r>
            <w:r>
              <w:rPr/>
              <w:t xml:space="preserve">, 2014, 146, p. 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Vauban, un ingénieur militaire. Objets-phares de l'exposition du musée de l'Armée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Émilie Robbe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Prévôt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et de recherches du musée de l'Armée (CERMA)</w:t>
            </w:r>
            <w:r>
              <w:rPr/>
              <w:t xml:space="preserve">, 2007, hors-série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hal-05182316v1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4287v1" TargetMode="External"/><Relationship Id="rId8" Type="http://schemas.openxmlformats.org/officeDocument/2006/relationships/hyperlink" Target="https://hal.science/search/index/?q=*&amp;authFullName_s=Dominique Pr&#233;v&#244;t" TargetMode="External"/><Relationship Id="rId9" Type="http://schemas.openxmlformats.org/officeDocument/2006/relationships/hyperlink" Target="https://hal.science/hal-04774238v1" TargetMode="External"/><Relationship Id="rId10" Type="http://schemas.openxmlformats.org/officeDocument/2006/relationships/hyperlink" Target="https://hal.science/hal-04774325v1" TargetMode="External"/><Relationship Id="rId11" Type="http://schemas.openxmlformats.org/officeDocument/2006/relationships/hyperlink" Target="https://hal.science/hal-04765957v1" TargetMode="External"/><Relationship Id="rId12" Type="http://schemas.openxmlformats.org/officeDocument/2006/relationships/hyperlink" Target="https://hal.science/hal-05154360v1" TargetMode="External"/><Relationship Id="rId13" Type="http://schemas.openxmlformats.org/officeDocument/2006/relationships/hyperlink" Target="https://hal.science/search/index/?q=*&amp;authFullName_s=Olivier Renaudeau" TargetMode="External"/><Relationship Id="rId14" Type="http://schemas.openxmlformats.org/officeDocument/2006/relationships/hyperlink" Target="https://hal.science/hal-03749493v1" TargetMode="External"/><Relationship Id="rId15" Type="http://schemas.openxmlformats.org/officeDocument/2006/relationships/hyperlink" Target="https://hal.science/search/index/?q=*&amp;authFullName_s=Christophe Pommier" TargetMode="External"/><Relationship Id="rId16" Type="http://schemas.openxmlformats.org/officeDocument/2006/relationships/hyperlink" Target="https://hal.science/hal-05182316v1" TargetMode="External"/><Relationship Id="rId17" Type="http://schemas.openxmlformats.org/officeDocument/2006/relationships/hyperlink" Target="https://hal.science/search/index/?q=*&amp;authFullName_s=&#201;milie Robbe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Prévôt</dc:title>
  <dc:description>CV</dc:description>
  <dc:subject/>
  <cp:keywords/>
  <cp:category/>
  <cp:lastModifiedBy/>
  <dcterms:created xsi:type="dcterms:W3CDTF">2026-05-06T21:49:54+02:00</dcterms:created>
  <dcterms:modified xsi:type="dcterms:W3CDTF">2026-05-06T21:49:54+02:00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