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Béranger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géomorphologique des systèmes falaise–estran : application aux côtes rocheuses de Charente-Maritime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Caen 2025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landslide hazard assessment of the Basque cliff by quantitative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Rock Coast 2025</w:t>
            </w:r>
            <w:r>
              <w:rPr/>
              <w:t xml:space="preserve">, International Association of Geomorphology - Department of Mathematics, Informatics and Geosciences, University of Trieste, Jun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falaises de Charente-Maritime : état des connaissances actuelles et des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èmes Journées Nationales Génie Côtier – Génie Civil Anglet 2024</w:t>
            </w:r>
            <w:r>
              <w:rPr/>
              <w:t xml:space="preserve">, Jun 2024, Anglet (France), France. pp.245-252,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⟨10.5150/jngcgc.2024.026⟩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fréquence spatio-temporelle des mouvements gravitaires des falaises de Charente-Maritime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Humanités et Sciences de la mer</w:t>
            </w:r>
            <w:r>
              <w:rPr/>
              <w:t xml:space="preserve">, La Rochelle Université,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cliff-top retreat velocity: methodological contribution of strip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⟨10.4000/14tok⟩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landslides affecting the coastal cliffs of Charente-Maritime (France): Typology, frequency, surface area and observation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Rock Coast Conference</w:t>
            </w:r>
            <w:r>
              <w:rPr/>
              <w:t xml:space="preserve">, Jun 2025, Trieste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639v1" TargetMode="External"/><Relationship Id="rId8" Type="http://schemas.openxmlformats.org/officeDocument/2006/relationships/hyperlink" Target="https://hal.science/search/index/?q=*&amp;authFullName_s=Dorian B&#233;ranger" TargetMode="External"/><Relationship Id="rId9" Type="http://schemas.openxmlformats.org/officeDocument/2006/relationships/hyperlink" Target="https://hal.science/search/index/?q=*&amp;authFullName_s=Jean-Michel Carozza" TargetMode="External"/><Relationship Id="rId10" Type="http://schemas.openxmlformats.org/officeDocument/2006/relationships/hyperlink" Target="https://hal.science/search/index/?q=*&amp;authFullName_s=Lisa Martins" TargetMode="External"/><Relationship Id="rId11" Type="http://schemas.openxmlformats.org/officeDocument/2006/relationships/hyperlink" Target="https://hal.science/search/index/?q=*&amp;authFullName_s=Yannick Thiery" TargetMode="External"/><Relationship Id="rId12" Type="http://schemas.openxmlformats.org/officeDocument/2006/relationships/hyperlink" Target="https://hal.science/hal-05088238v1" TargetMode="External"/><Relationship Id="rId13" Type="http://schemas.openxmlformats.org/officeDocument/2006/relationships/hyperlink" Target="https://hal.science/search/index/?q=*&amp;authFullName_s=Lucie Guillen" TargetMode="External"/><Relationship Id="rId14" Type="http://schemas.openxmlformats.org/officeDocument/2006/relationships/hyperlink" Target="https://hal.science/search/index/?q=*&amp;authFullName_s=Thomas Dewez" TargetMode="External"/><Relationship Id="rId15" Type="http://schemas.openxmlformats.org/officeDocument/2006/relationships/hyperlink" Target="https://hal.science/search/index/?q=*&amp;authFullName_s=Clara L&#233;vy" TargetMode="External"/><Relationship Id="rId16" Type="http://schemas.openxmlformats.org/officeDocument/2006/relationships/hyperlink" Target="https://hal.science/hal-04860480v1" TargetMode="External"/><Relationship Id="rId17" Type="http://schemas.openxmlformats.org/officeDocument/2006/relationships/hyperlink" Target="https://hal.science/search/index/?q=*&amp;authFullName_s=Christophe Garnier" TargetMode="External"/><Relationship Id="rId18" Type="http://schemas.openxmlformats.org/officeDocument/2006/relationships/hyperlink" Target="https://hal.science/search/index/?q=*&amp;authFullName_s=Nicolas Bernon" TargetMode="External"/><Relationship Id="rId19" Type="http://schemas.openxmlformats.org/officeDocument/2006/relationships/hyperlink" Target="https://dx.doi.org/10.5150/jngcgc.2024.026" TargetMode="External"/><Relationship Id="rId20" Type="http://schemas.openxmlformats.org/officeDocument/2006/relationships/hyperlink" Target="https://hal.science/hal-04860488v1" TargetMode="External"/><Relationship Id="rId21" Type="http://schemas.openxmlformats.org/officeDocument/2006/relationships/hyperlink" Target="https://hal.science/hal-05396649v1" TargetMode="External"/><Relationship Id="rId22" Type="http://schemas.openxmlformats.org/officeDocument/2006/relationships/hyperlink" Target="https://dx.doi.org/10.4000/14tok" TargetMode="External"/><Relationship Id="rId23" Type="http://schemas.openxmlformats.org/officeDocument/2006/relationships/hyperlink" Target="https://hal.science/hal-05120605v1" TargetMode="External"/><Relationship Id="rId24" Type="http://schemas.openxmlformats.org/officeDocument/2006/relationships/hyperlink" Target="https://hal.science/hal-04860484v1" TargetMode="External"/><Relationship Id="rId25" Type="http://schemas.openxmlformats.org/officeDocument/2006/relationships/hyperlink" Target="https://hal.science/search/index/?q=*&amp;authFullName_s=Natacha Volto" TargetMode="External"/><Relationship Id="rId26" Type="http://schemas.openxmlformats.org/officeDocument/2006/relationships/hyperlink" Target="https://hal.science/search/index/?q=*&amp;authFullName_s=Nicolas Lachauss&#233;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Béranger</dc:title>
  <dc:description>CV</dc:description>
  <dc:subject/>
  <cp:keywords/>
  <cp:category/>
  <cp:lastModifiedBy/>
  <dcterms:created xsi:type="dcterms:W3CDTF">2026-03-14T11:35:13+01:00</dcterms:created>
  <dcterms:modified xsi:type="dcterms:W3CDTF">2026-03-14T11:35:13+01:00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