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Pastor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0000-0003-2240-1334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2021 – 2025 : </w:t>
      </w:r>
      <w:r>
        <w:rPr>
          <w:b w:val="1"/>
          <w:bCs w:val="1"/>
        </w:rPr>
        <w:t xml:space="preserve">École Normale Supérieure, Paris</w:t>
      </w:r>
      <w:r>
        <w:rPr/>
        <w:t xml:space="preserve">Doctorat de linguistique à l’École Doctorale no. 540• Thèse </w:t>
      </w:r>
      <w:r>
        <w:rPr>
          <w:i w:val="1"/>
          <w:iCs w:val="1"/>
        </w:rPr>
        <w:t xml:space="preserve">Le persan du XXIe siècle : Études de la langue vernaculaire</w:t>
      </w:r>
      <w:r>
        <w:rPr/>
        <w:t xml:space="preserve"> (481 pages)• Directeurs : Daniel Petit, professeur à l’EPHE et l’ENS, et Agnes Korn, chargée de recherche au CNRS.</w:t>
      </w:r>
    </w:p>
    <w:p>
      <w:pPr/>
      <w:r>
        <w:rPr/>
        <w:t xml:space="preserve">2019 – 2020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2 en Linguistique des langues indo-européennes et typologie• Mémoire </w:t>
      </w:r>
      <w:r>
        <w:rPr>
          <w:i w:val="1"/>
          <w:iCs w:val="1"/>
        </w:rPr>
        <w:t xml:space="preserve">Les prédicats complexes de type iranien en turcique</w:t>
      </w:r>
      <w:r>
        <w:rPr/>
        <w:t xml:space="preserve"> (231 pages)• Directeurs : Daniel Petit, professeur à L’EPHE et à l’ENS, et Agnes Korn, chargée de recherche au CNRS.• Note obtenue : 18/20.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1 en Linguistique des langues indo-européennes et typologie• Mémoire </w:t>
      </w:r>
      <w:r>
        <w:rPr>
          <w:i w:val="1"/>
          <w:iCs w:val="1"/>
        </w:rPr>
        <w:t xml:space="preserve">Typologie et formation du futur en persan</w:t>
      </w:r>
      <w:r>
        <w:rPr/>
        <w:t xml:space="preserve"> (115 pages)• Directeurs : Daniel Petit, professeur à L’EPHE et à l’ENS, et Agnes Korn, chargée de recherche au CNRS.• Note obtenue : 19/20.</w:t>
      </w:r>
    </w:p>
    <w:p>
      <w:pPr/>
      <w:r>
        <w:rPr/>
        <w:t xml:space="preserve">2015 – 2018 : </w:t>
      </w:r>
      <w:r>
        <w:rPr>
          <w:b w:val="1"/>
          <w:bCs w:val="1"/>
        </w:rPr>
        <w:t xml:space="preserve">Université Jean Jaurès, Toulouse</w:t>
      </w:r>
      <w:r>
        <w:rPr/>
        <w:t xml:space="preserve">Licence en Sciences du Langage</w:t>
      </w:r>
    </w:p>
    <w:p>
      <w:pPr/>
      <w:r>
        <w:rPr/>
        <w:t xml:space="preserve">2013 – 2014 : </w:t>
      </w:r>
      <w:r>
        <w:rPr>
          <w:b w:val="1"/>
          <w:bCs w:val="1"/>
        </w:rPr>
        <w:t xml:space="preserve">Université Jean Jaurès, Toulouse</w:t>
      </w:r>
      <w:r>
        <w:rPr/>
        <w:t xml:space="preserve">DAEU (Diplôme d’Accès aux Études Universitaires)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plural referential suffix -(h)å₂ and some observations on the function of the suffix -(h)e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</w:t>
            </w:r>
            <w:r>
              <w:rPr/>
              <w:t xml:space="preserve">, 2025, 57 (1), pp.166 - 193.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⟨10.13173/spr.57.1.166⟩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Persian: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2024, 122 (1), pp.21-48.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⟨10.1111/1467-968X.12270⟩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Zero-derivation and apophony in Old Turkic. A new approach to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2023, 27 (1), pp.10-34.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⟨10.13173/TL.27.1.010⟩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Colloquial Persian Third Person Ending -at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2022, 117 (1), pp.249-270.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⟨10.2143/BSL.117.1.3291565⟩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turc kötü : une origine anatolienne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pp.133-144.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⟨10.2143/JA.308.2.3288906⟩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: Les analogies verbales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A. Gensane. </w:t>
            </w:r>
            <w:r>
              <w:rPr>
                <w:i w:val="1"/>
                <w:iCs w:val="1"/>
              </w:rPr>
              <w:t xml:space="preserve">Des marges mises en mots : Discours, pratiques, représentations</w:t>
            </w:r>
            <w:r>
              <w:rPr/>
              <w:t xml:space="preserve">, L'Harmattan, pp.223-244,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Pronominal Clitic =(e)š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Murad Suleymanov; Dorian Pastor. </w:t>
            </w:r>
            <w:r>
              <w:rPr>
                <w:i w:val="1"/>
                <w:iCs w:val="1"/>
              </w:rPr>
              <w:t xml:space="preserve">Tous les chemins mènent à Paris. Studies inspired by Agnes Korn</w:t>
            </w:r>
            <w:r>
              <w:rPr/>
              <w:t xml:space="preserve">, pp.123-150,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Turn Out verbs and remarks from a general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Barbarismes » verbaux : La marche inéluctable des analogies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Parlers populaires. « Dans la guerre du langage », de Vidocq à Rocé.</w:t>
            </w:r>
            <w:r>
              <w:rPr/>
              <w:t xml:space="preserve">, Anne Gensane,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“narrative” pseudo-definite article in Hazaragi Persian?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Deixis and Indexicality (beyond) Here and Now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des verbes simples en persan : Que pensez-vous de &amp;lt;i&amp;gt;javâbidan&amp;lt;/i&amp;gt; et &amp;lt;i&amp;gt;tamumidan&amp;lt;/i&amp;gt;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Journée Monde Iranien</w:t>
            </w:r>
            <w:r>
              <w:rPr/>
              <w:t xml:space="preserve">, Justine Landau,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Referential Marker in Colloquial Persian: A first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Iranian Studies (ECIS 10)</w:t>
            </w:r>
            <w:r>
              <w:rPr/>
              <w:t xml:space="preserve">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Written Tehrani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orales à l'écrit : regards sur l'aire iranienne</w:t>
            </w:r>
            <w:r>
              <w:rPr/>
              <w:t xml:space="preserve">, Agnes KORN; Jaroslava OBRTELOVA,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Turkic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Orientalistentag, September 12–17 2022 Freie Universität Berlin, 100 Jahre DOT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suffixes en persan et en azéri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doctorant.e.s et jeunes docteur.e.s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désinence verbale -at en persan vernaculaire : Cas d'une analogie trans-paradigmatique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2022, ED n°540,École doctorale Lettres, Arts, Sciences humaines et sociales École Normale Supérieure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of Tehran,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Iranian Linguistics (ICIL9)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Alireza Korangy, Behrooz Mahmoodi-Bakhtiari (eds.). The Handbook of Persian Dialects and Dialectology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⟨10.4000/15h3q⟩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Alexander Nilsson. Evidentiality in Tajik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⟨10.4000/abstractairanica.55991⟩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Shinji Ido, Behrooz Mahmoodi-Bakhtiari (eds). Tajik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⟨10.4000/13td8⟩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Mauro Maggi, Mohsen Ashtiany (éds). A Turquoise Coronet: Studies in Persian language and literature in honour of Paola Orsatti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2022, https://journals.openedition.org/abstractairanica/53002.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⟨10.4000/abstractairanica.53002⟩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Agnes Korn, Irina Nevskaya (éds). Prospective and Proximative in Turkic, Iranian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2019, http://journals.openedition.org/abstractairanica/47710.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⟨10.4000/abstractairanica.47710⟩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du XXIe siècle : Études de la langue vernaculaire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Ecole Normale Supérieure, 2025.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tel-05531941v1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de type iranien en turcique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dumas-03840170v1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F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pastor" TargetMode="External"/><Relationship Id="rId8" Type="http://schemas.openxmlformats.org/officeDocument/2006/relationships/hyperlink" Target="https://orcid.org/0000-0003-2240-1334" TargetMode="External"/><Relationship Id="rId9" Type="http://schemas.openxmlformats.org/officeDocument/2006/relationships/hyperlink" Target="https://hal.science/hal-03905232v1" TargetMode="External"/><Relationship Id="rId10" Type="http://schemas.openxmlformats.org/officeDocument/2006/relationships/hyperlink" Target="https://hal.science/search/index/?q=*&amp;authFullName_s=Dorian Pastor" TargetMode="External"/><Relationship Id="rId11" Type="http://schemas.openxmlformats.org/officeDocument/2006/relationships/hyperlink" Target="https://hal.science/search/index/?q=*&amp;authFullName_s=Murad Suleymanov" TargetMode="External"/><Relationship Id="rId12" Type="http://schemas.openxmlformats.org/officeDocument/2006/relationships/hyperlink" Target="https://reichert-verlag.de/en/keywords/festschrift_keyword/9783752006940_tous_les_chemins_menent_a_paris-detail" TargetMode="External"/><Relationship Id="rId13" Type="http://schemas.openxmlformats.org/officeDocument/2006/relationships/hyperlink" Target="https://dx.doi.org/10.29091/9783752002454" TargetMode="External"/><Relationship Id="rId14" Type="http://schemas.openxmlformats.org/officeDocument/2006/relationships/hyperlink" Target="https://hal.science/hal-05426038v1" TargetMode="External"/><Relationship Id="rId15" Type="http://schemas.openxmlformats.org/officeDocument/2006/relationships/hyperlink" Target="https://dx.doi.org/10.13173/spr.57.1.166" TargetMode="External"/><Relationship Id="rId16" Type="http://schemas.openxmlformats.org/officeDocument/2006/relationships/hyperlink" Target="https://hal.science/hal-04128873v1" TargetMode="External"/><Relationship Id="rId17" Type="http://schemas.openxmlformats.org/officeDocument/2006/relationships/hyperlink" Target="https://hal.science/search/index/?q=*&amp;authFullName_s=Agnes Korn" TargetMode="External"/><Relationship Id="rId18" Type="http://schemas.openxmlformats.org/officeDocument/2006/relationships/hyperlink" Target="https://hal.science/search/index/?q=*&amp;authFullName_s=Christian Rammer" TargetMode="External"/><Relationship Id="rId19" Type="http://schemas.openxmlformats.org/officeDocument/2006/relationships/hyperlink" Target="https://dx.doi.org/10.1111/1467-968X.12270" TargetMode="External"/><Relationship Id="rId20" Type="http://schemas.openxmlformats.org/officeDocument/2006/relationships/hyperlink" Target="https://hal.science/hal-04101640v1" TargetMode="External"/><Relationship Id="rId21" Type="http://schemas.openxmlformats.org/officeDocument/2006/relationships/hyperlink" Target="https://dx.doi.org/10.13173/TL.27.1.010" TargetMode="External"/><Relationship Id="rId22" Type="http://schemas.openxmlformats.org/officeDocument/2006/relationships/hyperlink" Target="https://hal.science/hal-03878718v1" TargetMode="External"/><Relationship Id="rId23" Type="http://schemas.openxmlformats.org/officeDocument/2006/relationships/hyperlink" Target="https://dx.doi.org/10.2143/BSL.117.1.3291565" TargetMode="External"/><Relationship Id="rId24" Type="http://schemas.openxmlformats.org/officeDocument/2006/relationships/hyperlink" Target="https://hal.science/hal-03878716v1" TargetMode="External"/><Relationship Id="rId25" Type="http://schemas.openxmlformats.org/officeDocument/2006/relationships/hyperlink" Target="https://hal.science/hal-03168955v1" TargetMode="External"/><Relationship Id="rId26" Type="http://schemas.openxmlformats.org/officeDocument/2006/relationships/hyperlink" Target="https://dx.doi.org/10.2143/JA.308.2.3288906" TargetMode="External"/><Relationship Id="rId27" Type="http://schemas.openxmlformats.org/officeDocument/2006/relationships/hyperlink" Target="https://hal.science/hal-05498367v1" TargetMode="External"/><Relationship Id="rId28" Type="http://schemas.openxmlformats.org/officeDocument/2006/relationships/hyperlink" Target="https://hal.science/hal-03905233v1" TargetMode="External"/><Relationship Id="rId29" Type="http://schemas.openxmlformats.org/officeDocument/2006/relationships/hyperlink" Target="https://hal.science/hal-05262122v1" TargetMode="External"/><Relationship Id="rId30" Type="http://schemas.openxmlformats.org/officeDocument/2006/relationships/hyperlink" Target="https://hal.science/hal-05228783v1" TargetMode="External"/><Relationship Id="rId31" Type="http://schemas.openxmlformats.org/officeDocument/2006/relationships/hyperlink" Target="https://hal.science/hal-04997925v1" TargetMode="External"/><Relationship Id="rId32" Type="http://schemas.openxmlformats.org/officeDocument/2006/relationships/hyperlink" Target="https://hal.science/hal-04722710v1" TargetMode="External"/><Relationship Id="rId33" Type="http://schemas.openxmlformats.org/officeDocument/2006/relationships/hyperlink" Target="https://hal.science/hal-04518332v1" TargetMode="External"/><Relationship Id="rId34" Type="http://schemas.openxmlformats.org/officeDocument/2006/relationships/hyperlink" Target="https://hal.science/hal-04188628v1" TargetMode="External"/><Relationship Id="rId35" Type="http://schemas.openxmlformats.org/officeDocument/2006/relationships/hyperlink" Target="https://hal.science/hal-04292855v1" TargetMode="External"/><Relationship Id="rId36" Type="http://schemas.openxmlformats.org/officeDocument/2006/relationships/hyperlink" Target="https://hal.science/hal-03777651v1" TargetMode="External"/><Relationship Id="rId37" Type="http://schemas.openxmlformats.org/officeDocument/2006/relationships/hyperlink" Target="https://hal.science/hal-03445446v1" TargetMode="External"/><Relationship Id="rId38" Type="http://schemas.openxmlformats.org/officeDocument/2006/relationships/hyperlink" Target="https://hal.science/hal-03642321v1" TargetMode="External"/><Relationship Id="rId39" Type="http://schemas.openxmlformats.org/officeDocument/2006/relationships/hyperlink" Target="https://hal.science/hal-03445443v1" TargetMode="External"/><Relationship Id="rId40" Type="http://schemas.openxmlformats.org/officeDocument/2006/relationships/hyperlink" Target="https://hal.science/hal-05457619v1" TargetMode="External"/><Relationship Id="rId41" Type="http://schemas.openxmlformats.org/officeDocument/2006/relationships/hyperlink" Target="https://dx.doi.org/10.4000/15h3q" TargetMode="External"/><Relationship Id="rId42" Type="http://schemas.openxmlformats.org/officeDocument/2006/relationships/hyperlink" Target="https://hal.science/hal-04118068v1" TargetMode="External"/><Relationship Id="rId43" Type="http://schemas.openxmlformats.org/officeDocument/2006/relationships/hyperlink" Target="https://dx.doi.org/10.4000/abstractairanica.55991" TargetMode="External"/><Relationship Id="rId44" Type="http://schemas.openxmlformats.org/officeDocument/2006/relationships/hyperlink" Target="https://hal.science/hal-05048372v1" TargetMode="External"/><Relationship Id="rId45" Type="http://schemas.openxmlformats.org/officeDocument/2006/relationships/hyperlink" Target="https://dx.doi.org/10.4000/13td8" TargetMode="External"/><Relationship Id="rId46" Type="http://schemas.openxmlformats.org/officeDocument/2006/relationships/hyperlink" Target="https://hal.science/hal-03578065v1" TargetMode="External"/><Relationship Id="rId47" Type="http://schemas.openxmlformats.org/officeDocument/2006/relationships/hyperlink" Target="https://dx.doi.org/10.4000/abstractairanica.53002" TargetMode="External"/><Relationship Id="rId48" Type="http://schemas.openxmlformats.org/officeDocument/2006/relationships/hyperlink" Target="https://hal.science/hal-03475608v1" TargetMode="External"/><Relationship Id="rId49" Type="http://schemas.openxmlformats.org/officeDocument/2006/relationships/hyperlink" Target="https://dx.doi.org/10.4000/abstractairanica.47710" TargetMode="External"/><Relationship Id="rId50" Type="http://schemas.openxmlformats.org/officeDocument/2006/relationships/hyperlink" Target="https://hal.science/tel-05531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dumas.ccsd.cnrs.fr/dumas-0384017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Pastor</dc:title>
  <dc:description>CV</dc:description>
  <dc:subject/>
  <cp:keywords/>
  <cp:category/>
  <cp:lastModifiedBy/>
  <dcterms:created xsi:type="dcterms:W3CDTF">2026-03-28T01:12:21+01:00</dcterms:created>
  <dcterms:modified xsi:type="dcterms:W3CDTF">2026-03-28T01:12:21+01:00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