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Fabienne Fadia NOTARIO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géographie et aménagement de l'espace et ingénieure en gestion des ressources naturelles, Fabienne NOTARIO GAFSI est enseignante chercheuse au sein de département de géographie à l'Université d'Angers depuis octobre 2021. Depuis janvier 2018, Elle est chercheuse associée au laboratoire de Géographie et d'Aménagement de Montpellier (LAGAM) ainsi que chercheuse associée à ESO Angers - Espaces et sociétés (UMR CNRS 6590). Elle est également chercheuse rattachée à l'IDHES, CNRS (UMR 8533).</w:t>
      </w:r>
    </w:p>
    <w:p>
      <w:pPr/>
      <w:r>
        <w:rPr/>
        <w:t xml:space="preserve">Ses recherches portent sur la géographie, la gestion des ressources naturelles, la géopolitique de l'eau, la modélisation et le concept plus générique de perception et des représentations, ou encore d'adaptation individuelle et collective.</w:t>
      </w:r>
    </w:p>
    <w:p>
      <w:pPr/>
      <w:r>
        <w:rPr/>
        <w:t xml:space="preserve">Par ailleurs, elle assure, au sein de plusieurs institutions (Union Européenne, CIVI-POL, The Global Future College, Union Internationale de la Presse Scientifique, GGportage : </w:t>
      </w:r>
      <w:hyperlink r:id="rId8" w:history="1">
        <w:r>
          <w:rPr>
            <w:color w:val="#410a8c"/>
            <w:u w:val="single"/>
          </w:rPr>
          <w:t xml:space="preserve">www.ggportage.com/compagny.html</w:t>
        </w:r>
      </w:hyperlink>
      <w:r>
        <w:rPr/>
        <w:t xml:space="preserve">) des formations concernant la géographie de l'environnement, le changement climatique et la cartographie notamment la cartographie sécuritaire.</w:t>
      </w:r>
    </w:p>
    <w:p>
      <w:pPr/>
      <w:r>
        <w:rPr/>
        <w:t xml:space="preserve">Elles consistent en séminaires spécialisés destinés à des professionnels travaillant avec le ministère de l'intérieur ou des instituts, envisageant d'intervenir dans des zones de crise ou de conflits au Sahel et en Méditerranée.</w:t>
      </w:r>
    </w:p>
    <w:p>
      <w:pPr/>
      <w:r>
        <w:rPr/>
        <w:t xml:space="preserve">Membre de l'Union internationale de la Presse scientifique depuis janvier 2017, elle est élue secrétaire général depuis janvier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Analyse rétrospective de la tension sur l'eau dans le Sahel tunisien</w:t>
              </w:r>
            </w:hyperlink>
          </w:p>
          <w:p>
            <w:pPr/>
            <w:hyperlink r:id="rId10" w:history="1">
              <w:r>
                <w:rPr>
                  <w:color w:val="#410a8c"/>
                  <w:u w:val="single"/>
                </w:rPr>
                <w:t xml:space="preserve">Fadia Gafsi</w:t>
              </w:r>
            </w:hyperlink>
            <w:r>
              <w:rPr/>
              <w:t xml:space="preserve">,</w:t>
            </w:r>
            <w:hyperlink r:id="rId11" w:history="1">
              <w:r>
                <w:rPr>
                  <w:color w:val="#410a8c"/>
                  <w:u w:val="single"/>
                </w:rPr>
                <w:t xml:space="preserve">Fabienne Fadia Notario</w:t>
              </w:r>
            </w:hyperlink>
          </w:p>
          <w:p>
            <w:pPr/>
            <w:r>
              <w:rPr>
                <w:i w:val="1"/>
                <w:iCs w:val="1"/>
              </w:rPr>
              <w:t xml:space="preserve">La Houille Blanche - Revue internationale de l'eau</w:t>
            </w:r>
            <w:r>
              <w:rPr/>
              <w:t xml:space="preserve">, 2016, 5, pp.45-50. </w:t>
            </w:r>
            <w:hyperlink r:id="rId12" w:history="1">
              <w:r>
                <w:rPr>
                  <w:color w:val="#410a8c"/>
                  <w:u w:val="single"/>
                </w:rPr>
                <w:t xml:space="preserve">⟨10.1051/lhb/2016049⟩</w:t>
              </w:r>
            </w:hyperlink>
          </w:p>
          <w:p>
            <w:pPr/>
            <w:r>
              <w:rPr/>
              <w:t xml:space="preserve">Article dans une revue</w:t>
            </w:r>
          </w:p>
          <w:p>
            <w:pPr/>
            <w:hyperlink r:id="rId9" w:history="1">
              <w:r>
                <w:rPr>
                  <w:color w:val="#410a8c"/>
                  <w:u w:val="single"/>
                </w:rPr>
                <w:t xml:space="preserve">hal-03153857v1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Géopolitique de l'eau au Sahel dans la Tunisie postrévolutionnaire. Contexte de crise : tension sur la ressource, réponses institutionnelles et sociétales</w:t>
              </w:r>
            </w:hyperlink>
          </w:p>
          <w:p>
            <w:pPr/>
            <w:hyperlink r:id="rId14" w:history="1">
              <w:r>
                <w:rPr>
                  <w:color w:val="#410a8c"/>
                  <w:u w:val="single"/>
                </w:rPr>
                <w:t xml:space="preserve">Fabienne Fadia Notario Notario</w:t>
              </w:r>
            </w:hyperlink>
          </w:p>
          <w:p>
            <w:pPr/>
            <w:r>
              <w:rPr/>
              <w:t xml:space="preserve">Géographie. UNIVERSITE MONTPELLIER, 2017. Français. </w:t>
            </w:r>
            <w:hyperlink r:id="rId15" w:history="1">
              <w:r>
                <w:rPr>
                  <w:color w:val="#410a8c"/>
                  <w:u w:val="single"/>
                </w:rPr>
                <w:t xml:space="preserve">⟨NNT : ⟩</w:t>
              </w:r>
            </w:hyperlink>
          </w:p>
          <w:p>
            <w:pPr/>
            <w:r>
              <w:rPr/>
              <w:t xml:space="preserve">Thèse</w:t>
            </w:r>
          </w:p>
          <w:p>
            <w:pPr/>
            <w:hyperlink r:id="rId13" w:history="1">
              <w:r>
                <w:rPr>
                  <w:color w:val="#410a8c"/>
                  <w:u w:val="single"/>
                </w:rPr>
                <w:t xml:space="preserve">tel-03153887v1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ggportage.com/compagny.html" TargetMode="External"/><Relationship Id="rId9" Type="http://schemas.openxmlformats.org/officeDocument/2006/relationships/hyperlink" Target="https://hal.science/hal-03153857v1" TargetMode="External"/><Relationship Id="rId10" Type="http://schemas.openxmlformats.org/officeDocument/2006/relationships/hyperlink" Target="https://hal.science/search/index/?q=*&amp;authFullName_s=Fadia Gafsi" TargetMode="External"/><Relationship Id="rId11" Type="http://schemas.openxmlformats.org/officeDocument/2006/relationships/hyperlink" Target="https://hal.science/search/index/?q=*&amp;authFullName_s=Fabienne Fadia Notario" TargetMode="External"/><Relationship Id="rId12" Type="http://schemas.openxmlformats.org/officeDocument/2006/relationships/hyperlink" Target="https://dx.doi.org/10.1051/lhb/2016049" TargetMode="External"/><Relationship Id="rId13" Type="http://schemas.openxmlformats.org/officeDocument/2006/relationships/hyperlink" Target="https://hal.science/tel-03153887v1" TargetMode="External"/><Relationship Id="rId14" Type="http://schemas.openxmlformats.org/officeDocument/2006/relationships/hyperlink" Target="https://hal.science/search/index/?q=*&amp;authFullName_s=Fabienne Fadia Notario Notario" TargetMode="External"/><Relationship Id="rId15" Type="http://schemas.openxmlformats.org/officeDocument/2006/relationships/hyperlink" Target="https://www.theses.fr/"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Fadia NOTARIO</dc:title>
  <dc:description>CV</dc:description>
  <dc:subject/>
  <cp:keywords/>
  <cp:category/>
  <cp:lastModifiedBy/>
  <dcterms:created xsi:type="dcterms:W3CDTF">2026-03-25T18:50:32+01:00</dcterms:created>
  <dcterms:modified xsi:type="dcterms:W3CDTF">2026-03-25T18:50:32+01:00</dcterms:modified>
</cp:coreProperties>
</file>

<file path=docProps/custom.xml><?xml version="1.0" encoding="utf-8"?>
<Properties xmlns="http://schemas.openxmlformats.org/officeDocument/2006/custom-properties" xmlns:vt="http://schemas.openxmlformats.org/officeDocument/2006/docPropsVTypes"/>
</file>