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Dragacci-Libbra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 métrage de présentation du protocole de l'expérience visant à éprouver la place de la connivence dans l'efficacité du geste de direction de choeur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Dragacci-Libbra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Giulio Magnanini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Bernollin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Trenque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connivence dans l'efficacité du geste de direction de chœur. Pour une musicologie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Dragacci-Libbra</w:t>
              </w:r>
            </w:hyperlink>
          </w:p>
          <w:p>
            <w:pPr/>
            <w:r>
              <w:rPr/>
              <w:t xml:space="preserve">Musique, musicologie et arts de la scène. Aix Marseille Université (AMU),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2025AIXM0487⟩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tel-05598051v1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protocole de l'expérience visant à éprouver la place de la connivence dans l'efficacité du geste de direction de chœur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Dragacci-Libbra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Tiffon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futurs des recherches en musique. Deuxièmes rencontres nationales</w:t>
            </w:r>
            <w:r>
              <w:rPr/>
              <w:t xml:space="preserve">, Direction générale de la création artistique. Ministère de la culture, Mar 2025, La Plaine Saint-Denis,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⟨10.3389/fpsyg.2016.01049.2⟩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dispositif de captation audiovisuelle d'une situation artistique sensible dans l'espace choral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Dragacci-Libbra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Doctoral International de Musique et Musicologie. Mobilités musicales : circulations, hybridations et espaces musicaux. Institut de Recherche en Musicologie (IReMus UMR 8223) -</w:t>
            </w:r>
            <w:r>
              <w:rPr/>
              <w:t xml:space="preserve">, - Sorbonne Université, École Doctorale V Concepts et Langages,, Nov 2025, Paris,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⟨10.3389/fpsyg.2016.01049.⟩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polysensoriel : « Suivez le chef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Dragacci-Libbra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Tiffon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Bernollin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Scientifica</w:t>
            </w:r>
            <w:r>
              <w:rPr/>
              <w:t xml:space="preserve">, Aix-Marseille Université,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hal-05538754v1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314v1" TargetMode="External"/><Relationship Id="rId8" Type="http://schemas.openxmlformats.org/officeDocument/2006/relationships/hyperlink" Target="https://hal.science/search/index/?q=*&amp;authFullName_s=Dominique Dragacci-Libbra" TargetMode="External"/><Relationship Id="rId9" Type="http://schemas.openxmlformats.org/officeDocument/2006/relationships/hyperlink" Target="https://hal.science/search/index/?q=*&amp;authFullName_s=Romain Gaubert" TargetMode="External"/><Relationship Id="rId10" Type="http://schemas.openxmlformats.org/officeDocument/2006/relationships/hyperlink" Target="https://hal.science/search/index/?q=*&amp;authFullName_s=Giulio Magnanini" TargetMode="External"/><Relationship Id="rId11" Type="http://schemas.openxmlformats.org/officeDocument/2006/relationships/hyperlink" Target="https://hal.science/search/index/?q=*&amp;authFullName_s=Christophe Bernollin" TargetMode="External"/><Relationship Id="rId12" Type="http://schemas.openxmlformats.org/officeDocument/2006/relationships/hyperlink" Target="https://hal.science/search/index/?q=*&amp;authFullName_s=Emmanuel Trenque" TargetMode="External"/><Relationship Id="rId13" Type="http://schemas.openxmlformats.org/officeDocument/2006/relationships/hyperlink" Target="https://hal.science/tel-05598051v1" TargetMode="External"/><Relationship Id="rId14" Type="http://schemas.openxmlformats.org/officeDocument/2006/relationships/hyperlink" Target="https://www.theses.fr/2025AIXM0487" TargetMode="External"/><Relationship Id="rId15" Type="http://schemas.openxmlformats.org/officeDocument/2006/relationships/hyperlink" Target="https://hal.science/hal-05521255v1" TargetMode="External"/><Relationship Id="rId16" Type="http://schemas.openxmlformats.org/officeDocument/2006/relationships/hyperlink" Target="https://hal.science/search/index/?q=*&amp;authFullName_s=Vincent Tiffon" TargetMode="External"/><Relationship Id="rId17" Type="http://schemas.openxmlformats.org/officeDocument/2006/relationships/hyperlink" Target="https://hal.science/search/index/?q=*&amp;authFullName_s=Pascal Cesaro" TargetMode="External"/><Relationship Id="rId18" Type="http://schemas.openxmlformats.org/officeDocument/2006/relationships/hyperlink" Target="https://hal.science/search/index/?q=*&amp;authFullName_s=Adrien Vidal" TargetMode="External"/><Relationship Id="rId19" Type="http://schemas.openxmlformats.org/officeDocument/2006/relationships/hyperlink" Target="https://dx.doi.org/10.3389/fpsyg.2016.01049.2" TargetMode="External"/><Relationship Id="rId20" Type="http://schemas.openxmlformats.org/officeDocument/2006/relationships/hyperlink" Target="https://hal.science/hal-05531768v1" TargetMode="External"/><Relationship Id="rId21" Type="http://schemas.openxmlformats.org/officeDocument/2006/relationships/hyperlink" Target="https://dx.doi.org/10.3389/fpsyg.2016.01049." TargetMode="External"/><Relationship Id="rId22" Type="http://schemas.openxmlformats.org/officeDocument/2006/relationships/hyperlink" Target="https://hal.science/hal-05538754v1" TargetMode="External"/><Relationship Id="rId23" Type="http://schemas.openxmlformats.org/officeDocument/2006/relationships/hyperlink" Target="https://hal.science/search/index/?q=*&amp;authFullName_s=Karine Locatelli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Dragacci-Libbra</dc:title>
  <dc:description>CV</dc:description>
  <dc:subject/>
  <cp:keywords/>
  <cp:category/>
  <cp:lastModifiedBy/>
  <dcterms:created xsi:type="dcterms:W3CDTF">2026-05-22T13:55:50+02:00</dcterms:created>
  <dcterms:modified xsi:type="dcterms:W3CDTF">2026-05-22T13:55:50+02:00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